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DB9DA7" w14:textId="2E870AFA" w:rsidR="1152F1E9" w:rsidRDefault="1152F1E9" w:rsidP="49D432F0">
      <w:pPr>
        <w:jc w:val="center"/>
      </w:pPr>
      <w:r>
        <w:rPr>
          <w:noProof/>
        </w:rPr>
        <w:drawing>
          <wp:inline distT="0" distB="0" distL="0" distR="0" wp14:anchorId="71846EC4" wp14:editId="2944A968">
            <wp:extent cx="876300" cy="876300"/>
            <wp:effectExtent l="0" t="0" r="0" b="0"/>
            <wp:docPr id="105146425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464256" name="Picture 1051464256"/>
                    <pic:cNvPicPr/>
                  </pic:nvPicPr>
                  <pic:blipFill>
                    <a:blip r:embed="rId11">
                      <a:extLst>
                        <a:ext uri="{28A0092B-C50C-407E-A947-70E740481C1C}">
                          <a14:useLocalDpi xmlns:a14="http://schemas.microsoft.com/office/drawing/2010/main"/>
                        </a:ext>
                      </a:extLst>
                    </a:blip>
                    <a:stretch>
                      <a:fillRect/>
                    </a:stretch>
                  </pic:blipFill>
                  <pic:spPr>
                    <a:xfrm>
                      <a:off x="0" y="0"/>
                      <a:ext cx="876300" cy="876300"/>
                    </a:xfrm>
                    <a:prstGeom prst="rect">
                      <a:avLst/>
                    </a:prstGeom>
                  </pic:spPr>
                </pic:pic>
              </a:graphicData>
            </a:graphic>
          </wp:inline>
        </w:drawing>
      </w:r>
    </w:p>
    <w:p w14:paraId="1CE96C0B" w14:textId="6911EA31" w:rsidR="10CCE90F" w:rsidRDefault="10CCE90F" w:rsidP="10CCE90F">
      <w:pPr>
        <w:rPr>
          <w:b/>
          <w:bCs/>
          <w:color w:val="0070C0"/>
          <w:sz w:val="32"/>
          <w:szCs w:val="32"/>
        </w:rPr>
      </w:pPr>
    </w:p>
    <w:p w14:paraId="5E5787A5" w14:textId="069ED952" w:rsidR="00CD182D" w:rsidRDefault="349B35D5" w:rsidP="00B7047D">
      <w:pPr>
        <w:pStyle w:val="Title"/>
      </w:pPr>
      <w:r w:rsidRPr="10CCE90F">
        <w:t xml:space="preserve">Bristol Impact Fund 3 - </w:t>
      </w:r>
      <w:r w:rsidR="14ECEB61" w:rsidRPr="10CCE90F">
        <w:t>Small Grants</w:t>
      </w:r>
      <w:r w:rsidR="104D3B37" w:rsidRPr="10CCE90F">
        <w:t>: Stage 1 Questions and Guidance</w:t>
      </w:r>
    </w:p>
    <w:p w14:paraId="62D73698" w14:textId="77777777" w:rsidR="00B7047D" w:rsidRPr="00B7047D" w:rsidRDefault="00B7047D" w:rsidP="00B7047D"/>
    <w:sdt>
      <w:sdtPr>
        <w:rPr>
          <w:rFonts w:asciiTheme="minorHAnsi" w:eastAsiaTheme="minorEastAsia" w:hAnsiTheme="minorHAnsi" w:cstheme="minorBidi"/>
          <w:color w:val="auto"/>
          <w:sz w:val="24"/>
          <w:szCs w:val="24"/>
          <w:lang w:val="en-GB" w:eastAsia="ja-JP"/>
        </w:rPr>
        <w:id w:val="1394146565"/>
        <w:docPartObj>
          <w:docPartGallery w:val="Table of Contents"/>
          <w:docPartUnique/>
        </w:docPartObj>
      </w:sdtPr>
      <w:sdtContent>
        <w:p w14:paraId="21441323" w14:textId="505E9193" w:rsidR="00B7047D" w:rsidRDefault="5F2F1283">
          <w:pPr>
            <w:pStyle w:val="TOCHeading"/>
          </w:pPr>
          <w:r>
            <w:t>Contents</w:t>
          </w:r>
        </w:p>
        <w:p w14:paraId="49686152" w14:textId="2370008C" w:rsidR="00131190" w:rsidRDefault="00037C1E">
          <w:pPr>
            <w:pStyle w:val="TOC1"/>
            <w:tabs>
              <w:tab w:val="right" w:leader="dot" w:pos="9016"/>
            </w:tabs>
            <w:rPr>
              <w:noProof/>
              <w:kern w:val="2"/>
              <w:lang w:eastAsia="en-GB"/>
              <w14:ligatures w14:val="standardContextual"/>
            </w:rPr>
          </w:pPr>
          <w:r>
            <w:fldChar w:fldCharType="begin"/>
          </w:r>
          <w:r w:rsidR="00B7047D">
            <w:instrText>TOC \o "1-3" \z \u \h</w:instrText>
          </w:r>
          <w:r>
            <w:fldChar w:fldCharType="separate"/>
          </w:r>
          <w:hyperlink w:anchor="_Toc225243028" w:history="1">
            <w:r w:rsidR="00131190" w:rsidRPr="00477265">
              <w:rPr>
                <w:rStyle w:val="Hyperlink"/>
                <w:b/>
                <w:bCs/>
                <w:noProof/>
              </w:rPr>
              <w:t>Introduction</w:t>
            </w:r>
            <w:r w:rsidR="00131190">
              <w:rPr>
                <w:noProof/>
                <w:webHidden/>
              </w:rPr>
              <w:tab/>
            </w:r>
            <w:r w:rsidR="00131190">
              <w:rPr>
                <w:noProof/>
                <w:webHidden/>
              </w:rPr>
              <w:fldChar w:fldCharType="begin"/>
            </w:r>
            <w:r w:rsidR="00131190">
              <w:rPr>
                <w:noProof/>
                <w:webHidden/>
              </w:rPr>
              <w:instrText xml:space="preserve"> PAGEREF _Toc225243028 \h </w:instrText>
            </w:r>
            <w:r w:rsidR="00131190">
              <w:rPr>
                <w:noProof/>
                <w:webHidden/>
              </w:rPr>
            </w:r>
            <w:r w:rsidR="00131190">
              <w:rPr>
                <w:noProof/>
                <w:webHidden/>
              </w:rPr>
              <w:fldChar w:fldCharType="separate"/>
            </w:r>
            <w:r w:rsidR="00131190">
              <w:rPr>
                <w:noProof/>
                <w:webHidden/>
              </w:rPr>
              <w:t>2</w:t>
            </w:r>
            <w:r w:rsidR="00131190">
              <w:rPr>
                <w:noProof/>
                <w:webHidden/>
              </w:rPr>
              <w:fldChar w:fldCharType="end"/>
            </w:r>
          </w:hyperlink>
        </w:p>
        <w:p w14:paraId="446A6E91" w14:textId="7CA0824D" w:rsidR="00131190" w:rsidRDefault="00131190">
          <w:pPr>
            <w:pStyle w:val="TOC1"/>
            <w:tabs>
              <w:tab w:val="right" w:leader="dot" w:pos="9016"/>
            </w:tabs>
            <w:rPr>
              <w:noProof/>
              <w:kern w:val="2"/>
              <w:lang w:eastAsia="en-GB"/>
              <w14:ligatures w14:val="standardContextual"/>
            </w:rPr>
          </w:pPr>
          <w:hyperlink w:anchor="_Toc225243029" w:history="1">
            <w:r w:rsidRPr="00477265">
              <w:rPr>
                <w:rStyle w:val="Hyperlink"/>
                <w:noProof/>
              </w:rPr>
              <w:t>2-stage process</w:t>
            </w:r>
            <w:r>
              <w:rPr>
                <w:noProof/>
                <w:webHidden/>
              </w:rPr>
              <w:tab/>
            </w:r>
            <w:r>
              <w:rPr>
                <w:noProof/>
                <w:webHidden/>
              </w:rPr>
              <w:fldChar w:fldCharType="begin"/>
            </w:r>
            <w:r>
              <w:rPr>
                <w:noProof/>
                <w:webHidden/>
              </w:rPr>
              <w:instrText xml:space="preserve"> PAGEREF _Toc225243029 \h </w:instrText>
            </w:r>
            <w:r>
              <w:rPr>
                <w:noProof/>
                <w:webHidden/>
              </w:rPr>
            </w:r>
            <w:r>
              <w:rPr>
                <w:noProof/>
                <w:webHidden/>
              </w:rPr>
              <w:fldChar w:fldCharType="separate"/>
            </w:r>
            <w:r>
              <w:rPr>
                <w:noProof/>
                <w:webHidden/>
              </w:rPr>
              <w:t>2</w:t>
            </w:r>
            <w:r>
              <w:rPr>
                <w:noProof/>
                <w:webHidden/>
              </w:rPr>
              <w:fldChar w:fldCharType="end"/>
            </w:r>
          </w:hyperlink>
        </w:p>
        <w:p w14:paraId="42207A1B" w14:textId="70F53305" w:rsidR="00131190" w:rsidRDefault="00131190">
          <w:pPr>
            <w:pStyle w:val="TOC1"/>
            <w:tabs>
              <w:tab w:val="right" w:leader="dot" w:pos="9016"/>
            </w:tabs>
            <w:rPr>
              <w:noProof/>
              <w:kern w:val="2"/>
              <w:lang w:eastAsia="en-GB"/>
              <w14:ligatures w14:val="standardContextual"/>
            </w:rPr>
          </w:pPr>
          <w:hyperlink w:anchor="_Toc225243030" w:history="1">
            <w:r w:rsidRPr="00477265">
              <w:rPr>
                <w:rStyle w:val="Hyperlink"/>
                <w:noProof/>
              </w:rPr>
              <w:t>Application closing date</w:t>
            </w:r>
            <w:r>
              <w:rPr>
                <w:noProof/>
                <w:webHidden/>
              </w:rPr>
              <w:tab/>
            </w:r>
            <w:r>
              <w:rPr>
                <w:noProof/>
                <w:webHidden/>
              </w:rPr>
              <w:fldChar w:fldCharType="begin"/>
            </w:r>
            <w:r>
              <w:rPr>
                <w:noProof/>
                <w:webHidden/>
              </w:rPr>
              <w:instrText xml:space="preserve"> PAGEREF _Toc225243030 \h </w:instrText>
            </w:r>
            <w:r>
              <w:rPr>
                <w:noProof/>
                <w:webHidden/>
              </w:rPr>
            </w:r>
            <w:r>
              <w:rPr>
                <w:noProof/>
                <w:webHidden/>
              </w:rPr>
              <w:fldChar w:fldCharType="separate"/>
            </w:r>
            <w:r>
              <w:rPr>
                <w:noProof/>
                <w:webHidden/>
              </w:rPr>
              <w:t>2</w:t>
            </w:r>
            <w:r>
              <w:rPr>
                <w:noProof/>
                <w:webHidden/>
              </w:rPr>
              <w:fldChar w:fldCharType="end"/>
            </w:r>
          </w:hyperlink>
        </w:p>
        <w:p w14:paraId="72F937F2" w14:textId="3DA9FD49" w:rsidR="00131190" w:rsidRDefault="00131190">
          <w:pPr>
            <w:pStyle w:val="TOC1"/>
            <w:tabs>
              <w:tab w:val="right" w:leader="dot" w:pos="9016"/>
            </w:tabs>
            <w:rPr>
              <w:noProof/>
              <w:kern w:val="2"/>
              <w:lang w:eastAsia="en-GB"/>
              <w14:ligatures w14:val="standardContextual"/>
            </w:rPr>
          </w:pPr>
          <w:hyperlink w:anchor="_Toc225243031" w:history="1">
            <w:r w:rsidRPr="00477265">
              <w:rPr>
                <w:rStyle w:val="Hyperlink"/>
                <w:noProof/>
              </w:rPr>
              <w:t>Questions</w:t>
            </w:r>
            <w:r>
              <w:rPr>
                <w:noProof/>
                <w:webHidden/>
              </w:rPr>
              <w:tab/>
            </w:r>
            <w:r>
              <w:rPr>
                <w:noProof/>
                <w:webHidden/>
              </w:rPr>
              <w:fldChar w:fldCharType="begin"/>
            </w:r>
            <w:r>
              <w:rPr>
                <w:noProof/>
                <w:webHidden/>
              </w:rPr>
              <w:instrText xml:space="preserve"> PAGEREF _Toc225243031 \h </w:instrText>
            </w:r>
            <w:r>
              <w:rPr>
                <w:noProof/>
                <w:webHidden/>
              </w:rPr>
            </w:r>
            <w:r>
              <w:rPr>
                <w:noProof/>
                <w:webHidden/>
              </w:rPr>
              <w:fldChar w:fldCharType="separate"/>
            </w:r>
            <w:r>
              <w:rPr>
                <w:noProof/>
                <w:webHidden/>
              </w:rPr>
              <w:t>2</w:t>
            </w:r>
            <w:r>
              <w:rPr>
                <w:noProof/>
                <w:webHidden/>
              </w:rPr>
              <w:fldChar w:fldCharType="end"/>
            </w:r>
          </w:hyperlink>
        </w:p>
        <w:p w14:paraId="5DE42C75" w14:textId="2757C978" w:rsidR="00131190" w:rsidRDefault="00131190">
          <w:pPr>
            <w:pStyle w:val="TOC1"/>
            <w:tabs>
              <w:tab w:val="right" w:leader="dot" w:pos="9016"/>
            </w:tabs>
            <w:rPr>
              <w:noProof/>
              <w:kern w:val="2"/>
              <w:lang w:eastAsia="en-GB"/>
              <w14:ligatures w14:val="standardContextual"/>
            </w:rPr>
          </w:pPr>
          <w:hyperlink w:anchor="_Toc225243032" w:history="1">
            <w:r w:rsidRPr="00477265">
              <w:rPr>
                <w:rStyle w:val="Hyperlink"/>
                <w:b/>
                <w:bCs/>
                <w:noProof/>
              </w:rPr>
              <w:t>Section A: Organisation details</w:t>
            </w:r>
            <w:r>
              <w:rPr>
                <w:noProof/>
                <w:webHidden/>
              </w:rPr>
              <w:tab/>
            </w:r>
            <w:r>
              <w:rPr>
                <w:noProof/>
                <w:webHidden/>
              </w:rPr>
              <w:fldChar w:fldCharType="begin"/>
            </w:r>
            <w:r>
              <w:rPr>
                <w:noProof/>
                <w:webHidden/>
              </w:rPr>
              <w:instrText xml:space="preserve"> PAGEREF _Toc225243032 \h </w:instrText>
            </w:r>
            <w:r>
              <w:rPr>
                <w:noProof/>
                <w:webHidden/>
              </w:rPr>
            </w:r>
            <w:r>
              <w:rPr>
                <w:noProof/>
                <w:webHidden/>
              </w:rPr>
              <w:fldChar w:fldCharType="separate"/>
            </w:r>
            <w:r>
              <w:rPr>
                <w:noProof/>
                <w:webHidden/>
              </w:rPr>
              <w:t>2</w:t>
            </w:r>
            <w:r>
              <w:rPr>
                <w:noProof/>
                <w:webHidden/>
              </w:rPr>
              <w:fldChar w:fldCharType="end"/>
            </w:r>
          </w:hyperlink>
        </w:p>
        <w:p w14:paraId="158A73ED" w14:textId="2E24C0D7" w:rsidR="00131190" w:rsidRDefault="00131190">
          <w:pPr>
            <w:pStyle w:val="TOC1"/>
            <w:tabs>
              <w:tab w:val="right" w:leader="dot" w:pos="9016"/>
            </w:tabs>
            <w:rPr>
              <w:noProof/>
              <w:kern w:val="2"/>
              <w:lang w:eastAsia="en-GB"/>
              <w14:ligatures w14:val="standardContextual"/>
            </w:rPr>
          </w:pPr>
          <w:hyperlink w:anchor="_Toc225243033" w:history="1">
            <w:r w:rsidRPr="00477265">
              <w:rPr>
                <w:rStyle w:val="Hyperlink"/>
                <w:b/>
                <w:bCs/>
                <w:noProof/>
              </w:rPr>
              <w:t>Section B. Organisation eligibility</w:t>
            </w:r>
            <w:r>
              <w:rPr>
                <w:noProof/>
                <w:webHidden/>
              </w:rPr>
              <w:tab/>
            </w:r>
            <w:r>
              <w:rPr>
                <w:noProof/>
                <w:webHidden/>
              </w:rPr>
              <w:fldChar w:fldCharType="begin"/>
            </w:r>
            <w:r>
              <w:rPr>
                <w:noProof/>
                <w:webHidden/>
              </w:rPr>
              <w:instrText xml:space="preserve"> PAGEREF _Toc225243033 \h </w:instrText>
            </w:r>
            <w:r>
              <w:rPr>
                <w:noProof/>
                <w:webHidden/>
              </w:rPr>
            </w:r>
            <w:r>
              <w:rPr>
                <w:noProof/>
                <w:webHidden/>
              </w:rPr>
              <w:fldChar w:fldCharType="separate"/>
            </w:r>
            <w:r>
              <w:rPr>
                <w:noProof/>
                <w:webHidden/>
              </w:rPr>
              <w:t>3</w:t>
            </w:r>
            <w:r>
              <w:rPr>
                <w:noProof/>
                <w:webHidden/>
              </w:rPr>
              <w:fldChar w:fldCharType="end"/>
            </w:r>
          </w:hyperlink>
        </w:p>
        <w:p w14:paraId="7B8E0264" w14:textId="46ED8B61" w:rsidR="00131190" w:rsidRDefault="00131190">
          <w:pPr>
            <w:pStyle w:val="TOC1"/>
            <w:tabs>
              <w:tab w:val="right" w:leader="dot" w:pos="9016"/>
            </w:tabs>
            <w:rPr>
              <w:noProof/>
              <w:kern w:val="2"/>
              <w:lang w:eastAsia="en-GB"/>
              <w14:ligatures w14:val="standardContextual"/>
            </w:rPr>
          </w:pPr>
          <w:hyperlink w:anchor="_Toc225243034" w:history="1">
            <w:r w:rsidRPr="00477265">
              <w:rPr>
                <w:rStyle w:val="Hyperlink"/>
                <w:b/>
                <w:bCs/>
                <w:noProof/>
              </w:rPr>
              <w:t>Section C. Project eligibility</w:t>
            </w:r>
            <w:r>
              <w:rPr>
                <w:noProof/>
                <w:webHidden/>
              </w:rPr>
              <w:tab/>
            </w:r>
            <w:r>
              <w:rPr>
                <w:noProof/>
                <w:webHidden/>
              </w:rPr>
              <w:fldChar w:fldCharType="begin"/>
            </w:r>
            <w:r>
              <w:rPr>
                <w:noProof/>
                <w:webHidden/>
              </w:rPr>
              <w:instrText xml:space="preserve"> PAGEREF _Toc225243034 \h </w:instrText>
            </w:r>
            <w:r>
              <w:rPr>
                <w:noProof/>
                <w:webHidden/>
              </w:rPr>
            </w:r>
            <w:r>
              <w:rPr>
                <w:noProof/>
                <w:webHidden/>
              </w:rPr>
              <w:fldChar w:fldCharType="separate"/>
            </w:r>
            <w:r>
              <w:rPr>
                <w:noProof/>
                <w:webHidden/>
              </w:rPr>
              <w:t>4</w:t>
            </w:r>
            <w:r>
              <w:rPr>
                <w:noProof/>
                <w:webHidden/>
              </w:rPr>
              <w:fldChar w:fldCharType="end"/>
            </w:r>
          </w:hyperlink>
        </w:p>
        <w:p w14:paraId="11FEB87B" w14:textId="4B85178A" w:rsidR="00131190" w:rsidRDefault="00131190">
          <w:pPr>
            <w:pStyle w:val="TOC2"/>
            <w:tabs>
              <w:tab w:val="right" w:leader="dot" w:pos="9016"/>
            </w:tabs>
            <w:rPr>
              <w:noProof/>
              <w:kern w:val="2"/>
              <w:lang w:eastAsia="en-GB"/>
              <w14:ligatures w14:val="standardContextual"/>
            </w:rPr>
          </w:pPr>
          <w:hyperlink w:anchor="_Toc225243035" w:history="1">
            <w:r w:rsidRPr="00477265">
              <w:rPr>
                <w:rStyle w:val="Hyperlink"/>
                <w:noProof/>
              </w:rPr>
              <w:t>The priorities for BIF3 small grants round 1</w:t>
            </w:r>
            <w:r>
              <w:rPr>
                <w:noProof/>
                <w:webHidden/>
              </w:rPr>
              <w:tab/>
            </w:r>
            <w:r>
              <w:rPr>
                <w:noProof/>
                <w:webHidden/>
              </w:rPr>
              <w:fldChar w:fldCharType="begin"/>
            </w:r>
            <w:r>
              <w:rPr>
                <w:noProof/>
                <w:webHidden/>
              </w:rPr>
              <w:instrText xml:space="preserve"> PAGEREF _Toc225243035 \h </w:instrText>
            </w:r>
            <w:r>
              <w:rPr>
                <w:noProof/>
                <w:webHidden/>
              </w:rPr>
            </w:r>
            <w:r>
              <w:rPr>
                <w:noProof/>
                <w:webHidden/>
              </w:rPr>
              <w:fldChar w:fldCharType="separate"/>
            </w:r>
            <w:r>
              <w:rPr>
                <w:noProof/>
                <w:webHidden/>
              </w:rPr>
              <w:t>4</w:t>
            </w:r>
            <w:r>
              <w:rPr>
                <w:noProof/>
                <w:webHidden/>
              </w:rPr>
              <w:fldChar w:fldCharType="end"/>
            </w:r>
          </w:hyperlink>
        </w:p>
        <w:p w14:paraId="73F80DCA" w14:textId="262C4468" w:rsidR="00131190" w:rsidRDefault="00131190">
          <w:pPr>
            <w:pStyle w:val="TOC1"/>
            <w:tabs>
              <w:tab w:val="right" w:leader="dot" w:pos="9016"/>
            </w:tabs>
            <w:rPr>
              <w:noProof/>
              <w:kern w:val="2"/>
              <w:lang w:eastAsia="en-GB"/>
              <w14:ligatures w14:val="standardContextual"/>
            </w:rPr>
          </w:pPr>
          <w:hyperlink w:anchor="_Toc225243036" w:history="1">
            <w:r w:rsidRPr="00477265">
              <w:rPr>
                <w:rStyle w:val="Hyperlink"/>
                <w:b/>
                <w:bCs/>
                <w:noProof/>
              </w:rPr>
              <w:t>Section D. Project details</w:t>
            </w:r>
            <w:r>
              <w:rPr>
                <w:noProof/>
                <w:webHidden/>
              </w:rPr>
              <w:tab/>
            </w:r>
            <w:r>
              <w:rPr>
                <w:noProof/>
                <w:webHidden/>
              </w:rPr>
              <w:fldChar w:fldCharType="begin"/>
            </w:r>
            <w:r>
              <w:rPr>
                <w:noProof/>
                <w:webHidden/>
              </w:rPr>
              <w:instrText xml:space="preserve"> PAGEREF _Toc225243036 \h </w:instrText>
            </w:r>
            <w:r>
              <w:rPr>
                <w:noProof/>
                <w:webHidden/>
              </w:rPr>
            </w:r>
            <w:r>
              <w:rPr>
                <w:noProof/>
                <w:webHidden/>
              </w:rPr>
              <w:fldChar w:fldCharType="separate"/>
            </w:r>
            <w:r>
              <w:rPr>
                <w:noProof/>
                <w:webHidden/>
              </w:rPr>
              <w:t>6</w:t>
            </w:r>
            <w:r>
              <w:rPr>
                <w:noProof/>
                <w:webHidden/>
              </w:rPr>
              <w:fldChar w:fldCharType="end"/>
            </w:r>
          </w:hyperlink>
        </w:p>
        <w:p w14:paraId="0E35E6B0" w14:textId="0F1F257D" w:rsidR="00131190" w:rsidRDefault="00131190">
          <w:pPr>
            <w:pStyle w:val="TOC1"/>
            <w:tabs>
              <w:tab w:val="right" w:leader="dot" w:pos="9016"/>
            </w:tabs>
            <w:rPr>
              <w:noProof/>
              <w:kern w:val="2"/>
              <w:lang w:eastAsia="en-GB"/>
              <w14:ligatures w14:val="standardContextual"/>
            </w:rPr>
          </w:pPr>
          <w:hyperlink w:anchor="_Toc225243037" w:history="1">
            <w:r w:rsidRPr="00477265">
              <w:rPr>
                <w:rStyle w:val="Hyperlink"/>
                <w:b/>
                <w:bCs/>
                <w:noProof/>
              </w:rPr>
              <w:t>Additional Guidance</w:t>
            </w:r>
            <w:r>
              <w:rPr>
                <w:noProof/>
                <w:webHidden/>
              </w:rPr>
              <w:tab/>
            </w:r>
            <w:r>
              <w:rPr>
                <w:noProof/>
                <w:webHidden/>
              </w:rPr>
              <w:fldChar w:fldCharType="begin"/>
            </w:r>
            <w:r>
              <w:rPr>
                <w:noProof/>
                <w:webHidden/>
              </w:rPr>
              <w:instrText xml:space="preserve"> PAGEREF _Toc225243037 \h </w:instrText>
            </w:r>
            <w:r>
              <w:rPr>
                <w:noProof/>
                <w:webHidden/>
              </w:rPr>
            </w:r>
            <w:r>
              <w:rPr>
                <w:noProof/>
                <w:webHidden/>
              </w:rPr>
              <w:fldChar w:fldCharType="separate"/>
            </w:r>
            <w:r>
              <w:rPr>
                <w:noProof/>
                <w:webHidden/>
              </w:rPr>
              <w:t>8</w:t>
            </w:r>
            <w:r>
              <w:rPr>
                <w:noProof/>
                <w:webHidden/>
              </w:rPr>
              <w:fldChar w:fldCharType="end"/>
            </w:r>
          </w:hyperlink>
        </w:p>
        <w:p w14:paraId="44DF9B6B" w14:textId="1B9E3784" w:rsidR="00131190" w:rsidRDefault="00131190">
          <w:pPr>
            <w:pStyle w:val="TOC2"/>
            <w:tabs>
              <w:tab w:val="right" w:leader="dot" w:pos="9016"/>
            </w:tabs>
            <w:rPr>
              <w:noProof/>
              <w:kern w:val="2"/>
              <w:lang w:eastAsia="en-GB"/>
              <w14:ligatures w14:val="standardContextual"/>
            </w:rPr>
          </w:pPr>
          <w:hyperlink w:anchor="_Toc225243038" w:history="1">
            <w:r w:rsidRPr="00477265">
              <w:rPr>
                <w:rStyle w:val="Hyperlink"/>
                <w:noProof/>
              </w:rPr>
              <w:t>The aims of the Bristol Impact Fund</w:t>
            </w:r>
            <w:r>
              <w:rPr>
                <w:noProof/>
                <w:webHidden/>
              </w:rPr>
              <w:tab/>
            </w:r>
            <w:r>
              <w:rPr>
                <w:noProof/>
                <w:webHidden/>
              </w:rPr>
              <w:fldChar w:fldCharType="begin"/>
            </w:r>
            <w:r>
              <w:rPr>
                <w:noProof/>
                <w:webHidden/>
              </w:rPr>
              <w:instrText xml:space="preserve"> PAGEREF _Toc225243038 \h </w:instrText>
            </w:r>
            <w:r>
              <w:rPr>
                <w:noProof/>
                <w:webHidden/>
              </w:rPr>
            </w:r>
            <w:r>
              <w:rPr>
                <w:noProof/>
                <w:webHidden/>
              </w:rPr>
              <w:fldChar w:fldCharType="separate"/>
            </w:r>
            <w:r>
              <w:rPr>
                <w:noProof/>
                <w:webHidden/>
              </w:rPr>
              <w:t>8</w:t>
            </w:r>
            <w:r>
              <w:rPr>
                <w:noProof/>
                <w:webHidden/>
              </w:rPr>
              <w:fldChar w:fldCharType="end"/>
            </w:r>
          </w:hyperlink>
        </w:p>
        <w:p w14:paraId="515A3B86" w14:textId="4F5667C1" w:rsidR="00131190" w:rsidRDefault="00131190">
          <w:pPr>
            <w:pStyle w:val="TOC2"/>
            <w:tabs>
              <w:tab w:val="right" w:leader="dot" w:pos="9016"/>
            </w:tabs>
            <w:rPr>
              <w:noProof/>
              <w:kern w:val="2"/>
              <w:lang w:eastAsia="en-GB"/>
              <w14:ligatures w14:val="standardContextual"/>
            </w:rPr>
          </w:pPr>
          <w:hyperlink w:anchor="_Toc225243039" w:history="1">
            <w:r w:rsidRPr="00477265">
              <w:rPr>
                <w:rStyle w:val="Hyperlink"/>
                <w:noProof/>
              </w:rPr>
              <w:t>The funding that is available</w:t>
            </w:r>
            <w:r>
              <w:rPr>
                <w:noProof/>
                <w:webHidden/>
              </w:rPr>
              <w:tab/>
            </w:r>
            <w:r>
              <w:rPr>
                <w:noProof/>
                <w:webHidden/>
              </w:rPr>
              <w:fldChar w:fldCharType="begin"/>
            </w:r>
            <w:r>
              <w:rPr>
                <w:noProof/>
                <w:webHidden/>
              </w:rPr>
              <w:instrText xml:space="preserve"> PAGEREF _Toc225243039 \h </w:instrText>
            </w:r>
            <w:r>
              <w:rPr>
                <w:noProof/>
                <w:webHidden/>
              </w:rPr>
            </w:r>
            <w:r>
              <w:rPr>
                <w:noProof/>
                <w:webHidden/>
              </w:rPr>
              <w:fldChar w:fldCharType="separate"/>
            </w:r>
            <w:r>
              <w:rPr>
                <w:noProof/>
                <w:webHidden/>
              </w:rPr>
              <w:t>8</w:t>
            </w:r>
            <w:r>
              <w:rPr>
                <w:noProof/>
                <w:webHidden/>
              </w:rPr>
              <w:fldChar w:fldCharType="end"/>
            </w:r>
          </w:hyperlink>
        </w:p>
        <w:p w14:paraId="0DAA73DA" w14:textId="1924E1D6" w:rsidR="00131190" w:rsidRDefault="00131190">
          <w:pPr>
            <w:pStyle w:val="TOC2"/>
            <w:tabs>
              <w:tab w:val="right" w:leader="dot" w:pos="9016"/>
            </w:tabs>
            <w:rPr>
              <w:noProof/>
              <w:kern w:val="2"/>
              <w:lang w:eastAsia="en-GB"/>
              <w14:ligatures w14:val="standardContextual"/>
            </w:rPr>
          </w:pPr>
          <w:hyperlink w:anchor="_Toc225243040" w:history="1">
            <w:r w:rsidRPr="00477265">
              <w:rPr>
                <w:rStyle w:val="Hyperlink"/>
                <w:noProof/>
              </w:rPr>
              <w:t>Who can apply for a small grant</w:t>
            </w:r>
            <w:r>
              <w:rPr>
                <w:noProof/>
                <w:webHidden/>
              </w:rPr>
              <w:tab/>
            </w:r>
            <w:r>
              <w:rPr>
                <w:noProof/>
                <w:webHidden/>
              </w:rPr>
              <w:fldChar w:fldCharType="begin"/>
            </w:r>
            <w:r>
              <w:rPr>
                <w:noProof/>
                <w:webHidden/>
              </w:rPr>
              <w:instrText xml:space="preserve"> PAGEREF _Toc225243040 \h </w:instrText>
            </w:r>
            <w:r>
              <w:rPr>
                <w:noProof/>
                <w:webHidden/>
              </w:rPr>
            </w:r>
            <w:r>
              <w:rPr>
                <w:noProof/>
                <w:webHidden/>
              </w:rPr>
              <w:fldChar w:fldCharType="separate"/>
            </w:r>
            <w:r>
              <w:rPr>
                <w:noProof/>
                <w:webHidden/>
              </w:rPr>
              <w:t>8</w:t>
            </w:r>
            <w:r>
              <w:rPr>
                <w:noProof/>
                <w:webHidden/>
              </w:rPr>
              <w:fldChar w:fldCharType="end"/>
            </w:r>
          </w:hyperlink>
        </w:p>
        <w:p w14:paraId="5F2B2273" w14:textId="75F63808" w:rsidR="00131190" w:rsidRDefault="00131190">
          <w:pPr>
            <w:pStyle w:val="TOC2"/>
            <w:tabs>
              <w:tab w:val="right" w:leader="dot" w:pos="9016"/>
            </w:tabs>
            <w:rPr>
              <w:noProof/>
              <w:kern w:val="2"/>
              <w:lang w:eastAsia="en-GB"/>
              <w14:ligatures w14:val="standardContextual"/>
            </w:rPr>
          </w:pPr>
          <w:hyperlink w:anchor="_Toc225243041" w:history="1">
            <w:r w:rsidRPr="00477265">
              <w:rPr>
                <w:rStyle w:val="Hyperlink"/>
                <w:noProof/>
              </w:rPr>
              <w:t>The type of activity that BIF3 small grants will support</w:t>
            </w:r>
            <w:r>
              <w:rPr>
                <w:noProof/>
                <w:webHidden/>
              </w:rPr>
              <w:tab/>
            </w:r>
            <w:r>
              <w:rPr>
                <w:noProof/>
                <w:webHidden/>
              </w:rPr>
              <w:fldChar w:fldCharType="begin"/>
            </w:r>
            <w:r>
              <w:rPr>
                <w:noProof/>
                <w:webHidden/>
              </w:rPr>
              <w:instrText xml:space="preserve"> PAGEREF _Toc225243041 \h </w:instrText>
            </w:r>
            <w:r>
              <w:rPr>
                <w:noProof/>
                <w:webHidden/>
              </w:rPr>
            </w:r>
            <w:r>
              <w:rPr>
                <w:noProof/>
                <w:webHidden/>
              </w:rPr>
              <w:fldChar w:fldCharType="separate"/>
            </w:r>
            <w:r>
              <w:rPr>
                <w:noProof/>
                <w:webHidden/>
              </w:rPr>
              <w:t>10</w:t>
            </w:r>
            <w:r>
              <w:rPr>
                <w:noProof/>
                <w:webHidden/>
              </w:rPr>
              <w:fldChar w:fldCharType="end"/>
            </w:r>
          </w:hyperlink>
        </w:p>
        <w:p w14:paraId="14D56EB8" w14:textId="36701A33" w:rsidR="00131190" w:rsidRDefault="00131190">
          <w:pPr>
            <w:pStyle w:val="TOC2"/>
            <w:tabs>
              <w:tab w:val="right" w:leader="dot" w:pos="9016"/>
            </w:tabs>
            <w:rPr>
              <w:noProof/>
              <w:kern w:val="2"/>
              <w:lang w:eastAsia="en-GB"/>
              <w14:ligatures w14:val="standardContextual"/>
            </w:rPr>
          </w:pPr>
          <w:hyperlink w:anchor="_Toc225243042" w:history="1">
            <w:r w:rsidRPr="00477265">
              <w:rPr>
                <w:rStyle w:val="Hyperlink"/>
                <w:noProof/>
              </w:rPr>
              <w:t>What we won’t fund</w:t>
            </w:r>
            <w:r>
              <w:rPr>
                <w:noProof/>
                <w:webHidden/>
              </w:rPr>
              <w:tab/>
            </w:r>
            <w:r>
              <w:rPr>
                <w:noProof/>
                <w:webHidden/>
              </w:rPr>
              <w:fldChar w:fldCharType="begin"/>
            </w:r>
            <w:r>
              <w:rPr>
                <w:noProof/>
                <w:webHidden/>
              </w:rPr>
              <w:instrText xml:space="preserve"> PAGEREF _Toc225243042 \h </w:instrText>
            </w:r>
            <w:r>
              <w:rPr>
                <w:noProof/>
                <w:webHidden/>
              </w:rPr>
            </w:r>
            <w:r>
              <w:rPr>
                <w:noProof/>
                <w:webHidden/>
              </w:rPr>
              <w:fldChar w:fldCharType="separate"/>
            </w:r>
            <w:r>
              <w:rPr>
                <w:noProof/>
                <w:webHidden/>
              </w:rPr>
              <w:t>10</w:t>
            </w:r>
            <w:r>
              <w:rPr>
                <w:noProof/>
                <w:webHidden/>
              </w:rPr>
              <w:fldChar w:fldCharType="end"/>
            </w:r>
          </w:hyperlink>
        </w:p>
        <w:p w14:paraId="5B05539F" w14:textId="609FEF8B" w:rsidR="00131190" w:rsidRDefault="00131190">
          <w:pPr>
            <w:pStyle w:val="TOC2"/>
            <w:tabs>
              <w:tab w:val="right" w:leader="dot" w:pos="9016"/>
            </w:tabs>
            <w:rPr>
              <w:noProof/>
              <w:kern w:val="2"/>
              <w:lang w:eastAsia="en-GB"/>
              <w14:ligatures w14:val="standardContextual"/>
            </w:rPr>
          </w:pPr>
          <w:hyperlink w:anchor="_Toc225243043" w:history="1">
            <w:r w:rsidRPr="00477265">
              <w:rPr>
                <w:rStyle w:val="Hyperlink"/>
                <w:noProof/>
              </w:rPr>
              <w:t>How decisions will be made</w:t>
            </w:r>
            <w:r>
              <w:rPr>
                <w:noProof/>
                <w:webHidden/>
              </w:rPr>
              <w:tab/>
            </w:r>
            <w:r>
              <w:rPr>
                <w:noProof/>
                <w:webHidden/>
              </w:rPr>
              <w:fldChar w:fldCharType="begin"/>
            </w:r>
            <w:r>
              <w:rPr>
                <w:noProof/>
                <w:webHidden/>
              </w:rPr>
              <w:instrText xml:space="preserve"> PAGEREF _Toc225243043 \h </w:instrText>
            </w:r>
            <w:r>
              <w:rPr>
                <w:noProof/>
                <w:webHidden/>
              </w:rPr>
            </w:r>
            <w:r>
              <w:rPr>
                <w:noProof/>
                <w:webHidden/>
              </w:rPr>
              <w:fldChar w:fldCharType="separate"/>
            </w:r>
            <w:r>
              <w:rPr>
                <w:noProof/>
                <w:webHidden/>
              </w:rPr>
              <w:t>10</w:t>
            </w:r>
            <w:r>
              <w:rPr>
                <w:noProof/>
                <w:webHidden/>
              </w:rPr>
              <w:fldChar w:fldCharType="end"/>
            </w:r>
          </w:hyperlink>
        </w:p>
        <w:p w14:paraId="7665DF3D" w14:textId="37C81692" w:rsidR="00131190" w:rsidRDefault="00131190">
          <w:pPr>
            <w:pStyle w:val="TOC2"/>
            <w:tabs>
              <w:tab w:val="right" w:leader="dot" w:pos="9016"/>
            </w:tabs>
            <w:rPr>
              <w:noProof/>
              <w:kern w:val="2"/>
              <w:lang w:eastAsia="en-GB"/>
              <w14:ligatures w14:val="standardContextual"/>
            </w:rPr>
          </w:pPr>
          <w:hyperlink w:anchor="_Toc225243044" w:history="1">
            <w:r w:rsidRPr="00477265">
              <w:rPr>
                <w:rStyle w:val="Hyperlink"/>
                <w:noProof/>
              </w:rPr>
              <w:t>The likelihood of receiving a grant</w:t>
            </w:r>
            <w:r>
              <w:rPr>
                <w:noProof/>
                <w:webHidden/>
              </w:rPr>
              <w:tab/>
            </w:r>
            <w:r>
              <w:rPr>
                <w:noProof/>
                <w:webHidden/>
              </w:rPr>
              <w:fldChar w:fldCharType="begin"/>
            </w:r>
            <w:r>
              <w:rPr>
                <w:noProof/>
                <w:webHidden/>
              </w:rPr>
              <w:instrText xml:space="preserve"> PAGEREF _Toc225243044 \h </w:instrText>
            </w:r>
            <w:r>
              <w:rPr>
                <w:noProof/>
                <w:webHidden/>
              </w:rPr>
            </w:r>
            <w:r>
              <w:rPr>
                <w:noProof/>
                <w:webHidden/>
              </w:rPr>
              <w:fldChar w:fldCharType="separate"/>
            </w:r>
            <w:r>
              <w:rPr>
                <w:noProof/>
                <w:webHidden/>
              </w:rPr>
              <w:t>11</w:t>
            </w:r>
            <w:r>
              <w:rPr>
                <w:noProof/>
                <w:webHidden/>
              </w:rPr>
              <w:fldChar w:fldCharType="end"/>
            </w:r>
          </w:hyperlink>
        </w:p>
        <w:p w14:paraId="3D321741" w14:textId="0BF06ABA" w:rsidR="00131190" w:rsidRDefault="00131190">
          <w:pPr>
            <w:pStyle w:val="TOC2"/>
            <w:tabs>
              <w:tab w:val="right" w:leader="dot" w:pos="9016"/>
            </w:tabs>
            <w:rPr>
              <w:noProof/>
              <w:kern w:val="2"/>
              <w:lang w:eastAsia="en-GB"/>
              <w14:ligatures w14:val="standardContextual"/>
            </w:rPr>
          </w:pPr>
          <w:hyperlink w:anchor="_Toc225243045" w:history="1">
            <w:r w:rsidRPr="00477265">
              <w:rPr>
                <w:rStyle w:val="Hyperlink"/>
                <w:noProof/>
              </w:rPr>
              <w:t>Using AI to help write the application</w:t>
            </w:r>
            <w:r>
              <w:rPr>
                <w:noProof/>
                <w:webHidden/>
              </w:rPr>
              <w:tab/>
            </w:r>
            <w:r>
              <w:rPr>
                <w:noProof/>
                <w:webHidden/>
              </w:rPr>
              <w:fldChar w:fldCharType="begin"/>
            </w:r>
            <w:r>
              <w:rPr>
                <w:noProof/>
                <w:webHidden/>
              </w:rPr>
              <w:instrText xml:space="preserve"> PAGEREF _Toc225243045 \h </w:instrText>
            </w:r>
            <w:r>
              <w:rPr>
                <w:noProof/>
                <w:webHidden/>
              </w:rPr>
            </w:r>
            <w:r>
              <w:rPr>
                <w:noProof/>
                <w:webHidden/>
              </w:rPr>
              <w:fldChar w:fldCharType="separate"/>
            </w:r>
            <w:r>
              <w:rPr>
                <w:noProof/>
                <w:webHidden/>
              </w:rPr>
              <w:t>11</w:t>
            </w:r>
            <w:r>
              <w:rPr>
                <w:noProof/>
                <w:webHidden/>
              </w:rPr>
              <w:fldChar w:fldCharType="end"/>
            </w:r>
          </w:hyperlink>
        </w:p>
        <w:p w14:paraId="328F9A87" w14:textId="45B2E843" w:rsidR="00037C1E" w:rsidRDefault="00037C1E" w:rsidP="354920B6">
          <w:pPr>
            <w:pStyle w:val="TOC2"/>
            <w:tabs>
              <w:tab w:val="right" w:leader="dot" w:pos="9015"/>
            </w:tabs>
            <w:rPr>
              <w:rStyle w:val="Hyperlink"/>
              <w:noProof/>
              <w:kern w:val="2"/>
              <w:lang w:eastAsia="en-GB"/>
              <w14:ligatures w14:val="standardContextual"/>
            </w:rPr>
          </w:pPr>
          <w:r>
            <w:fldChar w:fldCharType="end"/>
          </w:r>
        </w:p>
      </w:sdtContent>
    </w:sdt>
    <w:p w14:paraId="570D5F11" w14:textId="4A27ECA8" w:rsidR="002228C1" w:rsidRPr="004536A6" w:rsidRDefault="002228C1" w:rsidP="004536A6"/>
    <w:p w14:paraId="35BF95E2" w14:textId="40C8E83C" w:rsidR="0062223F" w:rsidRPr="00131190" w:rsidRDefault="22260822" w:rsidP="0062223F">
      <w:pPr>
        <w:pStyle w:val="Heading1"/>
        <w:rPr>
          <w:b/>
          <w:bCs/>
        </w:rPr>
      </w:pPr>
      <w:bookmarkStart w:id="0" w:name="_Toc225243028"/>
      <w:r w:rsidRPr="00131190">
        <w:rPr>
          <w:b/>
          <w:bCs/>
        </w:rPr>
        <w:lastRenderedPageBreak/>
        <w:t>Introduction</w:t>
      </w:r>
      <w:bookmarkEnd w:id="0"/>
    </w:p>
    <w:p w14:paraId="6D202611" w14:textId="40145684" w:rsidR="0062223F" w:rsidRPr="0062223F" w:rsidRDefault="00A25F2C" w:rsidP="004C6261">
      <w:pPr>
        <w:rPr>
          <w:color w:val="242424"/>
        </w:rPr>
      </w:pPr>
      <w:r w:rsidRPr="00A25F2C">
        <w:rPr>
          <w:color w:val="242424"/>
        </w:rPr>
        <w:t xml:space="preserve">Thank you for your interest in applying for a </w:t>
      </w:r>
      <w:r w:rsidR="009C7804">
        <w:rPr>
          <w:color w:val="242424"/>
        </w:rPr>
        <w:t>Bristol Impact Fund 3 (</w:t>
      </w:r>
      <w:r w:rsidRPr="00A25F2C">
        <w:rPr>
          <w:color w:val="242424"/>
        </w:rPr>
        <w:t>BIF3</w:t>
      </w:r>
      <w:r w:rsidR="009C7804">
        <w:rPr>
          <w:color w:val="242424"/>
        </w:rPr>
        <w:t>)</w:t>
      </w:r>
      <w:r w:rsidRPr="00A25F2C">
        <w:rPr>
          <w:color w:val="242424"/>
        </w:rPr>
        <w:t xml:space="preserve"> </w:t>
      </w:r>
      <w:r w:rsidR="009C7804">
        <w:rPr>
          <w:color w:val="242424"/>
        </w:rPr>
        <w:t>s</w:t>
      </w:r>
      <w:r w:rsidRPr="00A25F2C">
        <w:rPr>
          <w:color w:val="242424"/>
        </w:rPr>
        <w:t xml:space="preserve">mall </w:t>
      </w:r>
      <w:r w:rsidR="009C7804">
        <w:rPr>
          <w:color w:val="242424"/>
        </w:rPr>
        <w:t>g</w:t>
      </w:r>
      <w:r w:rsidRPr="00A25F2C">
        <w:rPr>
          <w:color w:val="242424"/>
        </w:rPr>
        <w:t>rant. This document shows you the questions in the online Expression of Interest (EOI) form and gives guidance to help you prepare your answers.</w:t>
      </w:r>
      <w:r w:rsidR="00F75DBC">
        <w:rPr>
          <w:color w:val="242424"/>
        </w:rPr>
        <w:t xml:space="preserve"> </w:t>
      </w:r>
      <w:r w:rsidR="00416B6D">
        <w:rPr>
          <w:color w:val="242424"/>
        </w:rPr>
        <w:t>You can use this to draft your answers, but please do not send us this form. T</w:t>
      </w:r>
      <w:r w:rsidRPr="00A25F2C">
        <w:rPr>
          <w:color w:val="242424"/>
        </w:rPr>
        <w:t xml:space="preserve">o be considered for funding, you must </w:t>
      </w:r>
      <w:r w:rsidRPr="00416B6D">
        <w:t xml:space="preserve">submit your answers through the online </w:t>
      </w:r>
      <w:hyperlink r:id="rId12" w:history="1">
        <w:r w:rsidR="00545FFD" w:rsidRPr="00414C6D">
          <w:rPr>
            <w:rStyle w:val="Hyperlink"/>
          </w:rPr>
          <w:t>E</w:t>
        </w:r>
        <w:r w:rsidR="005A04EB" w:rsidRPr="00414C6D">
          <w:rPr>
            <w:rStyle w:val="Hyperlink"/>
          </w:rPr>
          <w:t>xpressio</w:t>
        </w:r>
        <w:r w:rsidR="00414C6D" w:rsidRPr="00414C6D">
          <w:rPr>
            <w:rStyle w:val="Hyperlink"/>
          </w:rPr>
          <w:t>n of Interest</w:t>
        </w:r>
        <w:r w:rsidR="00545FFD" w:rsidRPr="00414C6D">
          <w:rPr>
            <w:rStyle w:val="Hyperlink"/>
          </w:rPr>
          <w:t xml:space="preserve"> </w:t>
        </w:r>
        <w:r w:rsidRPr="00414C6D">
          <w:rPr>
            <w:rStyle w:val="Hyperlink"/>
          </w:rPr>
          <w:t>form</w:t>
        </w:r>
      </w:hyperlink>
      <w:r w:rsidRPr="00A25F2C">
        <w:rPr>
          <w:color w:val="242424"/>
        </w:rPr>
        <w:t>.</w:t>
      </w:r>
      <w:r w:rsidR="00F75DBC">
        <w:rPr>
          <w:color w:val="242424"/>
        </w:rPr>
        <w:t xml:space="preserve"> </w:t>
      </w:r>
      <w:r w:rsidRPr="00A25F2C">
        <w:rPr>
          <w:color w:val="242424"/>
        </w:rPr>
        <w:t xml:space="preserve">If you cannot complete the online form, please contact </w:t>
      </w:r>
      <w:hyperlink r:id="rId13" w:history="1">
        <w:r w:rsidR="00F75DBC" w:rsidRPr="001A52BA">
          <w:rPr>
            <w:rStyle w:val="Hyperlink"/>
          </w:rPr>
          <w:t>investmentandgrants@bristol.gov.uk</w:t>
        </w:r>
      </w:hyperlink>
      <w:r w:rsidR="00F75DBC">
        <w:rPr>
          <w:color w:val="242424"/>
        </w:rPr>
        <w:t xml:space="preserve"> </w:t>
      </w:r>
      <w:r w:rsidRPr="00A25F2C">
        <w:rPr>
          <w:color w:val="242424"/>
        </w:rPr>
        <w:t>for support.</w:t>
      </w:r>
    </w:p>
    <w:p w14:paraId="24EFF2E4" w14:textId="77777777" w:rsidR="00034D33" w:rsidRDefault="6089BDA1" w:rsidP="00B670E5">
      <w:pPr>
        <w:pStyle w:val="Heading1"/>
      </w:pPr>
      <w:bookmarkStart w:id="1" w:name="_Toc225243029"/>
      <w:r>
        <w:t>2-stage process</w:t>
      </w:r>
      <w:bookmarkEnd w:id="1"/>
    </w:p>
    <w:p w14:paraId="3BD27ABC" w14:textId="09C0EF7E" w:rsidR="00973123" w:rsidRPr="00034D33" w:rsidRDefault="00973123" w:rsidP="00B670E5">
      <w:pPr>
        <w:rPr>
          <w:rFonts w:asciiTheme="majorHAnsi" w:eastAsiaTheme="majorEastAsia" w:hAnsiTheme="majorHAnsi" w:cstheme="majorBidi"/>
          <w:color w:val="0F4761" w:themeColor="accent1" w:themeShade="BF"/>
          <w:sz w:val="32"/>
          <w:szCs w:val="32"/>
        </w:rPr>
      </w:pPr>
      <w:r w:rsidRPr="00973123">
        <w:t>The</w:t>
      </w:r>
      <w:r w:rsidR="00813813">
        <w:t xml:space="preserve"> EOI</w:t>
      </w:r>
      <w:r w:rsidRPr="00973123">
        <w:t xml:space="preserve"> form is the first stage of a two</w:t>
      </w:r>
      <w:r w:rsidRPr="00973123">
        <w:rPr>
          <w:rFonts w:ascii="Cambria Math" w:hAnsi="Cambria Math" w:cs="Cambria Math"/>
        </w:rPr>
        <w:t>‑</w:t>
      </w:r>
      <w:r w:rsidRPr="00973123">
        <w:t>stage process. At Stage 1, we check eligibility and ask for an outline of your project to understand how it aligns with the priorities of this round of funding.</w:t>
      </w:r>
    </w:p>
    <w:p w14:paraId="049E9F58" w14:textId="15C05A97" w:rsidR="00500F97" w:rsidRDefault="00500F97" w:rsidP="00B670E5">
      <w:r w:rsidRPr="00500F97">
        <w:t>If shortlisted, you</w:t>
      </w:r>
      <w:r w:rsidR="006B5187">
        <w:t>’</w:t>
      </w:r>
      <w:r w:rsidRPr="00500F97">
        <w:t>ll move to Stage 2. Here, you</w:t>
      </w:r>
      <w:r w:rsidR="006B5187">
        <w:t>’</w:t>
      </w:r>
      <w:r w:rsidRPr="00500F97">
        <w:t xml:space="preserve">ll work with the Council’s </w:t>
      </w:r>
      <w:r w:rsidR="00523F23">
        <w:t>BIF3</w:t>
      </w:r>
      <w:r w:rsidRPr="00500F97">
        <w:t xml:space="preserve"> team to develop a proportionate project plan. This includes shaping your project logic, creating a simple budget, and identifying any support needed to meet the council’s baseline standards and ensure successful delivery.</w:t>
      </w:r>
    </w:p>
    <w:p w14:paraId="4E24B5A1" w14:textId="76C3E25A" w:rsidR="00B47340" w:rsidRPr="00B47340" w:rsidRDefault="5F6CDFD0" w:rsidP="00416B6D">
      <w:r w:rsidRPr="354920B6">
        <w:t>We expect to confirm Stage 1 decisions by the end of June 2026.</w:t>
      </w:r>
    </w:p>
    <w:p w14:paraId="3AAE7604" w14:textId="368D872A" w:rsidR="2D496760" w:rsidRPr="000B4BD8" w:rsidRDefault="52947A5B" w:rsidP="354920B6">
      <w:pPr>
        <w:pStyle w:val="Heading1"/>
        <w:rPr>
          <w:rFonts w:asciiTheme="minorHAnsi" w:eastAsiaTheme="minorEastAsia" w:hAnsiTheme="minorHAnsi" w:cstheme="minorBidi"/>
          <w:color w:val="242424"/>
          <w:sz w:val="24"/>
          <w:szCs w:val="24"/>
        </w:rPr>
      </w:pPr>
      <w:bookmarkStart w:id="2" w:name="_Toc225243030"/>
      <w:r>
        <w:t>Application closing date</w:t>
      </w:r>
      <w:bookmarkEnd w:id="2"/>
    </w:p>
    <w:p w14:paraId="510395AC" w14:textId="51333AC5" w:rsidR="00FD3B18" w:rsidRDefault="781B4A70" w:rsidP="49D432F0">
      <w:pPr>
        <w:jc w:val="both"/>
        <w:rPr>
          <w:color w:val="242424"/>
        </w:rPr>
      </w:pPr>
      <w:r w:rsidRPr="354920B6">
        <w:rPr>
          <w:color w:val="242424"/>
        </w:rPr>
        <w:t>Please complete</w:t>
      </w:r>
      <w:r w:rsidR="35F11626" w:rsidRPr="354920B6">
        <w:rPr>
          <w:color w:val="242424"/>
        </w:rPr>
        <w:t xml:space="preserve"> and submit</w:t>
      </w:r>
      <w:r w:rsidRPr="354920B6">
        <w:rPr>
          <w:color w:val="242424"/>
        </w:rPr>
        <w:t xml:space="preserve"> </w:t>
      </w:r>
      <w:r w:rsidR="553B29F7" w:rsidRPr="354920B6">
        <w:rPr>
          <w:color w:val="242424"/>
        </w:rPr>
        <w:t>th</w:t>
      </w:r>
      <w:r w:rsidR="27A36F9C" w:rsidRPr="354920B6">
        <w:rPr>
          <w:color w:val="242424"/>
        </w:rPr>
        <w:t>e</w:t>
      </w:r>
      <w:r w:rsidR="705964E4" w:rsidRPr="354920B6">
        <w:rPr>
          <w:color w:val="242424"/>
        </w:rPr>
        <w:t xml:space="preserve"> </w:t>
      </w:r>
      <w:hyperlink r:id="rId14">
        <w:r w:rsidR="705964E4" w:rsidRPr="354920B6">
          <w:rPr>
            <w:rStyle w:val="Hyperlink"/>
          </w:rPr>
          <w:t>online</w:t>
        </w:r>
        <w:r w:rsidR="27A36F9C" w:rsidRPr="354920B6">
          <w:rPr>
            <w:rStyle w:val="Hyperlink"/>
          </w:rPr>
          <w:t xml:space="preserve"> </w:t>
        </w:r>
        <w:r w:rsidR="4C9F2169" w:rsidRPr="354920B6">
          <w:rPr>
            <w:rStyle w:val="Hyperlink"/>
          </w:rPr>
          <w:t>EOI</w:t>
        </w:r>
        <w:r w:rsidR="553B29F7" w:rsidRPr="354920B6">
          <w:rPr>
            <w:rStyle w:val="Hyperlink"/>
          </w:rPr>
          <w:t xml:space="preserve"> form</w:t>
        </w:r>
      </w:hyperlink>
      <w:r w:rsidR="553B29F7" w:rsidRPr="354920B6">
        <w:rPr>
          <w:color w:val="242424"/>
        </w:rPr>
        <w:t xml:space="preserve"> </w:t>
      </w:r>
      <w:r w:rsidRPr="354920B6">
        <w:rPr>
          <w:color w:val="242424"/>
        </w:rPr>
        <w:t xml:space="preserve">by </w:t>
      </w:r>
      <w:r w:rsidR="2BE2CCB3" w:rsidRPr="354920B6">
        <w:rPr>
          <w:b/>
          <w:bCs/>
          <w:color w:val="242424"/>
        </w:rPr>
        <w:t>midday</w:t>
      </w:r>
      <w:r w:rsidR="0B25AE67" w:rsidRPr="354920B6">
        <w:rPr>
          <w:b/>
          <w:bCs/>
          <w:color w:val="242424"/>
        </w:rPr>
        <w:t xml:space="preserve"> on Tuesday 2</w:t>
      </w:r>
      <w:r w:rsidR="428956E3" w:rsidRPr="354920B6">
        <w:rPr>
          <w:b/>
          <w:bCs/>
          <w:color w:val="242424"/>
        </w:rPr>
        <w:t>8</w:t>
      </w:r>
      <w:r w:rsidR="42C800EA" w:rsidRPr="354920B6">
        <w:rPr>
          <w:b/>
          <w:bCs/>
          <w:color w:val="242424"/>
          <w:vertAlign w:val="superscript"/>
        </w:rPr>
        <w:t>th</w:t>
      </w:r>
      <w:r w:rsidR="42C800EA" w:rsidRPr="354920B6">
        <w:rPr>
          <w:b/>
          <w:bCs/>
          <w:color w:val="242424"/>
        </w:rPr>
        <w:t xml:space="preserve"> </w:t>
      </w:r>
      <w:r w:rsidR="0B25AE67" w:rsidRPr="354920B6">
        <w:rPr>
          <w:b/>
          <w:bCs/>
          <w:color w:val="242424"/>
        </w:rPr>
        <w:t>April 2026</w:t>
      </w:r>
      <w:r w:rsidRPr="354920B6">
        <w:rPr>
          <w:color w:val="242424"/>
        </w:rPr>
        <w:t xml:space="preserve">. </w:t>
      </w:r>
      <w:r w:rsidR="22441046" w:rsidRPr="354920B6">
        <w:rPr>
          <w:color w:val="242424"/>
        </w:rPr>
        <w:t xml:space="preserve"> </w:t>
      </w:r>
    </w:p>
    <w:p w14:paraId="49098CD1" w14:textId="16A98876" w:rsidR="657CFD2F" w:rsidRDefault="2B7F8B4F" w:rsidP="004536A6">
      <w:pPr>
        <w:pStyle w:val="Heading1"/>
      </w:pPr>
      <w:bookmarkStart w:id="3" w:name="_Toc225243031"/>
      <w:r>
        <w:t>Questions</w:t>
      </w:r>
      <w:bookmarkEnd w:id="3"/>
    </w:p>
    <w:p w14:paraId="3531CB62" w14:textId="38CE469C" w:rsidR="49D432F0" w:rsidRDefault="00034D33" w:rsidP="00034D33">
      <w:pPr>
        <w:jc w:val="both"/>
        <w:rPr>
          <w:color w:val="242424"/>
        </w:rPr>
      </w:pPr>
      <w:r w:rsidRPr="00034D33">
        <w:rPr>
          <w:color w:val="242424"/>
        </w:rPr>
        <w:t xml:space="preserve">You can find </w:t>
      </w:r>
      <w:r w:rsidR="00131190">
        <w:rPr>
          <w:color w:val="242424"/>
        </w:rPr>
        <w:t>further information</w:t>
      </w:r>
      <w:r w:rsidRPr="00034D33">
        <w:rPr>
          <w:color w:val="242424"/>
        </w:rPr>
        <w:t xml:space="preserve"> about the fund and how to complete the Stage 1 form at the end of this document.</w:t>
      </w:r>
      <w:r w:rsidR="00E8427A">
        <w:rPr>
          <w:color w:val="242424"/>
        </w:rPr>
        <w:t xml:space="preserve"> </w:t>
      </w:r>
    </w:p>
    <w:p w14:paraId="70EB9C93" w14:textId="30F25517" w:rsidR="00E8427A" w:rsidRPr="00E8427A" w:rsidRDefault="00E8427A" w:rsidP="00034D33">
      <w:pPr>
        <w:jc w:val="both"/>
        <w:rPr>
          <w:color w:val="242424"/>
        </w:rPr>
      </w:pPr>
      <w:r w:rsidRPr="00034D33">
        <w:rPr>
          <w:color w:val="242424"/>
        </w:rPr>
        <w:t xml:space="preserve">If you have any questions after reading this guidance or while completing the application, please contact </w:t>
      </w:r>
      <w:hyperlink r:id="rId15" w:history="1">
        <w:r w:rsidRPr="00DD3FAC">
          <w:rPr>
            <w:rStyle w:val="Hyperlink"/>
          </w:rPr>
          <w:t>investmentandgrants@bristol.gov.uk</w:t>
        </w:r>
      </w:hyperlink>
      <w:r>
        <w:rPr>
          <w:color w:val="242424"/>
        </w:rPr>
        <w:t>.</w:t>
      </w:r>
    </w:p>
    <w:p w14:paraId="2B57E9C7" w14:textId="0E36FB78" w:rsidR="6C0B60F6" w:rsidRPr="00131190" w:rsidRDefault="4B6AF34C" w:rsidP="004536A6">
      <w:pPr>
        <w:pStyle w:val="Heading1"/>
        <w:rPr>
          <w:b/>
          <w:bCs/>
        </w:rPr>
      </w:pPr>
      <w:bookmarkStart w:id="4" w:name="_Toc225243032"/>
      <w:r w:rsidRPr="00131190">
        <w:rPr>
          <w:b/>
          <w:bCs/>
        </w:rPr>
        <w:t xml:space="preserve">Section </w:t>
      </w:r>
      <w:r w:rsidR="402B723D" w:rsidRPr="00131190">
        <w:rPr>
          <w:b/>
          <w:bCs/>
        </w:rPr>
        <w:t xml:space="preserve">A: </w:t>
      </w:r>
      <w:r w:rsidR="45D6A8DE" w:rsidRPr="00131190">
        <w:rPr>
          <w:b/>
          <w:bCs/>
        </w:rPr>
        <w:t>Organisation details</w:t>
      </w:r>
      <w:bookmarkEnd w:id="4"/>
    </w:p>
    <w:p w14:paraId="72435F1F" w14:textId="0F0F3790" w:rsidR="6F078F72" w:rsidRDefault="6F078F72" w:rsidP="49D432F0">
      <w:pPr>
        <w:jc w:val="both"/>
        <w:rPr>
          <w:color w:val="242424"/>
        </w:rPr>
      </w:pPr>
      <w:r w:rsidRPr="49D432F0">
        <w:rPr>
          <w:color w:val="242424"/>
        </w:rPr>
        <w:t xml:space="preserve">This section asks you for some details about you and your organisation. </w:t>
      </w:r>
    </w:p>
    <w:tbl>
      <w:tblPr>
        <w:tblStyle w:val="TableGrid"/>
        <w:tblW w:w="9014" w:type="dxa"/>
        <w:tblLook w:val="06A0" w:firstRow="1" w:lastRow="0" w:firstColumn="1" w:lastColumn="0" w:noHBand="1" w:noVBand="1"/>
      </w:tblPr>
      <w:tblGrid>
        <w:gridCol w:w="4962"/>
        <w:gridCol w:w="4052"/>
      </w:tblGrid>
      <w:tr w:rsidR="006267E4" w:rsidRPr="001239EF" w14:paraId="2E1EDA43" w14:textId="77777777" w:rsidTr="49D432F0">
        <w:trPr>
          <w:trHeight w:val="300"/>
        </w:trPr>
        <w:tc>
          <w:tcPr>
            <w:tcW w:w="4962" w:type="dxa"/>
          </w:tcPr>
          <w:p w14:paraId="5895FC86" w14:textId="3DAC1C48" w:rsidR="6C0B60F6" w:rsidRPr="00954B9C" w:rsidRDefault="2831197D" w:rsidP="006564C4">
            <w:pPr>
              <w:pStyle w:val="ListParagraph"/>
              <w:numPr>
                <w:ilvl w:val="0"/>
                <w:numId w:val="18"/>
              </w:numPr>
              <w:rPr>
                <w:b/>
                <w:bCs/>
                <w:color w:val="242424"/>
              </w:rPr>
            </w:pPr>
            <w:r w:rsidRPr="49D432F0">
              <w:rPr>
                <w:b/>
                <w:bCs/>
                <w:color w:val="242424"/>
              </w:rPr>
              <w:t>N</w:t>
            </w:r>
            <w:r w:rsidR="7B2B4C82" w:rsidRPr="49D432F0">
              <w:rPr>
                <w:b/>
                <w:bCs/>
                <w:color w:val="242424"/>
              </w:rPr>
              <w:t>ame of your organisation</w:t>
            </w:r>
          </w:p>
        </w:tc>
        <w:tc>
          <w:tcPr>
            <w:tcW w:w="4052" w:type="dxa"/>
          </w:tcPr>
          <w:p w14:paraId="3BCEA912" w14:textId="66345051" w:rsidR="49D432F0" w:rsidRDefault="49D432F0" w:rsidP="49D432F0">
            <w:pPr>
              <w:pStyle w:val="ListParagraph"/>
              <w:rPr>
                <w:b/>
                <w:bCs/>
                <w:color w:val="242424"/>
              </w:rPr>
            </w:pPr>
          </w:p>
        </w:tc>
      </w:tr>
      <w:tr w:rsidR="00963ECF" w:rsidRPr="001239EF" w14:paraId="1E879456" w14:textId="77777777" w:rsidTr="49D432F0">
        <w:trPr>
          <w:trHeight w:val="300"/>
        </w:trPr>
        <w:tc>
          <w:tcPr>
            <w:tcW w:w="4962" w:type="dxa"/>
          </w:tcPr>
          <w:p w14:paraId="6660102E" w14:textId="64B012A8" w:rsidR="00963ECF" w:rsidRPr="00954B9C" w:rsidRDefault="259C3A3E" w:rsidP="006564C4">
            <w:pPr>
              <w:pStyle w:val="ListParagraph"/>
              <w:numPr>
                <w:ilvl w:val="0"/>
                <w:numId w:val="18"/>
              </w:numPr>
              <w:rPr>
                <w:b/>
                <w:bCs/>
                <w:color w:val="242424"/>
              </w:rPr>
            </w:pPr>
            <w:r w:rsidRPr="49D432F0">
              <w:rPr>
                <w:b/>
                <w:bCs/>
                <w:color w:val="242424"/>
              </w:rPr>
              <w:t>Main organisation email address</w:t>
            </w:r>
          </w:p>
        </w:tc>
        <w:tc>
          <w:tcPr>
            <w:tcW w:w="4052" w:type="dxa"/>
          </w:tcPr>
          <w:p w14:paraId="2D1521FF" w14:textId="1D458808" w:rsidR="49D432F0" w:rsidRDefault="49D432F0" w:rsidP="49D432F0">
            <w:pPr>
              <w:pStyle w:val="ListParagraph"/>
              <w:rPr>
                <w:b/>
                <w:bCs/>
                <w:color w:val="242424"/>
              </w:rPr>
            </w:pPr>
          </w:p>
        </w:tc>
      </w:tr>
      <w:tr w:rsidR="006267E4" w:rsidRPr="001239EF" w14:paraId="5AE5A49F" w14:textId="77777777" w:rsidTr="49D432F0">
        <w:trPr>
          <w:trHeight w:val="300"/>
        </w:trPr>
        <w:tc>
          <w:tcPr>
            <w:tcW w:w="4962" w:type="dxa"/>
          </w:tcPr>
          <w:p w14:paraId="2DFEB8F4" w14:textId="7A7FC962" w:rsidR="6C0B60F6" w:rsidRPr="00954B9C" w:rsidRDefault="7B2B4C82" w:rsidP="006564C4">
            <w:pPr>
              <w:pStyle w:val="ListParagraph"/>
              <w:numPr>
                <w:ilvl w:val="0"/>
                <w:numId w:val="18"/>
              </w:numPr>
              <w:rPr>
                <w:b/>
                <w:bCs/>
                <w:color w:val="242424"/>
              </w:rPr>
            </w:pPr>
            <w:r w:rsidRPr="49D432F0">
              <w:rPr>
                <w:b/>
                <w:bCs/>
                <w:color w:val="242424"/>
              </w:rPr>
              <w:t>Main contact</w:t>
            </w:r>
            <w:r w:rsidR="04F61DBB" w:rsidRPr="49D432F0">
              <w:rPr>
                <w:b/>
                <w:bCs/>
                <w:color w:val="242424"/>
              </w:rPr>
              <w:t>’s</w:t>
            </w:r>
            <w:r w:rsidRPr="49D432F0">
              <w:rPr>
                <w:b/>
                <w:bCs/>
                <w:color w:val="242424"/>
              </w:rPr>
              <w:t xml:space="preserve"> name</w:t>
            </w:r>
          </w:p>
        </w:tc>
        <w:tc>
          <w:tcPr>
            <w:tcW w:w="4052" w:type="dxa"/>
          </w:tcPr>
          <w:p w14:paraId="7E43DB6D" w14:textId="031D9E94" w:rsidR="49D432F0" w:rsidRDefault="49D432F0" w:rsidP="49D432F0">
            <w:pPr>
              <w:pStyle w:val="ListParagraph"/>
              <w:rPr>
                <w:b/>
                <w:bCs/>
                <w:color w:val="242424"/>
              </w:rPr>
            </w:pPr>
          </w:p>
        </w:tc>
      </w:tr>
      <w:tr w:rsidR="006267E4" w:rsidRPr="001239EF" w14:paraId="7376CB66" w14:textId="77777777" w:rsidTr="49D432F0">
        <w:trPr>
          <w:trHeight w:val="300"/>
        </w:trPr>
        <w:tc>
          <w:tcPr>
            <w:tcW w:w="4962" w:type="dxa"/>
          </w:tcPr>
          <w:p w14:paraId="34A1F13F" w14:textId="79167A23" w:rsidR="6C0B60F6" w:rsidRPr="00954B9C" w:rsidRDefault="7B2B4C82" w:rsidP="006564C4">
            <w:pPr>
              <w:pStyle w:val="ListParagraph"/>
              <w:numPr>
                <w:ilvl w:val="0"/>
                <w:numId w:val="18"/>
              </w:numPr>
              <w:rPr>
                <w:b/>
                <w:bCs/>
                <w:color w:val="242424"/>
              </w:rPr>
            </w:pPr>
            <w:r w:rsidRPr="49D432F0">
              <w:rPr>
                <w:b/>
                <w:bCs/>
                <w:color w:val="242424"/>
              </w:rPr>
              <w:t>Main contact</w:t>
            </w:r>
            <w:r w:rsidR="4CAEB945" w:rsidRPr="49D432F0">
              <w:rPr>
                <w:b/>
                <w:bCs/>
                <w:color w:val="242424"/>
              </w:rPr>
              <w:t>’s</w:t>
            </w:r>
            <w:r w:rsidR="259C3A3E" w:rsidRPr="49D432F0">
              <w:rPr>
                <w:b/>
                <w:bCs/>
                <w:color w:val="242424"/>
              </w:rPr>
              <w:t xml:space="preserve"> </w:t>
            </w:r>
            <w:r w:rsidRPr="49D432F0">
              <w:rPr>
                <w:b/>
                <w:bCs/>
                <w:color w:val="242424"/>
              </w:rPr>
              <w:t>email address</w:t>
            </w:r>
          </w:p>
          <w:p w14:paraId="694A07E5" w14:textId="033F245C" w:rsidR="0063399C" w:rsidRPr="0014680F" w:rsidRDefault="00922EC1" w:rsidP="00922EC1">
            <w:pPr>
              <w:pStyle w:val="ListParagraph"/>
              <w:rPr>
                <w:color w:val="242424"/>
              </w:rPr>
            </w:pPr>
            <w:r w:rsidRPr="0014680F">
              <w:rPr>
                <w:color w:val="242424"/>
              </w:rPr>
              <w:t>We</w:t>
            </w:r>
            <w:r w:rsidR="008675A7" w:rsidRPr="0014680F">
              <w:rPr>
                <w:color w:val="242424"/>
              </w:rPr>
              <w:t>’</w:t>
            </w:r>
            <w:r w:rsidRPr="0014680F">
              <w:rPr>
                <w:color w:val="242424"/>
              </w:rPr>
              <w:t>ll use this email address for all communication about this grant.</w:t>
            </w:r>
          </w:p>
        </w:tc>
        <w:tc>
          <w:tcPr>
            <w:tcW w:w="4052" w:type="dxa"/>
          </w:tcPr>
          <w:p w14:paraId="406A217E" w14:textId="1D634D42" w:rsidR="49D432F0" w:rsidRDefault="49D432F0" w:rsidP="49D432F0">
            <w:pPr>
              <w:pStyle w:val="ListParagraph"/>
              <w:rPr>
                <w:b/>
                <w:bCs/>
                <w:color w:val="242424"/>
              </w:rPr>
            </w:pPr>
          </w:p>
        </w:tc>
      </w:tr>
      <w:tr w:rsidR="006267E4" w:rsidRPr="001239EF" w14:paraId="3D6DBFC6" w14:textId="77777777" w:rsidTr="49D432F0">
        <w:trPr>
          <w:trHeight w:val="300"/>
        </w:trPr>
        <w:tc>
          <w:tcPr>
            <w:tcW w:w="4962" w:type="dxa"/>
          </w:tcPr>
          <w:p w14:paraId="22C584A8" w14:textId="19AC904A" w:rsidR="6C0B60F6" w:rsidRPr="00954B9C" w:rsidRDefault="7B2B4C82" w:rsidP="006564C4">
            <w:pPr>
              <w:pStyle w:val="ListParagraph"/>
              <w:numPr>
                <w:ilvl w:val="0"/>
                <w:numId w:val="18"/>
              </w:numPr>
              <w:rPr>
                <w:b/>
                <w:bCs/>
                <w:color w:val="242424"/>
              </w:rPr>
            </w:pPr>
            <w:r w:rsidRPr="49D432F0">
              <w:rPr>
                <w:b/>
                <w:bCs/>
                <w:color w:val="242424"/>
              </w:rPr>
              <w:t>Main contact</w:t>
            </w:r>
            <w:r w:rsidR="61F8B208" w:rsidRPr="49D432F0">
              <w:rPr>
                <w:b/>
                <w:bCs/>
                <w:color w:val="242424"/>
              </w:rPr>
              <w:t>’s</w:t>
            </w:r>
            <w:r w:rsidR="1ABC48AC" w:rsidRPr="49D432F0">
              <w:rPr>
                <w:b/>
                <w:bCs/>
                <w:color w:val="242424"/>
              </w:rPr>
              <w:t xml:space="preserve"> </w:t>
            </w:r>
            <w:r w:rsidRPr="49D432F0">
              <w:rPr>
                <w:b/>
                <w:bCs/>
                <w:color w:val="242424"/>
              </w:rPr>
              <w:t>telephone number</w:t>
            </w:r>
          </w:p>
          <w:p w14:paraId="71E148A6" w14:textId="74AEC458" w:rsidR="005E354C" w:rsidRPr="0014680F" w:rsidRDefault="00922EC1" w:rsidP="00922EC1">
            <w:pPr>
              <w:pStyle w:val="ListParagraph"/>
              <w:rPr>
                <w:color w:val="242424"/>
              </w:rPr>
            </w:pPr>
            <w:r w:rsidRPr="0014680F">
              <w:rPr>
                <w:color w:val="242424"/>
              </w:rPr>
              <w:t>We</w:t>
            </w:r>
            <w:r w:rsidR="008675A7" w:rsidRPr="0014680F">
              <w:rPr>
                <w:color w:val="242424"/>
              </w:rPr>
              <w:t>’</w:t>
            </w:r>
            <w:r w:rsidRPr="0014680F">
              <w:rPr>
                <w:color w:val="242424"/>
              </w:rPr>
              <w:t>ll use this phone number for all communication about this grant.</w:t>
            </w:r>
          </w:p>
        </w:tc>
        <w:tc>
          <w:tcPr>
            <w:tcW w:w="4052" w:type="dxa"/>
          </w:tcPr>
          <w:p w14:paraId="32370F50" w14:textId="798B76B2" w:rsidR="49D432F0" w:rsidRDefault="49D432F0" w:rsidP="49D432F0">
            <w:pPr>
              <w:pStyle w:val="ListParagraph"/>
              <w:rPr>
                <w:b/>
                <w:bCs/>
                <w:color w:val="242424"/>
              </w:rPr>
            </w:pPr>
          </w:p>
        </w:tc>
      </w:tr>
      <w:tr w:rsidR="002468BD" w:rsidRPr="001239EF" w14:paraId="216F4F1D" w14:textId="77777777" w:rsidTr="49D432F0">
        <w:trPr>
          <w:trHeight w:val="300"/>
        </w:trPr>
        <w:tc>
          <w:tcPr>
            <w:tcW w:w="4962" w:type="dxa"/>
          </w:tcPr>
          <w:p w14:paraId="1D3DEB50" w14:textId="00D141E4" w:rsidR="002468BD" w:rsidRPr="00954B9C" w:rsidRDefault="50F8F749" w:rsidP="006564C4">
            <w:pPr>
              <w:pStyle w:val="ListParagraph"/>
              <w:numPr>
                <w:ilvl w:val="0"/>
                <w:numId w:val="18"/>
              </w:numPr>
              <w:rPr>
                <w:b/>
                <w:bCs/>
                <w:color w:val="242424"/>
              </w:rPr>
            </w:pPr>
            <w:r w:rsidRPr="49D432F0">
              <w:rPr>
                <w:b/>
                <w:bCs/>
                <w:color w:val="242424"/>
              </w:rPr>
              <w:lastRenderedPageBreak/>
              <w:t xml:space="preserve">Organisation’s main address </w:t>
            </w:r>
            <w:r w:rsidR="1FC0702A" w:rsidRPr="49D432F0">
              <w:rPr>
                <w:b/>
                <w:bCs/>
                <w:color w:val="242424"/>
              </w:rPr>
              <w:t>including</w:t>
            </w:r>
            <w:r w:rsidRPr="49D432F0">
              <w:rPr>
                <w:b/>
                <w:bCs/>
                <w:color w:val="242424"/>
              </w:rPr>
              <w:t xml:space="preserve"> postcode</w:t>
            </w:r>
          </w:p>
        </w:tc>
        <w:tc>
          <w:tcPr>
            <w:tcW w:w="4052" w:type="dxa"/>
          </w:tcPr>
          <w:p w14:paraId="5F134B73" w14:textId="3615FDBA" w:rsidR="49D432F0" w:rsidRDefault="49D432F0" w:rsidP="49D432F0">
            <w:pPr>
              <w:pStyle w:val="ListParagraph"/>
              <w:rPr>
                <w:b/>
                <w:bCs/>
                <w:color w:val="242424"/>
              </w:rPr>
            </w:pPr>
          </w:p>
        </w:tc>
      </w:tr>
      <w:tr w:rsidR="006267E4" w:rsidRPr="001239EF" w14:paraId="52D10002" w14:textId="77777777" w:rsidTr="49D432F0">
        <w:trPr>
          <w:trHeight w:val="300"/>
        </w:trPr>
        <w:tc>
          <w:tcPr>
            <w:tcW w:w="4962" w:type="dxa"/>
          </w:tcPr>
          <w:p w14:paraId="0CF32213" w14:textId="00E12ABB" w:rsidR="6C0B60F6" w:rsidRPr="001D67C7" w:rsidRDefault="7B2B4C82" w:rsidP="001D67C7">
            <w:pPr>
              <w:pStyle w:val="ListParagraph"/>
              <w:numPr>
                <w:ilvl w:val="0"/>
                <w:numId w:val="18"/>
              </w:numPr>
              <w:rPr>
                <w:b/>
                <w:bCs/>
                <w:color w:val="242424"/>
              </w:rPr>
            </w:pPr>
            <w:r w:rsidRPr="49D432F0">
              <w:rPr>
                <w:b/>
                <w:bCs/>
                <w:color w:val="242424"/>
              </w:rPr>
              <w:t>Do</w:t>
            </w:r>
            <w:r w:rsidR="246BD18A" w:rsidRPr="49D432F0">
              <w:rPr>
                <w:b/>
                <w:bCs/>
                <w:color w:val="242424"/>
              </w:rPr>
              <w:t xml:space="preserve">es your main contact </w:t>
            </w:r>
            <w:r w:rsidRPr="49D432F0">
              <w:rPr>
                <w:b/>
                <w:bCs/>
                <w:color w:val="242424"/>
              </w:rPr>
              <w:t>have any access or communication needs?</w:t>
            </w:r>
            <w:r w:rsidR="004340B0">
              <w:rPr>
                <w:b/>
                <w:bCs/>
                <w:color w:val="242424"/>
              </w:rPr>
              <w:t xml:space="preserve"> </w:t>
            </w:r>
            <w:r w:rsidR="004340B0" w:rsidRPr="001D67C7">
              <w:rPr>
                <w:color w:val="242424"/>
              </w:rPr>
              <w:t>(For example, alternative formats, translation or interpretation needs, or preferred ways of receiving information.)</w:t>
            </w:r>
          </w:p>
        </w:tc>
        <w:tc>
          <w:tcPr>
            <w:tcW w:w="4052" w:type="dxa"/>
          </w:tcPr>
          <w:p w14:paraId="26CB5AF3" w14:textId="22DC969D" w:rsidR="49D432F0" w:rsidRDefault="49D432F0" w:rsidP="49D432F0">
            <w:pPr>
              <w:pStyle w:val="ListParagraph"/>
              <w:rPr>
                <w:b/>
                <w:bCs/>
                <w:color w:val="242424"/>
              </w:rPr>
            </w:pPr>
          </w:p>
        </w:tc>
      </w:tr>
    </w:tbl>
    <w:p w14:paraId="7BF5B8B6" w14:textId="77777777" w:rsidR="000372BD" w:rsidRDefault="000372BD" w:rsidP="49D432F0">
      <w:pPr>
        <w:rPr>
          <w:b/>
          <w:bCs/>
          <w:color w:val="242424"/>
        </w:rPr>
      </w:pPr>
    </w:p>
    <w:p w14:paraId="4D667A4F" w14:textId="1F45BC77" w:rsidR="6C0B60F6" w:rsidRPr="00131190" w:rsidRDefault="469222DE" w:rsidP="00ED33EA">
      <w:pPr>
        <w:pStyle w:val="Heading1"/>
        <w:rPr>
          <w:b/>
          <w:bCs/>
        </w:rPr>
      </w:pPr>
      <w:bookmarkStart w:id="5" w:name="_Toc225243033"/>
      <w:r w:rsidRPr="00131190">
        <w:rPr>
          <w:b/>
          <w:bCs/>
        </w:rPr>
        <w:t xml:space="preserve">Section </w:t>
      </w:r>
      <w:r w:rsidR="5101AA90" w:rsidRPr="00131190">
        <w:rPr>
          <w:b/>
          <w:bCs/>
        </w:rPr>
        <w:t xml:space="preserve">B. </w:t>
      </w:r>
      <w:r w:rsidR="475B8073" w:rsidRPr="00131190">
        <w:rPr>
          <w:b/>
          <w:bCs/>
        </w:rPr>
        <w:t>Organisation eligibility</w:t>
      </w:r>
      <w:bookmarkEnd w:id="5"/>
    </w:p>
    <w:p w14:paraId="302A8741" w14:textId="3060D029" w:rsidR="00185AF9" w:rsidRPr="008665D1" w:rsidRDefault="4263B3FB" w:rsidP="00A66217">
      <w:pPr>
        <w:rPr>
          <w:color w:val="242424"/>
        </w:rPr>
      </w:pPr>
      <w:r w:rsidRPr="354920B6">
        <w:rPr>
          <w:color w:val="242424"/>
        </w:rPr>
        <w:t xml:space="preserve">To be eligible for a BIF3 </w:t>
      </w:r>
      <w:r w:rsidR="3E94010C" w:rsidRPr="354920B6">
        <w:rPr>
          <w:color w:val="242424"/>
        </w:rPr>
        <w:t>s</w:t>
      </w:r>
      <w:r w:rsidRPr="354920B6">
        <w:rPr>
          <w:color w:val="242424"/>
        </w:rPr>
        <w:t xml:space="preserve">mall </w:t>
      </w:r>
      <w:r w:rsidR="3F6EF394" w:rsidRPr="354920B6">
        <w:rPr>
          <w:color w:val="242424"/>
        </w:rPr>
        <w:t>g</w:t>
      </w:r>
      <w:r w:rsidRPr="354920B6">
        <w:rPr>
          <w:color w:val="242424"/>
        </w:rPr>
        <w:t xml:space="preserve">rant, organisations must meet </w:t>
      </w:r>
      <w:r w:rsidRPr="354920B6">
        <w:rPr>
          <w:i/>
          <w:iCs/>
          <w:color w:val="242424"/>
        </w:rPr>
        <w:t>all</w:t>
      </w:r>
      <w:r w:rsidRPr="354920B6">
        <w:rPr>
          <w:color w:val="242424"/>
        </w:rPr>
        <w:t xml:space="preserve"> the criteria below. </w:t>
      </w:r>
      <w:r w:rsidR="00A66217">
        <w:rPr>
          <w:color w:val="242424"/>
        </w:rPr>
        <w:br/>
      </w:r>
      <w:r w:rsidRPr="354920B6">
        <w:rPr>
          <w:color w:val="242424"/>
        </w:rPr>
        <w:t xml:space="preserve">If you answer </w:t>
      </w:r>
      <w:r w:rsidRPr="354920B6">
        <w:rPr>
          <w:b/>
          <w:bCs/>
          <w:color w:val="242424"/>
        </w:rPr>
        <w:t>‘No’</w:t>
      </w:r>
      <w:r w:rsidRPr="354920B6">
        <w:rPr>
          <w:color w:val="242424"/>
        </w:rPr>
        <w:t xml:space="preserve"> to any of these questions, you will not be eligible to apply.</w:t>
      </w:r>
      <w:r w:rsidR="00C97ADE">
        <w:br/>
      </w:r>
      <w:r w:rsidRPr="354920B6">
        <w:rPr>
          <w:color w:val="242424"/>
        </w:rPr>
        <w:t xml:space="preserve">If your organisation needs support to meet any of these requirements, please </w:t>
      </w:r>
      <w:r w:rsidR="0014680F">
        <w:rPr>
          <w:color w:val="242424"/>
        </w:rPr>
        <w:t>email</w:t>
      </w:r>
      <w:r w:rsidRPr="354920B6">
        <w:rPr>
          <w:color w:val="242424"/>
        </w:rPr>
        <w:t xml:space="preserve"> us at </w:t>
      </w:r>
      <w:hyperlink r:id="rId16">
        <w:r w:rsidRPr="354920B6">
          <w:rPr>
            <w:rStyle w:val="Hyperlink"/>
          </w:rPr>
          <w:t>investmentandgrants@bristol.gov.uk</w:t>
        </w:r>
      </w:hyperlink>
      <w:r w:rsidR="5EDCEF84" w:rsidRPr="354920B6">
        <w:rPr>
          <w:color w:val="242424"/>
        </w:rPr>
        <w:t xml:space="preserve">.  </w:t>
      </w:r>
    </w:p>
    <w:tbl>
      <w:tblPr>
        <w:tblStyle w:val="TableGrid"/>
        <w:tblW w:w="9302" w:type="dxa"/>
        <w:tblLook w:val="06A0" w:firstRow="1" w:lastRow="0" w:firstColumn="1" w:lastColumn="0" w:noHBand="1" w:noVBand="1"/>
      </w:tblPr>
      <w:tblGrid>
        <w:gridCol w:w="7937"/>
        <w:gridCol w:w="1365"/>
      </w:tblGrid>
      <w:tr w:rsidR="00EE0596" w:rsidRPr="001239EF" w14:paraId="316B233A" w14:textId="77777777" w:rsidTr="354920B6">
        <w:trPr>
          <w:trHeight w:val="300"/>
        </w:trPr>
        <w:tc>
          <w:tcPr>
            <w:tcW w:w="7937" w:type="dxa"/>
          </w:tcPr>
          <w:p w14:paraId="64A59CA3" w14:textId="33381796" w:rsidR="05443AD3" w:rsidRPr="001239EF" w:rsidRDefault="05443AD3" w:rsidP="49D432F0">
            <w:pPr>
              <w:rPr>
                <w:color w:val="242424"/>
              </w:rPr>
            </w:pPr>
          </w:p>
        </w:tc>
        <w:tc>
          <w:tcPr>
            <w:tcW w:w="1365" w:type="dxa"/>
          </w:tcPr>
          <w:p w14:paraId="7EA3084B" w14:textId="1C53CE53" w:rsidR="035F3230" w:rsidRPr="001239EF" w:rsidRDefault="6B948372" w:rsidP="49D432F0">
            <w:pPr>
              <w:rPr>
                <w:color w:val="242424"/>
              </w:rPr>
            </w:pPr>
            <w:r w:rsidRPr="49D432F0">
              <w:rPr>
                <w:color w:val="242424"/>
              </w:rPr>
              <w:t>Yes / No</w:t>
            </w:r>
          </w:p>
        </w:tc>
      </w:tr>
      <w:tr w:rsidR="00EE0596" w:rsidRPr="001239EF" w14:paraId="3E1A4EC9" w14:textId="77777777" w:rsidTr="354920B6">
        <w:trPr>
          <w:trHeight w:val="300"/>
        </w:trPr>
        <w:tc>
          <w:tcPr>
            <w:tcW w:w="7937" w:type="dxa"/>
          </w:tcPr>
          <w:p w14:paraId="7C096999" w14:textId="417AB13E" w:rsidR="05443AD3" w:rsidRPr="00954B9C" w:rsidRDefault="1B9C822A" w:rsidP="006564C4">
            <w:pPr>
              <w:pStyle w:val="ListParagraph"/>
              <w:numPr>
                <w:ilvl w:val="0"/>
                <w:numId w:val="18"/>
              </w:numPr>
              <w:rPr>
                <w:b/>
                <w:bCs/>
                <w:color w:val="000000" w:themeColor="text1"/>
              </w:rPr>
            </w:pPr>
            <w:r w:rsidRPr="10CCE90F">
              <w:rPr>
                <w:b/>
                <w:bCs/>
                <w:color w:val="000000" w:themeColor="text1"/>
              </w:rPr>
              <w:t xml:space="preserve">Is </w:t>
            </w:r>
            <w:r w:rsidR="7F3844D0" w:rsidRPr="10CCE90F">
              <w:rPr>
                <w:b/>
                <w:bCs/>
                <w:color w:val="000000" w:themeColor="text1"/>
              </w:rPr>
              <w:t xml:space="preserve">your </w:t>
            </w:r>
            <w:r w:rsidRPr="10CCE90F">
              <w:rPr>
                <w:b/>
                <w:bCs/>
                <w:color w:val="000000" w:themeColor="text1"/>
              </w:rPr>
              <w:t>organisation Bristol</w:t>
            </w:r>
            <w:r w:rsidR="039533E5" w:rsidRPr="10CCE90F">
              <w:rPr>
                <w:b/>
                <w:bCs/>
                <w:color w:val="000000" w:themeColor="text1"/>
              </w:rPr>
              <w:t>-based</w:t>
            </w:r>
            <w:r w:rsidR="46C86E36" w:rsidRPr="10CCE90F">
              <w:rPr>
                <w:b/>
                <w:bCs/>
                <w:color w:val="000000" w:themeColor="text1"/>
              </w:rPr>
              <w:t>?</w:t>
            </w:r>
          </w:p>
          <w:p w14:paraId="1F3CEDDE" w14:textId="40CC8688" w:rsidR="05443AD3" w:rsidRPr="0014680F" w:rsidRDefault="00C97ADE" w:rsidP="49D432F0">
            <w:pPr>
              <w:rPr>
                <w:color w:val="000000" w:themeColor="text1"/>
              </w:rPr>
            </w:pPr>
            <w:r w:rsidRPr="0014680F">
              <w:rPr>
                <w:color w:val="000000" w:themeColor="text1"/>
              </w:rPr>
              <w:t>Your main address must be in Bristol (BS1–BS16), and your main activities must take place within the city.</w:t>
            </w:r>
          </w:p>
        </w:tc>
        <w:tc>
          <w:tcPr>
            <w:tcW w:w="1365" w:type="dxa"/>
          </w:tcPr>
          <w:p w14:paraId="5AA79A82" w14:textId="1CB64677" w:rsidR="05443AD3" w:rsidRPr="001239EF" w:rsidRDefault="05443AD3" w:rsidP="49D432F0">
            <w:pPr>
              <w:rPr>
                <w:color w:val="242424"/>
              </w:rPr>
            </w:pPr>
          </w:p>
        </w:tc>
      </w:tr>
      <w:tr w:rsidR="00DA3BBC" w:rsidRPr="001239EF" w14:paraId="1DE368A6" w14:textId="77777777" w:rsidTr="354920B6">
        <w:trPr>
          <w:trHeight w:val="300"/>
        </w:trPr>
        <w:tc>
          <w:tcPr>
            <w:tcW w:w="7937" w:type="dxa"/>
          </w:tcPr>
          <w:p w14:paraId="4C606A9E" w14:textId="677B3F4E" w:rsidR="00DA3BBC" w:rsidRPr="00C915E2" w:rsidRDefault="035B5032" w:rsidP="006564C4">
            <w:pPr>
              <w:pStyle w:val="ListParagraph"/>
              <w:numPr>
                <w:ilvl w:val="0"/>
                <w:numId w:val="18"/>
              </w:numPr>
              <w:rPr>
                <w:color w:val="000000" w:themeColor="text1"/>
              </w:rPr>
            </w:pPr>
            <w:r w:rsidRPr="10CCE90F">
              <w:rPr>
                <w:b/>
                <w:bCs/>
                <w:color w:val="000000" w:themeColor="text1"/>
              </w:rPr>
              <w:t>Does your organisation have at least three Bristol‑based trustees</w:t>
            </w:r>
            <w:r w:rsidR="4343C89C" w:rsidRPr="10CCE90F">
              <w:rPr>
                <w:b/>
                <w:bCs/>
                <w:color w:val="000000" w:themeColor="text1"/>
              </w:rPr>
              <w:t>/ directors/ management committee members</w:t>
            </w:r>
            <w:r w:rsidR="27AEEBAC" w:rsidRPr="10CCE90F">
              <w:rPr>
                <w:b/>
                <w:bCs/>
                <w:color w:val="000000" w:themeColor="text1"/>
              </w:rPr>
              <w:t xml:space="preserve">? </w:t>
            </w:r>
          </w:p>
          <w:p w14:paraId="1BD8FD58" w14:textId="120016A2" w:rsidR="00162AFE" w:rsidRPr="0014680F" w:rsidRDefault="00C36EFD" w:rsidP="49D432F0">
            <w:pPr>
              <w:rPr>
                <w:color w:val="000000" w:themeColor="text1"/>
              </w:rPr>
            </w:pPr>
            <w:r w:rsidRPr="0014680F">
              <w:rPr>
                <w:color w:val="000000" w:themeColor="text1"/>
              </w:rPr>
              <w:t>These individuals must not be related or living together, and each must have a home address with a BS1–BS16 postcode.</w:t>
            </w:r>
          </w:p>
        </w:tc>
        <w:tc>
          <w:tcPr>
            <w:tcW w:w="1365" w:type="dxa"/>
          </w:tcPr>
          <w:p w14:paraId="6E7BC938" w14:textId="77777777" w:rsidR="00DA3BBC" w:rsidRPr="001239EF" w:rsidRDefault="00DA3BBC" w:rsidP="49D432F0">
            <w:pPr>
              <w:rPr>
                <w:color w:val="242424"/>
              </w:rPr>
            </w:pPr>
          </w:p>
        </w:tc>
      </w:tr>
      <w:tr w:rsidR="00EE0596" w:rsidRPr="001239EF" w14:paraId="61C7CBA8" w14:textId="77777777" w:rsidTr="354920B6">
        <w:trPr>
          <w:trHeight w:val="300"/>
        </w:trPr>
        <w:tc>
          <w:tcPr>
            <w:tcW w:w="7937" w:type="dxa"/>
          </w:tcPr>
          <w:p w14:paraId="7ACF0431" w14:textId="0AC7DC9E" w:rsidR="00E87EC9" w:rsidRDefault="6C4240E9" w:rsidP="006564C4">
            <w:pPr>
              <w:pStyle w:val="ListParagraph"/>
              <w:numPr>
                <w:ilvl w:val="0"/>
                <w:numId w:val="18"/>
              </w:numPr>
              <w:rPr>
                <w:color w:val="000000" w:themeColor="text1"/>
              </w:rPr>
            </w:pPr>
            <w:r w:rsidRPr="10CCE90F">
              <w:rPr>
                <w:b/>
                <w:bCs/>
                <w:color w:val="000000" w:themeColor="text1"/>
              </w:rPr>
              <w:t xml:space="preserve">Does </w:t>
            </w:r>
            <w:r w:rsidR="064993D5" w:rsidRPr="10CCE90F">
              <w:rPr>
                <w:b/>
                <w:bCs/>
                <w:color w:val="000000" w:themeColor="text1"/>
              </w:rPr>
              <w:t>your</w:t>
            </w:r>
            <w:r w:rsidRPr="10CCE90F">
              <w:rPr>
                <w:b/>
                <w:bCs/>
                <w:color w:val="000000" w:themeColor="text1"/>
              </w:rPr>
              <w:t xml:space="preserve"> organisation have a governing document?</w:t>
            </w:r>
            <w:r w:rsidRPr="10CCE90F">
              <w:rPr>
                <w:color w:val="000000" w:themeColor="text1"/>
              </w:rPr>
              <w:t xml:space="preserve"> </w:t>
            </w:r>
          </w:p>
          <w:p w14:paraId="7761557A" w14:textId="3A0D4091" w:rsidR="3F19EBBC" w:rsidRPr="0014680F" w:rsidRDefault="00CF4E49" w:rsidP="49D432F0">
            <w:pPr>
              <w:rPr>
                <w:color w:val="000000" w:themeColor="text1"/>
              </w:rPr>
            </w:pPr>
            <w:r w:rsidRPr="0014680F">
              <w:rPr>
                <w:color w:val="000000" w:themeColor="text1"/>
              </w:rPr>
              <w:t>If you do not have one yet but can put one in place by the time funding begins, you may still apply - please let us know by email.</w:t>
            </w:r>
          </w:p>
        </w:tc>
        <w:tc>
          <w:tcPr>
            <w:tcW w:w="1365" w:type="dxa"/>
          </w:tcPr>
          <w:p w14:paraId="156C4D90" w14:textId="79709683" w:rsidR="05443AD3" w:rsidRPr="001239EF" w:rsidRDefault="05443AD3" w:rsidP="49D432F0">
            <w:pPr>
              <w:rPr>
                <w:color w:val="242424"/>
              </w:rPr>
            </w:pPr>
          </w:p>
        </w:tc>
      </w:tr>
      <w:tr w:rsidR="00EE0596" w:rsidRPr="001239EF" w14:paraId="2610D1FD" w14:textId="77777777" w:rsidTr="354920B6">
        <w:trPr>
          <w:trHeight w:val="300"/>
        </w:trPr>
        <w:tc>
          <w:tcPr>
            <w:tcW w:w="7937" w:type="dxa"/>
          </w:tcPr>
          <w:p w14:paraId="1A4AEFFB" w14:textId="788CF2C7" w:rsidR="05443AD3" w:rsidRPr="000D389F" w:rsidRDefault="1B9C822A" w:rsidP="006564C4">
            <w:pPr>
              <w:pStyle w:val="ListParagraph"/>
              <w:numPr>
                <w:ilvl w:val="0"/>
                <w:numId w:val="18"/>
              </w:numPr>
              <w:rPr>
                <w:b/>
                <w:bCs/>
                <w:color w:val="000000" w:themeColor="text1"/>
              </w:rPr>
            </w:pPr>
            <w:r w:rsidRPr="10CCE90F">
              <w:rPr>
                <w:b/>
                <w:bCs/>
                <w:color w:val="000000" w:themeColor="text1"/>
              </w:rPr>
              <w:t xml:space="preserve">Is there a bank account in </w:t>
            </w:r>
            <w:r w:rsidR="01B8604D" w:rsidRPr="10CCE90F">
              <w:rPr>
                <w:b/>
                <w:bCs/>
                <w:color w:val="000000" w:themeColor="text1"/>
              </w:rPr>
              <w:t xml:space="preserve">your </w:t>
            </w:r>
            <w:r w:rsidRPr="10CCE90F">
              <w:rPr>
                <w:b/>
                <w:bCs/>
                <w:color w:val="000000" w:themeColor="text1"/>
              </w:rPr>
              <w:t>organisation’s name?</w:t>
            </w:r>
          </w:p>
          <w:p w14:paraId="6EA2E785" w14:textId="4841775D" w:rsidR="05443AD3" w:rsidRPr="000D389F" w:rsidRDefault="05443AD3" w:rsidP="49D432F0">
            <w:pPr>
              <w:pStyle w:val="ListParagraph"/>
              <w:rPr>
                <w:b/>
                <w:bCs/>
                <w:color w:val="000000" w:themeColor="text1"/>
              </w:rPr>
            </w:pPr>
          </w:p>
        </w:tc>
        <w:tc>
          <w:tcPr>
            <w:tcW w:w="1365" w:type="dxa"/>
          </w:tcPr>
          <w:p w14:paraId="3A81D97D" w14:textId="1CB64677" w:rsidR="05443AD3" w:rsidRPr="001239EF" w:rsidRDefault="05443AD3" w:rsidP="49D432F0">
            <w:pPr>
              <w:rPr>
                <w:b/>
                <w:bCs/>
                <w:color w:val="242424"/>
              </w:rPr>
            </w:pPr>
          </w:p>
        </w:tc>
      </w:tr>
      <w:tr w:rsidR="00EE0596" w:rsidRPr="001239EF" w14:paraId="50737DDE" w14:textId="77777777" w:rsidTr="354920B6">
        <w:trPr>
          <w:trHeight w:val="300"/>
        </w:trPr>
        <w:tc>
          <w:tcPr>
            <w:tcW w:w="7937" w:type="dxa"/>
          </w:tcPr>
          <w:p w14:paraId="4A11EEB2" w14:textId="7D6319D0" w:rsidR="05443AD3" w:rsidRPr="000D389F" w:rsidRDefault="1B9C822A" w:rsidP="006564C4">
            <w:pPr>
              <w:pStyle w:val="ListParagraph"/>
              <w:numPr>
                <w:ilvl w:val="0"/>
                <w:numId w:val="18"/>
              </w:numPr>
              <w:rPr>
                <w:b/>
                <w:bCs/>
                <w:color w:val="000000" w:themeColor="text1"/>
              </w:rPr>
            </w:pPr>
            <w:r w:rsidRPr="10CCE90F">
              <w:rPr>
                <w:b/>
                <w:bCs/>
                <w:color w:val="000000" w:themeColor="text1"/>
              </w:rPr>
              <w:t>Do payments have to be authorised by two people</w:t>
            </w:r>
            <w:r w:rsidR="72CE3A97" w:rsidRPr="10CCE90F">
              <w:rPr>
                <w:b/>
                <w:bCs/>
                <w:color w:val="000000" w:themeColor="text1"/>
              </w:rPr>
              <w:t>?</w:t>
            </w:r>
            <w:r w:rsidRPr="10CCE90F">
              <w:rPr>
                <w:b/>
                <w:bCs/>
                <w:color w:val="000000" w:themeColor="text1"/>
              </w:rPr>
              <w:t xml:space="preserve"> </w:t>
            </w:r>
            <w:r w:rsidRPr="10CCE90F">
              <w:rPr>
                <w:color w:val="000000" w:themeColor="text1"/>
              </w:rPr>
              <w:t>(who are not related or living together)</w:t>
            </w:r>
          </w:p>
          <w:p w14:paraId="4B3ADF4F" w14:textId="291FC699" w:rsidR="05443AD3" w:rsidRPr="000D389F" w:rsidRDefault="05443AD3" w:rsidP="49D432F0">
            <w:pPr>
              <w:pStyle w:val="ListParagraph"/>
              <w:rPr>
                <w:b/>
                <w:bCs/>
                <w:color w:val="000000" w:themeColor="text1"/>
              </w:rPr>
            </w:pPr>
          </w:p>
        </w:tc>
        <w:tc>
          <w:tcPr>
            <w:tcW w:w="1365" w:type="dxa"/>
          </w:tcPr>
          <w:p w14:paraId="32D94FC9" w14:textId="1CB64677" w:rsidR="05443AD3" w:rsidRPr="001239EF" w:rsidRDefault="05443AD3" w:rsidP="49D432F0">
            <w:pPr>
              <w:rPr>
                <w:b/>
                <w:bCs/>
                <w:color w:val="242424"/>
              </w:rPr>
            </w:pPr>
          </w:p>
        </w:tc>
      </w:tr>
      <w:tr w:rsidR="000372BD" w:rsidRPr="001239EF" w14:paraId="7DBAEAAB" w14:textId="77777777" w:rsidTr="354920B6">
        <w:trPr>
          <w:trHeight w:val="300"/>
        </w:trPr>
        <w:tc>
          <w:tcPr>
            <w:tcW w:w="9302" w:type="dxa"/>
            <w:gridSpan w:val="2"/>
          </w:tcPr>
          <w:p w14:paraId="382F1FD2" w14:textId="0EF5CE2D" w:rsidR="000372BD" w:rsidRDefault="74E176E6" w:rsidP="006564C4">
            <w:pPr>
              <w:pStyle w:val="ListParagraph"/>
              <w:numPr>
                <w:ilvl w:val="0"/>
                <w:numId w:val="18"/>
              </w:numPr>
              <w:rPr>
                <w:color w:val="242424"/>
              </w:rPr>
            </w:pPr>
            <w:r w:rsidRPr="10CCE90F">
              <w:rPr>
                <w:b/>
                <w:bCs/>
                <w:color w:val="242424"/>
              </w:rPr>
              <w:t xml:space="preserve">What is your organisation’s structure? </w:t>
            </w:r>
            <w:r w:rsidRPr="10CCE90F">
              <w:rPr>
                <w:color w:val="242424"/>
              </w:rPr>
              <w:t xml:space="preserve">Please tick one from the </w:t>
            </w:r>
            <w:r w:rsidR="4F48C712" w:rsidRPr="10CCE90F">
              <w:rPr>
                <w:color w:val="242424"/>
              </w:rPr>
              <w:t xml:space="preserve">following </w:t>
            </w:r>
            <w:r w:rsidRPr="10CCE90F">
              <w:rPr>
                <w:color w:val="242424"/>
              </w:rPr>
              <w:t>options:</w:t>
            </w:r>
          </w:p>
          <w:p w14:paraId="3943EBD4" w14:textId="249F2172" w:rsidR="000D389F" w:rsidRPr="000D389F" w:rsidRDefault="7AB51170" w:rsidP="354920B6">
            <w:pPr>
              <w:rPr>
                <w:b/>
                <w:bCs/>
                <w:i/>
                <w:iCs/>
                <w:color w:val="242424"/>
              </w:rPr>
            </w:pPr>
            <w:r w:rsidRPr="354920B6">
              <w:rPr>
                <w:i/>
                <w:iCs/>
                <w:color w:val="242424"/>
              </w:rPr>
              <w:t xml:space="preserve">To be eligible for the </w:t>
            </w:r>
            <w:r w:rsidR="4616ABDC" w:rsidRPr="354920B6">
              <w:rPr>
                <w:i/>
                <w:iCs/>
                <w:color w:val="242424"/>
              </w:rPr>
              <w:t>BIF3</w:t>
            </w:r>
            <w:r w:rsidRPr="354920B6">
              <w:rPr>
                <w:i/>
                <w:iCs/>
                <w:color w:val="242424"/>
              </w:rPr>
              <w:t>, groups need to have one of the structures below.</w:t>
            </w:r>
          </w:p>
        </w:tc>
      </w:tr>
      <w:tr w:rsidR="000372BD" w:rsidRPr="001239EF" w14:paraId="6BCCDA32" w14:textId="77777777" w:rsidTr="354920B6">
        <w:trPr>
          <w:trHeight w:val="300"/>
        </w:trPr>
        <w:tc>
          <w:tcPr>
            <w:tcW w:w="9302" w:type="dxa"/>
            <w:gridSpan w:val="2"/>
          </w:tcPr>
          <w:p w14:paraId="60515F0F" w14:textId="77777777" w:rsidR="000372BD" w:rsidRPr="001239EF" w:rsidRDefault="00000000" w:rsidP="49D432F0">
            <w:pPr>
              <w:rPr>
                <w:color w:val="242424"/>
              </w:rPr>
            </w:pPr>
            <w:sdt>
              <w:sdtPr>
                <w:rPr>
                  <w:color w:val="242424"/>
                </w:rPr>
                <w:id w:val="783075839"/>
                <w14:checkbox>
                  <w14:checked w14:val="0"/>
                  <w14:checkedState w14:val="2612" w14:font="MS Gothic"/>
                  <w14:uncheckedState w14:val="2610" w14:font="MS Gothic"/>
                </w14:checkbox>
              </w:sdtPr>
              <w:sdtContent>
                <w:r w:rsidR="45828614" w:rsidRPr="49D432F0">
                  <w:rPr>
                    <w:color w:val="242424"/>
                  </w:rPr>
                  <w:t>☐</w:t>
                </w:r>
              </w:sdtContent>
            </w:sdt>
            <w:r w:rsidR="45828614" w:rsidRPr="49D432F0">
              <w:rPr>
                <w:color w:val="242424"/>
              </w:rPr>
              <w:t xml:space="preserve"> Charitable Incorporated Organisation</w:t>
            </w:r>
          </w:p>
          <w:p w14:paraId="2CB8B863" w14:textId="77777777" w:rsidR="000372BD" w:rsidRPr="001239EF" w:rsidRDefault="00000000" w:rsidP="49D432F0">
            <w:pPr>
              <w:rPr>
                <w:color w:val="242424"/>
              </w:rPr>
            </w:pPr>
            <w:sdt>
              <w:sdtPr>
                <w:rPr>
                  <w:color w:val="242424"/>
                </w:rPr>
                <w:id w:val="26303340"/>
                <w14:checkbox>
                  <w14:checked w14:val="0"/>
                  <w14:checkedState w14:val="2612" w14:font="MS Gothic"/>
                  <w14:uncheckedState w14:val="2610" w14:font="MS Gothic"/>
                </w14:checkbox>
              </w:sdtPr>
              <w:sdtContent>
                <w:r w:rsidR="45828614" w:rsidRPr="49D432F0">
                  <w:rPr>
                    <w:color w:val="242424"/>
                  </w:rPr>
                  <w:t>☐</w:t>
                </w:r>
              </w:sdtContent>
            </w:sdt>
            <w:r w:rsidR="45828614" w:rsidRPr="49D432F0">
              <w:rPr>
                <w:color w:val="242424"/>
              </w:rPr>
              <w:t xml:space="preserve"> Community Interest Company (CIC) limited by guarantee </w:t>
            </w:r>
          </w:p>
          <w:p w14:paraId="4586840F" w14:textId="77777777" w:rsidR="000372BD" w:rsidRPr="001239EF" w:rsidRDefault="00000000" w:rsidP="49D432F0">
            <w:pPr>
              <w:rPr>
                <w:color w:val="242424"/>
              </w:rPr>
            </w:pPr>
            <w:sdt>
              <w:sdtPr>
                <w:rPr>
                  <w:color w:val="242424"/>
                </w:rPr>
                <w:id w:val="-385419212"/>
                <w14:checkbox>
                  <w14:checked w14:val="0"/>
                  <w14:checkedState w14:val="2612" w14:font="MS Gothic"/>
                  <w14:uncheckedState w14:val="2610" w14:font="MS Gothic"/>
                </w14:checkbox>
              </w:sdtPr>
              <w:sdtContent>
                <w:r w:rsidR="45828614" w:rsidRPr="49D432F0">
                  <w:rPr>
                    <w:color w:val="242424"/>
                  </w:rPr>
                  <w:t>☐</w:t>
                </w:r>
              </w:sdtContent>
            </w:sdt>
            <w:r w:rsidR="45828614" w:rsidRPr="49D432F0">
              <w:rPr>
                <w:color w:val="242424"/>
              </w:rPr>
              <w:t xml:space="preserve"> Community Interest Company limited by share </w:t>
            </w:r>
          </w:p>
          <w:p w14:paraId="548501F9" w14:textId="77777777" w:rsidR="000372BD" w:rsidRPr="001239EF" w:rsidRDefault="00000000" w:rsidP="49D432F0">
            <w:pPr>
              <w:rPr>
                <w:color w:val="242424"/>
              </w:rPr>
            </w:pPr>
            <w:sdt>
              <w:sdtPr>
                <w:rPr>
                  <w:color w:val="242424"/>
                </w:rPr>
                <w:id w:val="-1361815753"/>
                <w14:checkbox>
                  <w14:checked w14:val="0"/>
                  <w14:checkedState w14:val="2612" w14:font="MS Gothic"/>
                  <w14:uncheckedState w14:val="2610" w14:font="MS Gothic"/>
                </w14:checkbox>
              </w:sdtPr>
              <w:sdtContent>
                <w:r w:rsidR="45828614" w:rsidRPr="49D432F0">
                  <w:rPr>
                    <w:color w:val="242424"/>
                  </w:rPr>
                  <w:t>☐</w:t>
                </w:r>
              </w:sdtContent>
            </w:sdt>
            <w:r w:rsidR="45828614" w:rsidRPr="49D432F0">
              <w:rPr>
                <w:color w:val="242424"/>
              </w:rPr>
              <w:t xml:space="preserve"> Company limited by guarantee </w:t>
            </w:r>
          </w:p>
          <w:p w14:paraId="0DA99516" w14:textId="77777777" w:rsidR="000372BD" w:rsidRPr="001239EF" w:rsidRDefault="00000000" w:rsidP="49D432F0">
            <w:pPr>
              <w:rPr>
                <w:color w:val="242424"/>
              </w:rPr>
            </w:pPr>
            <w:sdt>
              <w:sdtPr>
                <w:rPr>
                  <w:color w:val="242424"/>
                </w:rPr>
                <w:id w:val="183184991"/>
                <w14:checkbox>
                  <w14:checked w14:val="0"/>
                  <w14:checkedState w14:val="2612" w14:font="MS Gothic"/>
                  <w14:uncheckedState w14:val="2610" w14:font="MS Gothic"/>
                </w14:checkbox>
              </w:sdtPr>
              <w:sdtContent>
                <w:r w:rsidR="45828614" w:rsidRPr="49D432F0">
                  <w:rPr>
                    <w:color w:val="242424"/>
                  </w:rPr>
                  <w:t>☐</w:t>
                </w:r>
              </w:sdtContent>
            </w:sdt>
            <w:r w:rsidR="45828614" w:rsidRPr="49D432F0">
              <w:rPr>
                <w:color w:val="242424"/>
              </w:rPr>
              <w:t xml:space="preserve"> Community benefit company registered as an Industrial and Provident Society </w:t>
            </w:r>
          </w:p>
          <w:p w14:paraId="3DC9287C" w14:textId="77777777" w:rsidR="000372BD" w:rsidRPr="001239EF" w:rsidRDefault="00000000" w:rsidP="49D432F0">
            <w:pPr>
              <w:rPr>
                <w:color w:val="242424"/>
              </w:rPr>
            </w:pPr>
            <w:sdt>
              <w:sdtPr>
                <w:rPr>
                  <w:color w:val="242424"/>
                </w:rPr>
                <w:id w:val="-1746409789"/>
                <w14:checkbox>
                  <w14:checked w14:val="0"/>
                  <w14:checkedState w14:val="2612" w14:font="MS Gothic"/>
                  <w14:uncheckedState w14:val="2610" w14:font="MS Gothic"/>
                </w14:checkbox>
              </w:sdtPr>
              <w:sdtContent>
                <w:r w:rsidR="30C77595" w:rsidRPr="49D432F0">
                  <w:rPr>
                    <w:color w:val="242424"/>
                  </w:rPr>
                  <w:t>☐</w:t>
                </w:r>
              </w:sdtContent>
            </w:sdt>
            <w:r w:rsidR="30C77595" w:rsidRPr="49D432F0">
              <w:rPr>
                <w:color w:val="242424"/>
              </w:rPr>
              <w:t xml:space="preserve"> CASC (Community amateur sports club) </w:t>
            </w:r>
          </w:p>
          <w:p w14:paraId="6922FF6D" w14:textId="4F943BC5" w:rsidR="000372BD" w:rsidRPr="001239EF" w:rsidRDefault="00000000" w:rsidP="49D432F0">
            <w:pPr>
              <w:rPr>
                <w:color w:val="242424"/>
              </w:rPr>
            </w:pPr>
            <w:sdt>
              <w:sdtPr>
                <w:rPr>
                  <w:color w:val="242424"/>
                </w:rPr>
                <w:id w:val="2016569902"/>
                <w14:checkbox>
                  <w14:checked w14:val="0"/>
                  <w14:checkedState w14:val="2612" w14:font="MS Gothic"/>
                  <w14:uncheckedState w14:val="2610" w14:font="MS Gothic"/>
                </w14:checkbox>
              </w:sdtPr>
              <w:sdtContent>
                <w:r w:rsidR="45828614" w:rsidRPr="49D432F0">
                  <w:rPr>
                    <w:color w:val="242424"/>
                  </w:rPr>
                  <w:t>☐</w:t>
                </w:r>
              </w:sdtContent>
            </w:sdt>
            <w:r w:rsidR="45828614" w:rsidRPr="49D432F0">
              <w:rPr>
                <w:color w:val="242424"/>
              </w:rPr>
              <w:t xml:space="preserve"> </w:t>
            </w:r>
            <w:r w:rsidR="00D95212" w:rsidRPr="00D95212">
              <w:rPr>
                <w:color w:val="242424"/>
              </w:rPr>
              <w:t>Voluntary or community group with a constitution (unincorporated)</w:t>
            </w:r>
            <w:r w:rsidR="45828614" w:rsidRPr="49D432F0">
              <w:rPr>
                <w:color w:val="242424"/>
              </w:rPr>
              <w:t xml:space="preserve">* </w:t>
            </w:r>
          </w:p>
          <w:p w14:paraId="538A28AB" w14:textId="122A2096" w:rsidR="00637E43" w:rsidRPr="009A427E" w:rsidRDefault="21AE60CF" w:rsidP="00637E43">
            <w:pPr>
              <w:rPr>
                <w:i/>
                <w:iCs/>
                <w:color w:val="242424"/>
              </w:rPr>
            </w:pPr>
            <w:r w:rsidRPr="009A427E">
              <w:rPr>
                <w:i/>
                <w:iCs/>
                <w:color w:val="242424"/>
              </w:rPr>
              <w:t>*</w:t>
            </w:r>
            <w:r w:rsidR="00637E43" w:rsidRPr="00AC1E1B">
              <w:rPr>
                <w:color w:val="242424"/>
              </w:rPr>
              <w:t>If a constituted but unincorporated group is shortlisted, we may discuss whether incorporating would help protect committee members and reduce personal risk.</w:t>
            </w:r>
          </w:p>
          <w:p w14:paraId="0FB9F3DB" w14:textId="7646F7C4" w:rsidR="000372BD" w:rsidRPr="001239EF" w:rsidRDefault="000372BD" w:rsidP="49D432F0">
            <w:pPr>
              <w:rPr>
                <w:color w:val="242424"/>
                <w:sz w:val="22"/>
                <w:szCs w:val="22"/>
              </w:rPr>
            </w:pPr>
          </w:p>
        </w:tc>
      </w:tr>
    </w:tbl>
    <w:p w14:paraId="20837BDF" w14:textId="3CE5FF54" w:rsidR="05443AD3" w:rsidRDefault="05443AD3" w:rsidP="49D432F0">
      <w:pPr>
        <w:rPr>
          <w:b/>
          <w:bCs/>
          <w:color w:val="242424"/>
        </w:rPr>
      </w:pPr>
    </w:p>
    <w:p w14:paraId="5BCAE68F" w14:textId="3F97A04F" w:rsidR="003B26B8" w:rsidRPr="00131190" w:rsidRDefault="469222DE" w:rsidP="00ED33EA">
      <w:pPr>
        <w:pStyle w:val="Heading1"/>
        <w:rPr>
          <w:b/>
          <w:bCs/>
        </w:rPr>
      </w:pPr>
      <w:bookmarkStart w:id="6" w:name="_Toc225243034"/>
      <w:r w:rsidRPr="00131190">
        <w:rPr>
          <w:b/>
          <w:bCs/>
        </w:rPr>
        <w:lastRenderedPageBreak/>
        <w:t xml:space="preserve">Section </w:t>
      </w:r>
      <w:r w:rsidR="5101AA90" w:rsidRPr="00131190">
        <w:rPr>
          <w:b/>
          <w:bCs/>
        </w:rPr>
        <w:t xml:space="preserve">C. </w:t>
      </w:r>
      <w:r w:rsidR="44EF21F7" w:rsidRPr="00131190">
        <w:rPr>
          <w:b/>
          <w:bCs/>
        </w:rPr>
        <w:t xml:space="preserve">Project </w:t>
      </w:r>
      <w:r w:rsidR="1FE0B42C" w:rsidRPr="00131190">
        <w:rPr>
          <w:b/>
          <w:bCs/>
        </w:rPr>
        <w:t>e</w:t>
      </w:r>
      <w:r w:rsidR="40648A18" w:rsidRPr="00131190">
        <w:rPr>
          <w:b/>
          <w:bCs/>
        </w:rPr>
        <w:t>ligibility</w:t>
      </w:r>
      <w:bookmarkEnd w:id="6"/>
    </w:p>
    <w:p w14:paraId="3276DD6A" w14:textId="4AEB1BBE" w:rsidR="3A827F75" w:rsidRDefault="3A827F75" w:rsidP="0097006F">
      <w:pPr>
        <w:tabs>
          <w:tab w:val="num" w:pos="720"/>
        </w:tabs>
        <w:rPr>
          <w:color w:val="242424"/>
        </w:rPr>
      </w:pPr>
      <w:r w:rsidRPr="49D432F0">
        <w:rPr>
          <w:color w:val="242424"/>
        </w:rPr>
        <w:t xml:space="preserve">This section checks whether your project meets the priorities of this round of </w:t>
      </w:r>
      <w:r w:rsidR="00C156E8">
        <w:rPr>
          <w:color w:val="242424"/>
        </w:rPr>
        <w:t xml:space="preserve">BIF3 small grant </w:t>
      </w:r>
      <w:r w:rsidRPr="49D432F0">
        <w:rPr>
          <w:color w:val="242424"/>
        </w:rPr>
        <w:t xml:space="preserve">funding. Please see the </w:t>
      </w:r>
      <w:r w:rsidR="0097006F">
        <w:rPr>
          <w:color w:val="242424"/>
        </w:rPr>
        <w:t>information</w:t>
      </w:r>
      <w:r w:rsidR="607650B8" w:rsidRPr="49D432F0">
        <w:rPr>
          <w:color w:val="242424"/>
        </w:rPr>
        <w:t xml:space="preserve"> at the end of this document</w:t>
      </w:r>
      <w:r w:rsidRPr="49D432F0">
        <w:rPr>
          <w:color w:val="242424"/>
        </w:rPr>
        <w:t xml:space="preserve"> for more information on the </w:t>
      </w:r>
      <w:r w:rsidR="57E14C35" w:rsidRPr="49D432F0">
        <w:rPr>
          <w:color w:val="242424"/>
        </w:rPr>
        <w:t xml:space="preserve">overall </w:t>
      </w:r>
      <w:r w:rsidRPr="49D432F0">
        <w:rPr>
          <w:color w:val="242424"/>
        </w:rPr>
        <w:t xml:space="preserve">aims of </w:t>
      </w:r>
      <w:r w:rsidR="000C6DA1">
        <w:rPr>
          <w:color w:val="242424"/>
        </w:rPr>
        <w:t>BIF</w:t>
      </w:r>
      <w:r w:rsidRPr="49D432F0">
        <w:rPr>
          <w:color w:val="242424"/>
        </w:rPr>
        <w:t xml:space="preserve"> 3.</w:t>
      </w:r>
    </w:p>
    <w:p w14:paraId="4B5C90D6" w14:textId="516E1733" w:rsidR="6A9BE83E" w:rsidRDefault="15D2F44A" w:rsidP="00ED33EA">
      <w:pPr>
        <w:pStyle w:val="Heading2"/>
      </w:pPr>
      <w:bookmarkStart w:id="7" w:name="_Toc225243035"/>
      <w:r>
        <w:t xml:space="preserve">The priorities for BIF3 </w:t>
      </w:r>
      <w:r w:rsidR="19E01C25">
        <w:t>s</w:t>
      </w:r>
      <w:r>
        <w:t xml:space="preserve">mall </w:t>
      </w:r>
      <w:r w:rsidR="19E01C25">
        <w:t>g</w:t>
      </w:r>
      <w:r>
        <w:t xml:space="preserve">rants </w:t>
      </w:r>
      <w:r w:rsidR="19E01C25">
        <w:t>r</w:t>
      </w:r>
      <w:r>
        <w:t>ound 1</w:t>
      </w:r>
      <w:bookmarkEnd w:id="7"/>
    </w:p>
    <w:p w14:paraId="6E7B5DBB" w14:textId="08A3CC18" w:rsidR="00C51D5B" w:rsidRDefault="00C51D5B" w:rsidP="00EA105C">
      <w:pPr>
        <w:tabs>
          <w:tab w:val="num" w:pos="720"/>
        </w:tabs>
      </w:pPr>
      <w:r>
        <w:t xml:space="preserve">This round of small grants is primarily </w:t>
      </w:r>
      <w:r w:rsidRPr="00C51D5B">
        <w:t>for smaller and emerging voluntary, community and social enterprise (VCSE) organisations</w:t>
      </w:r>
      <w:r>
        <w:t>. The priorities have been set strategically, based on current investment through BIF3 medium and large grants and other council programmes. They focus on communities where we want to see more resident</w:t>
      </w:r>
      <w:r>
        <w:rPr>
          <w:rFonts w:ascii="Cambria Math" w:hAnsi="Cambria Math" w:cs="Cambria Math"/>
        </w:rPr>
        <w:t>‑</w:t>
      </w:r>
      <w:r>
        <w:t xml:space="preserve">led activity and </w:t>
      </w:r>
      <w:proofErr w:type="gramStart"/>
      <w:r>
        <w:t>where</w:t>
      </w:r>
      <w:proofErr w:type="gramEnd"/>
      <w:r>
        <w:t xml:space="preserve"> small, flexible funding can have the greatest impact.</w:t>
      </w:r>
    </w:p>
    <w:p w14:paraId="511FBE1D" w14:textId="1D23D71C" w:rsidR="49D432F0" w:rsidRDefault="00C51D5B" w:rsidP="00C51D5B">
      <w:pPr>
        <w:tabs>
          <w:tab w:val="num" w:pos="720"/>
        </w:tabs>
        <w:jc w:val="both"/>
      </w:pPr>
      <w:r>
        <w:t xml:space="preserve">Larger organisations (turnover above £100,000) can </w:t>
      </w:r>
      <w:r w:rsidR="00DC1DD4">
        <w:t>apply but</w:t>
      </w:r>
      <w:r>
        <w:t xml:space="preserve"> will only be considered if the work is led by, or directly serving, one of the priority communities listed below.</w:t>
      </w:r>
    </w:p>
    <w:p w14:paraId="61222D85" w14:textId="13DD57B9" w:rsidR="751D7FFE" w:rsidRDefault="5D2350F6" w:rsidP="49D432F0">
      <w:pPr>
        <w:tabs>
          <w:tab w:val="num" w:pos="720"/>
        </w:tabs>
        <w:jc w:val="both"/>
        <w:rPr>
          <w:color w:val="242424"/>
        </w:rPr>
      </w:pPr>
      <w:r w:rsidRPr="49D432F0">
        <w:t>The priorities are</w:t>
      </w:r>
      <w:r w:rsidR="7106801F" w:rsidRPr="49D432F0">
        <w:t>:</w:t>
      </w:r>
    </w:p>
    <w:p w14:paraId="44E8B027" w14:textId="04007814" w:rsidR="751D7FFE" w:rsidRDefault="7106801F" w:rsidP="006564C4">
      <w:pPr>
        <w:pStyle w:val="ListParagraph"/>
        <w:numPr>
          <w:ilvl w:val="0"/>
          <w:numId w:val="13"/>
        </w:numPr>
        <w:spacing w:after="0"/>
        <w:jc w:val="both"/>
        <w:rPr>
          <w:b/>
          <w:bCs/>
        </w:rPr>
      </w:pPr>
      <w:r w:rsidRPr="49D432F0">
        <w:rPr>
          <w:b/>
          <w:bCs/>
        </w:rPr>
        <w:t>Small or emerging organisations</w:t>
      </w:r>
      <w:r w:rsidRPr="49D432F0">
        <w:t xml:space="preserve"> (annual turnover under £100,000) </w:t>
      </w:r>
      <w:r w:rsidRPr="49D432F0">
        <w:rPr>
          <w:b/>
          <w:bCs/>
        </w:rPr>
        <w:t>whose work grows the power of communities experiencing the greatest inequity</w:t>
      </w:r>
    </w:p>
    <w:p w14:paraId="3F79C949" w14:textId="52369A07" w:rsidR="751D7FFE" w:rsidRDefault="7106801F" w:rsidP="006564C4">
      <w:pPr>
        <w:pStyle w:val="ListParagraph"/>
        <w:numPr>
          <w:ilvl w:val="0"/>
          <w:numId w:val="13"/>
        </w:numPr>
        <w:spacing w:after="0"/>
        <w:jc w:val="both"/>
      </w:pPr>
      <w:r w:rsidRPr="49D432F0">
        <w:rPr>
          <w:b/>
          <w:bCs/>
        </w:rPr>
        <w:t>Resident‑led community activity</w:t>
      </w:r>
      <w:r w:rsidRPr="49D432F0">
        <w:t xml:space="preserve"> </w:t>
      </w:r>
      <w:r w:rsidRPr="49D432F0">
        <w:rPr>
          <w:b/>
          <w:bCs/>
        </w:rPr>
        <w:t>in neighbourhoods ranked within the</w:t>
      </w:r>
      <w:r w:rsidRPr="49D432F0">
        <w:t xml:space="preserve"> </w:t>
      </w:r>
      <w:r w:rsidRPr="49D432F0">
        <w:rPr>
          <w:b/>
          <w:bCs/>
        </w:rPr>
        <w:t>20% most deprived areas</w:t>
      </w:r>
      <w:r w:rsidRPr="49D432F0">
        <w:t xml:space="preserve"> (Indices of Deprivation 2025 - see </w:t>
      </w:r>
      <w:hyperlink r:id="rId17">
        <w:r w:rsidRPr="49D432F0">
          <w:rPr>
            <w:rStyle w:val="Hyperlink"/>
            <w:color w:val="467886"/>
          </w:rPr>
          <w:t>map</w:t>
        </w:r>
      </w:hyperlink>
      <w:r w:rsidRPr="49D432F0">
        <w:t>)</w:t>
      </w:r>
    </w:p>
    <w:p w14:paraId="0742C9B4" w14:textId="41E32FF8" w:rsidR="751D7FFE" w:rsidRDefault="7106801F" w:rsidP="006564C4">
      <w:pPr>
        <w:pStyle w:val="ListParagraph"/>
        <w:numPr>
          <w:ilvl w:val="0"/>
          <w:numId w:val="13"/>
        </w:numPr>
        <w:spacing w:after="0"/>
        <w:jc w:val="both"/>
        <w:rPr>
          <w:b/>
          <w:bCs/>
        </w:rPr>
      </w:pPr>
      <w:r w:rsidRPr="49D432F0">
        <w:rPr>
          <w:b/>
          <w:bCs/>
        </w:rPr>
        <w:t>Projects supporting or led by LGBTQIA+ communities</w:t>
      </w:r>
    </w:p>
    <w:p w14:paraId="471E974C" w14:textId="7458F686" w:rsidR="751D7FFE" w:rsidRDefault="7106801F" w:rsidP="006564C4">
      <w:pPr>
        <w:pStyle w:val="ListParagraph"/>
        <w:numPr>
          <w:ilvl w:val="0"/>
          <w:numId w:val="13"/>
        </w:numPr>
        <w:spacing w:after="0"/>
        <w:jc w:val="both"/>
        <w:rPr>
          <w:b/>
          <w:bCs/>
        </w:rPr>
      </w:pPr>
      <w:r w:rsidRPr="49D432F0">
        <w:rPr>
          <w:b/>
          <w:bCs/>
        </w:rPr>
        <w:t>Projects supporting or led by Gypsy, Roma and Traveller communities</w:t>
      </w:r>
    </w:p>
    <w:p w14:paraId="4D7D8397" w14:textId="030FA004" w:rsidR="751D7FFE" w:rsidRDefault="7106801F" w:rsidP="006564C4">
      <w:pPr>
        <w:pStyle w:val="ListParagraph"/>
        <w:numPr>
          <w:ilvl w:val="0"/>
          <w:numId w:val="13"/>
        </w:numPr>
        <w:spacing w:after="0"/>
        <w:jc w:val="both"/>
      </w:pPr>
      <w:r w:rsidRPr="49D432F0">
        <w:rPr>
          <w:b/>
          <w:bCs/>
        </w:rPr>
        <w:t>Youth‑led work (</w:t>
      </w:r>
      <w:r w:rsidR="3E4B65FC" w:rsidRPr="49D432F0">
        <w:rPr>
          <w:b/>
          <w:bCs/>
        </w:rPr>
        <w:t xml:space="preserve">by </w:t>
      </w:r>
      <w:r w:rsidRPr="49D432F0">
        <w:rPr>
          <w:b/>
          <w:bCs/>
        </w:rPr>
        <w:t>18–25</w:t>
      </w:r>
      <w:r w:rsidR="456BDA90" w:rsidRPr="49D432F0">
        <w:rPr>
          <w:b/>
          <w:bCs/>
        </w:rPr>
        <w:t xml:space="preserve"> year olds</w:t>
      </w:r>
      <w:r w:rsidRPr="49D432F0">
        <w:rPr>
          <w:b/>
          <w:bCs/>
        </w:rPr>
        <w:t>)</w:t>
      </w:r>
      <w:r w:rsidRPr="49D432F0">
        <w:t xml:space="preserve"> </w:t>
      </w:r>
      <w:r w:rsidRPr="49D432F0">
        <w:rPr>
          <w:b/>
          <w:bCs/>
        </w:rPr>
        <w:t>in neighbourhoods ranked within the</w:t>
      </w:r>
      <w:r w:rsidRPr="49D432F0">
        <w:t xml:space="preserve"> </w:t>
      </w:r>
      <w:r w:rsidRPr="49D432F0">
        <w:rPr>
          <w:b/>
          <w:bCs/>
        </w:rPr>
        <w:t>30% most deprived areas</w:t>
      </w:r>
      <w:r w:rsidRPr="49D432F0">
        <w:t xml:space="preserve"> (Indices of Deprivation 2025 - see </w:t>
      </w:r>
      <w:hyperlink r:id="rId18">
        <w:r w:rsidRPr="49D432F0">
          <w:rPr>
            <w:rStyle w:val="Hyperlink"/>
            <w:color w:val="467886"/>
          </w:rPr>
          <w:t>map</w:t>
        </w:r>
      </w:hyperlink>
      <w:r w:rsidRPr="49D432F0">
        <w:t>)</w:t>
      </w:r>
    </w:p>
    <w:p w14:paraId="109EB5AD" w14:textId="104F4EF2" w:rsidR="0E0AF232" w:rsidRDefault="0E0AF232" w:rsidP="49D432F0">
      <w:pPr>
        <w:tabs>
          <w:tab w:val="num" w:pos="720"/>
        </w:tabs>
        <w:rPr>
          <w:color w:val="242424"/>
        </w:rPr>
      </w:pPr>
    </w:p>
    <w:tbl>
      <w:tblPr>
        <w:tblStyle w:val="TableGrid"/>
        <w:tblW w:w="9624" w:type="dxa"/>
        <w:tblLook w:val="04A0" w:firstRow="1" w:lastRow="0" w:firstColumn="1" w:lastColumn="0" w:noHBand="0" w:noVBand="1"/>
      </w:tblPr>
      <w:tblGrid>
        <w:gridCol w:w="7925"/>
        <w:gridCol w:w="1685"/>
        <w:gridCol w:w="14"/>
      </w:tblGrid>
      <w:tr w:rsidR="00E35810" w14:paraId="059DBA21" w14:textId="77777777" w:rsidTr="10CCE90F">
        <w:trPr>
          <w:gridAfter w:val="1"/>
          <w:wAfter w:w="14" w:type="dxa"/>
        </w:trPr>
        <w:tc>
          <w:tcPr>
            <w:tcW w:w="7937" w:type="dxa"/>
          </w:tcPr>
          <w:p w14:paraId="05BE0DFD" w14:textId="77777777" w:rsidR="00E35810" w:rsidRDefault="00E35810" w:rsidP="49D432F0">
            <w:pPr>
              <w:rPr>
                <w:color w:val="242424"/>
                <w:highlight w:val="yellow"/>
              </w:rPr>
            </w:pPr>
          </w:p>
        </w:tc>
        <w:tc>
          <w:tcPr>
            <w:tcW w:w="1687" w:type="dxa"/>
          </w:tcPr>
          <w:p w14:paraId="672B5D0D" w14:textId="6C35CE08" w:rsidR="00E35810" w:rsidRDefault="24EABB1B" w:rsidP="49D432F0">
            <w:pPr>
              <w:rPr>
                <w:color w:val="242424"/>
                <w:highlight w:val="yellow"/>
              </w:rPr>
            </w:pPr>
            <w:r w:rsidRPr="49D432F0">
              <w:rPr>
                <w:color w:val="242424"/>
              </w:rPr>
              <w:t>Yes/No</w:t>
            </w:r>
          </w:p>
        </w:tc>
      </w:tr>
      <w:tr w:rsidR="00E35810" w14:paraId="5E428A5C" w14:textId="77777777" w:rsidTr="10CCE90F">
        <w:trPr>
          <w:gridAfter w:val="1"/>
          <w:wAfter w:w="14" w:type="dxa"/>
        </w:trPr>
        <w:tc>
          <w:tcPr>
            <w:tcW w:w="7937" w:type="dxa"/>
          </w:tcPr>
          <w:p w14:paraId="6A3D5EA5" w14:textId="13D2BE7F" w:rsidR="00E35810" w:rsidRDefault="16C51C89" w:rsidP="006564C4">
            <w:pPr>
              <w:pStyle w:val="ListParagraph"/>
              <w:numPr>
                <w:ilvl w:val="0"/>
                <w:numId w:val="18"/>
              </w:numPr>
              <w:rPr>
                <w:b/>
                <w:bCs/>
                <w:color w:val="242424"/>
              </w:rPr>
            </w:pPr>
            <w:r w:rsidRPr="10CCE90F">
              <w:rPr>
                <w:b/>
                <w:bCs/>
                <w:color w:val="242424"/>
              </w:rPr>
              <w:t>Will</w:t>
            </w:r>
            <w:r w:rsidR="35F2748D" w:rsidRPr="10CCE90F">
              <w:rPr>
                <w:b/>
                <w:bCs/>
                <w:color w:val="242424"/>
              </w:rPr>
              <w:t xml:space="preserve"> this project work with communities facing the greatest inequity?</w:t>
            </w:r>
          </w:p>
          <w:p w14:paraId="32092162" w14:textId="5EFFDC0F" w:rsidR="005A7B79" w:rsidRPr="005A7B79" w:rsidRDefault="005A7B79" w:rsidP="49D432F0">
            <w:pPr>
              <w:rPr>
                <w:color w:val="242424"/>
              </w:rPr>
            </w:pPr>
          </w:p>
          <w:p w14:paraId="4A605D7E" w14:textId="77777777" w:rsidR="00FB6D82" w:rsidRPr="00EB1BF9" w:rsidRDefault="00FB6D82" w:rsidP="00FB6D82">
            <w:pPr>
              <w:rPr>
                <w:color w:val="242424"/>
              </w:rPr>
            </w:pPr>
            <w:r w:rsidRPr="00EB1BF9">
              <w:rPr>
                <w:color w:val="242424"/>
              </w:rPr>
              <w:t>By ‘communities facing the greatest inequity’, we mean groups of people who experience systemic, persistent and disproportionately high barriers to fair outcomes in areas such as health, education, employment, housing, safety and civic participation.</w:t>
            </w:r>
            <w:r w:rsidRPr="00EB1BF9">
              <w:rPr>
                <w:color w:val="242424"/>
              </w:rPr>
              <w:br/>
              <w:t>This includes both:</w:t>
            </w:r>
          </w:p>
          <w:p w14:paraId="6DEF88A8" w14:textId="77777777" w:rsidR="00FB6D82" w:rsidRPr="00EB1BF9" w:rsidRDefault="00FB6D82" w:rsidP="00FB6D82">
            <w:pPr>
              <w:numPr>
                <w:ilvl w:val="0"/>
                <w:numId w:val="24"/>
              </w:numPr>
              <w:rPr>
                <w:color w:val="242424"/>
              </w:rPr>
            </w:pPr>
            <w:r w:rsidRPr="00EB1BF9">
              <w:rPr>
                <w:b/>
                <w:bCs/>
                <w:color w:val="242424"/>
              </w:rPr>
              <w:t>Communities of place</w:t>
            </w:r>
            <w:r w:rsidRPr="00EB1BF9">
              <w:rPr>
                <w:color w:val="242424"/>
              </w:rPr>
              <w:t xml:space="preserve"> – neighbourhoods in the city that experience inequity (for example, those in the top 20% most deprived areas), and</w:t>
            </w:r>
          </w:p>
          <w:p w14:paraId="195A85BA" w14:textId="77777777" w:rsidR="00FB6D82" w:rsidRPr="00EB1BF9" w:rsidRDefault="00FB6D82" w:rsidP="00FB6D82">
            <w:pPr>
              <w:numPr>
                <w:ilvl w:val="0"/>
                <w:numId w:val="24"/>
              </w:numPr>
              <w:rPr>
                <w:color w:val="242424"/>
              </w:rPr>
            </w:pPr>
            <w:r w:rsidRPr="00EB1BF9">
              <w:rPr>
                <w:b/>
                <w:bCs/>
                <w:color w:val="242424"/>
              </w:rPr>
              <w:t>Equalities communities</w:t>
            </w:r>
            <w:r w:rsidRPr="00EB1BF9">
              <w:rPr>
                <w:color w:val="242424"/>
              </w:rPr>
              <w:t xml:space="preserve"> – people who share one or more protected characteristics and who therefore face a shared experience of structural inequity.</w:t>
            </w:r>
          </w:p>
          <w:p w14:paraId="40C8EB3D" w14:textId="77777777" w:rsidR="00FB6D82" w:rsidRPr="00FB6D82" w:rsidRDefault="00FB6D82" w:rsidP="00FB6D82">
            <w:pPr>
              <w:rPr>
                <w:i/>
                <w:iCs/>
                <w:color w:val="242424"/>
              </w:rPr>
            </w:pPr>
            <w:r w:rsidRPr="00EB1BF9">
              <w:rPr>
                <w:color w:val="242424"/>
              </w:rPr>
              <w:t xml:space="preserve">If you answer </w:t>
            </w:r>
            <w:r w:rsidRPr="00EB1BF9">
              <w:rPr>
                <w:b/>
                <w:bCs/>
                <w:color w:val="242424"/>
              </w:rPr>
              <w:t>‘No’</w:t>
            </w:r>
            <w:r w:rsidRPr="00EB1BF9">
              <w:rPr>
                <w:color w:val="242424"/>
              </w:rPr>
              <w:t>, the online form will redirect you to a page explaining that you are not eligible for this round of funding.</w:t>
            </w:r>
          </w:p>
          <w:p w14:paraId="0EFA47E0" w14:textId="7EE5A10D" w:rsidR="005A7B79" w:rsidRPr="005A7B79" w:rsidRDefault="005A7B79" w:rsidP="49D432F0">
            <w:pPr>
              <w:rPr>
                <w:i/>
                <w:iCs/>
                <w:color w:val="242424"/>
              </w:rPr>
            </w:pPr>
          </w:p>
        </w:tc>
        <w:tc>
          <w:tcPr>
            <w:tcW w:w="1687" w:type="dxa"/>
          </w:tcPr>
          <w:p w14:paraId="32A42595" w14:textId="77777777" w:rsidR="00E35810" w:rsidRDefault="00E35810" w:rsidP="49D432F0">
            <w:pPr>
              <w:rPr>
                <w:color w:val="242424"/>
                <w:highlight w:val="yellow"/>
              </w:rPr>
            </w:pPr>
          </w:p>
        </w:tc>
      </w:tr>
      <w:tr w:rsidR="0E0AF232" w14:paraId="1ADCDA1D" w14:textId="77777777" w:rsidTr="10CCE90F">
        <w:trPr>
          <w:trHeight w:val="300"/>
        </w:trPr>
        <w:tc>
          <w:tcPr>
            <w:tcW w:w="9638" w:type="dxa"/>
            <w:gridSpan w:val="3"/>
          </w:tcPr>
          <w:p w14:paraId="47BF3642" w14:textId="09E8C258" w:rsidR="7491F7CE" w:rsidRDefault="1539FF60" w:rsidP="006564C4">
            <w:pPr>
              <w:pStyle w:val="ListParagraph"/>
              <w:numPr>
                <w:ilvl w:val="0"/>
                <w:numId w:val="18"/>
              </w:numPr>
              <w:rPr>
                <w:b/>
                <w:bCs/>
                <w:color w:val="242424"/>
              </w:rPr>
            </w:pPr>
            <w:r w:rsidRPr="10CCE90F">
              <w:rPr>
                <w:b/>
                <w:bCs/>
                <w:color w:val="242424"/>
              </w:rPr>
              <w:t>How does your project meet the priorities of this round of funding?</w:t>
            </w:r>
            <w:r w:rsidRPr="10CCE90F">
              <w:rPr>
                <w:b/>
                <w:bCs/>
                <w:i/>
                <w:iCs/>
                <w:color w:val="242424"/>
              </w:rPr>
              <w:t xml:space="preserve"> </w:t>
            </w:r>
          </w:p>
          <w:p w14:paraId="376DC822" w14:textId="08E79C1F" w:rsidR="7491F7CE" w:rsidRDefault="7491F7CE" w:rsidP="49D432F0">
            <w:pPr>
              <w:rPr>
                <w:i/>
                <w:iCs/>
                <w:color w:val="242424"/>
              </w:rPr>
            </w:pPr>
          </w:p>
          <w:p w14:paraId="4C6D719D" w14:textId="77777777" w:rsidR="00E95A3F" w:rsidRPr="00EB1BF9" w:rsidRDefault="00E95A3F" w:rsidP="00E95A3F">
            <w:pPr>
              <w:rPr>
                <w:color w:val="242424"/>
              </w:rPr>
            </w:pPr>
            <w:r w:rsidRPr="00EB1BF9">
              <w:rPr>
                <w:color w:val="242424"/>
              </w:rPr>
              <w:t xml:space="preserve">This question checks which priority community your project will work with. Organisations must meet </w:t>
            </w:r>
            <w:r w:rsidRPr="00EB1BF9">
              <w:rPr>
                <w:b/>
                <w:bCs/>
                <w:color w:val="242424"/>
              </w:rPr>
              <w:t>at least one</w:t>
            </w:r>
            <w:r w:rsidRPr="00EB1BF9">
              <w:rPr>
                <w:color w:val="242424"/>
              </w:rPr>
              <w:t xml:space="preserve"> of the criteria below to be eligible.</w:t>
            </w:r>
          </w:p>
          <w:p w14:paraId="39408355" w14:textId="77777777" w:rsidR="0053308E" w:rsidRPr="00EB1BF9" w:rsidRDefault="0053308E" w:rsidP="00E95A3F">
            <w:pPr>
              <w:rPr>
                <w:color w:val="242424"/>
              </w:rPr>
            </w:pPr>
          </w:p>
          <w:p w14:paraId="1DAC7140" w14:textId="77777777" w:rsidR="00E95A3F" w:rsidRPr="00E95A3F" w:rsidRDefault="00E95A3F" w:rsidP="00E95A3F">
            <w:pPr>
              <w:rPr>
                <w:i/>
                <w:iCs/>
                <w:color w:val="242424"/>
              </w:rPr>
            </w:pPr>
            <w:r w:rsidRPr="00EB1BF9">
              <w:rPr>
                <w:color w:val="242424"/>
              </w:rPr>
              <w:t xml:space="preserve">If you answer </w:t>
            </w:r>
            <w:r w:rsidRPr="00EB1BF9">
              <w:rPr>
                <w:b/>
                <w:bCs/>
                <w:color w:val="242424"/>
              </w:rPr>
              <w:t>‘Yes’</w:t>
            </w:r>
            <w:r w:rsidRPr="00EB1BF9">
              <w:rPr>
                <w:color w:val="242424"/>
              </w:rPr>
              <w:t xml:space="preserve"> to two or more of the criteria, your application is more likely to be prioritised. For example, if you are a small organisation that works with the LGBTQIA+ community, your application will be more likely to be prioritised.</w:t>
            </w:r>
          </w:p>
          <w:p w14:paraId="22FC1A38" w14:textId="13646E10" w:rsidR="0E0AF232" w:rsidRDefault="0E0AF232" w:rsidP="49D432F0">
            <w:pPr>
              <w:rPr>
                <w:b/>
                <w:bCs/>
                <w:color w:val="242424"/>
              </w:rPr>
            </w:pPr>
          </w:p>
        </w:tc>
      </w:tr>
      <w:tr w:rsidR="00F0269E" w14:paraId="697A8F49" w14:textId="77777777" w:rsidTr="10CCE90F">
        <w:trPr>
          <w:trHeight w:val="300"/>
        </w:trPr>
        <w:tc>
          <w:tcPr>
            <w:tcW w:w="7937" w:type="dxa"/>
          </w:tcPr>
          <w:p w14:paraId="3A3C7234" w14:textId="77777777" w:rsidR="000B5D75" w:rsidRDefault="000B5D75" w:rsidP="49D432F0">
            <w:pPr>
              <w:rPr>
                <w:b/>
                <w:bCs/>
                <w:color w:val="242424"/>
              </w:rPr>
            </w:pPr>
          </w:p>
        </w:tc>
        <w:tc>
          <w:tcPr>
            <w:tcW w:w="1701" w:type="dxa"/>
            <w:gridSpan w:val="2"/>
          </w:tcPr>
          <w:p w14:paraId="3BF60DC2" w14:textId="71BABF35" w:rsidR="000B5D75" w:rsidRPr="000B5D75" w:rsidRDefault="3B29FEF3" w:rsidP="49D432F0">
            <w:pPr>
              <w:rPr>
                <w:color w:val="242424"/>
              </w:rPr>
            </w:pPr>
            <w:r w:rsidRPr="49D432F0">
              <w:rPr>
                <w:color w:val="242424"/>
              </w:rPr>
              <w:t>Yes / No</w:t>
            </w:r>
          </w:p>
        </w:tc>
      </w:tr>
      <w:tr w:rsidR="006267E4" w14:paraId="7AD8A291" w14:textId="77777777" w:rsidTr="10CCE90F">
        <w:trPr>
          <w:trHeight w:val="300"/>
        </w:trPr>
        <w:tc>
          <w:tcPr>
            <w:tcW w:w="7937" w:type="dxa"/>
          </w:tcPr>
          <w:p w14:paraId="53D6D72F" w14:textId="488483FF" w:rsidR="000B5D75" w:rsidRDefault="7775E9AD" w:rsidP="006564C4">
            <w:pPr>
              <w:pStyle w:val="ListParagraph"/>
              <w:numPr>
                <w:ilvl w:val="0"/>
                <w:numId w:val="14"/>
              </w:numPr>
              <w:rPr>
                <w:b/>
                <w:bCs/>
                <w:color w:val="242424"/>
              </w:rPr>
            </w:pPr>
            <w:r w:rsidRPr="49D432F0">
              <w:rPr>
                <w:b/>
                <w:bCs/>
                <w:color w:val="242424"/>
              </w:rPr>
              <w:t>I</w:t>
            </w:r>
            <w:r w:rsidR="588BC795" w:rsidRPr="49D432F0">
              <w:rPr>
                <w:b/>
                <w:bCs/>
                <w:color w:val="242424"/>
              </w:rPr>
              <w:t>n the last financial year, was</w:t>
            </w:r>
            <w:r w:rsidRPr="49D432F0">
              <w:rPr>
                <w:b/>
                <w:bCs/>
                <w:color w:val="242424"/>
              </w:rPr>
              <w:t xml:space="preserve"> your organisation’s </w:t>
            </w:r>
            <w:r w:rsidR="34DC778B" w:rsidRPr="49D432F0">
              <w:rPr>
                <w:b/>
                <w:bCs/>
                <w:color w:val="242424"/>
              </w:rPr>
              <w:t>annual income</w:t>
            </w:r>
            <w:r w:rsidRPr="49D432F0">
              <w:rPr>
                <w:b/>
                <w:bCs/>
                <w:color w:val="242424"/>
              </w:rPr>
              <w:t xml:space="preserve"> </w:t>
            </w:r>
            <w:r w:rsidR="245E78FB" w:rsidRPr="49D432F0">
              <w:rPr>
                <w:b/>
                <w:bCs/>
                <w:color w:val="242424"/>
              </w:rPr>
              <w:t xml:space="preserve">less than </w:t>
            </w:r>
            <w:r w:rsidR="588BC795" w:rsidRPr="49D432F0">
              <w:rPr>
                <w:b/>
                <w:bCs/>
                <w:color w:val="242424"/>
              </w:rPr>
              <w:t>£100,000?</w:t>
            </w:r>
          </w:p>
          <w:p w14:paraId="1DD7CC1F" w14:textId="4DC66ACF" w:rsidR="00F03BA8" w:rsidRPr="00F03BA8" w:rsidRDefault="00F03BA8" w:rsidP="49D432F0">
            <w:pPr>
              <w:rPr>
                <w:i/>
                <w:iCs/>
                <w:color w:val="242424"/>
              </w:rPr>
            </w:pPr>
          </w:p>
        </w:tc>
        <w:tc>
          <w:tcPr>
            <w:tcW w:w="1701" w:type="dxa"/>
            <w:gridSpan w:val="2"/>
          </w:tcPr>
          <w:p w14:paraId="7ABE8A9D" w14:textId="77777777" w:rsidR="000B5D75" w:rsidRDefault="000B5D75" w:rsidP="49D432F0">
            <w:pPr>
              <w:rPr>
                <w:b/>
                <w:bCs/>
                <w:color w:val="242424"/>
              </w:rPr>
            </w:pPr>
          </w:p>
        </w:tc>
      </w:tr>
      <w:tr w:rsidR="14ADD095" w14:paraId="7FA9B17F" w14:textId="77777777" w:rsidTr="10CCE90F">
        <w:trPr>
          <w:trHeight w:val="300"/>
        </w:trPr>
        <w:tc>
          <w:tcPr>
            <w:tcW w:w="7937" w:type="dxa"/>
          </w:tcPr>
          <w:p w14:paraId="3706C16C" w14:textId="50F7668C" w:rsidR="31E8B461" w:rsidRDefault="5D28D435" w:rsidP="006564C4">
            <w:pPr>
              <w:pStyle w:val="ListParagraph"/>
              <w:numPr>
                <w:ilvl w:val="0"/>
                <w:numId w:val="14"/>
              </w:numPr>
              <w:rPr>
                <w:b/>
                <w:bCs/>
                <w:color w:val="242424"/>
              </w:rPr>
            </w:pPr>
            <w:r w:rsidRPr="10CCE90F">
              <w:rPr>
                <w:b/>
                <w:bCs/>
                <w:color w:val="242424"/>
              </w:rPr>
              <w:t>Do</w:t>
            </w:r>
            <w:r w:rsidR="448AE1F5" w:rsidRPr="10CCE90F">
              <w:rPr>
                <w:b/>
                <w:bCs/>
                <w:color w:val="242424"/>
              </w:rPr>
              <w:t>es your project</w:t>
            </w:r>
            <w:r w:rsidRPr="10CCE90F">
              <w:rPr>
                <w:b/>
                <w:bCs/>
                <w:color w:val="242424"/>
              </w:rPr>
              <w:t xml:space="preserve"> </w:t>
            </w:r>
            <w:r w:rsidR="32952281" w:rsidRPr="10CCE90F">
              <w:rPr>
                <w:b/>
                <w:bCs/>
                <w:color w:val="242424"/>
              </w:rPr>
              <w:t>support</w:t>
            </w:r>
            <w:r w:rsidRPr="10CCE90F">
              <w:rPr>
                <w:b/>
                <w:bCs/>
                <w:color w:val="242424"/>
              </w:rPr>
              <w:t xml:space="preserve"> resident-led work in areas of the city that are in the top 20% most deprived?</w:t>
            </w:r>
          </w:p>
          <w:p w14:paraId="0CE56D34" w14:textId="764D750A" w:rsidR="14ADD095" w:rsidRDefault="14ADD095" w:rsidP="49D432F0">
            <w:pPr>
              <w:pStyle w:val="ListParagraph"/>
              <w:ind w:right="-2700"/>
              <w:rPr>
                <w:i/>
                <w:iCs/>
                <w:color w:val="242424"/>
              </w:rPr>
            </w:pPr>
          </w:p>
          <w:p w14:paraId="386C5C4F" w14:textId="2F64B9A0" w:rsidR="31E8B461" w:rsidRPr="00EB1BF9" w:rsidRDefault="129EFE73" w:rsidP="49D432F0">
            <w:pPr>
              <w:rPr>
                <w:color w:val="242424"/>
              </w:rPr>
            </w:pPr>
            <w:r w:rsidRPr="00EB1BF9">
              <w:rPr>
                <w:color w:val="242424"/>
              </w:rPr>
              <w:t xml:space="preserve">To identify if you work in the priority areas, </w:t>
            </w:r>
            <w:r w:rsidR="00EB1BF9">
              <w:rPr>
                <w:color w:val="242424"/>
              </w:rPr>
              <w:t>go to</w:t>
            </w:r>
            <w:r w:rsidRPr="00EB1BF9">
              <w:rPr>
                <w:color w:val="242424"/>
              </w:rPr>
              <w:t xml:space="preserve"> this map</w:t>
            </w:r>
            <w:r w:rsidR="66384A82" w:rsidRPr="00EB1BF9">
              <w:rPr>
                <w:color w:val="242424"/>
              </w:rPr>
              <w:t xml:space="preserve">: </w:t>
            </w:r>
            <w:hyperlink r:id="rId19">
              <w:r w:rsidR="66384A82" w:rsidRPr="00EB1BF9">
                <w:rPr>
                  <w:rStyle w:val="Hyperlink"/>
                </w:rPr>
                <w:t>Indices of Deprivation 2025</w:t>
              </w:r>
            </w:hyperlink>
            <w:r w:rsidR="786B0077" w:rsidRPr="00EB1BF9">
              <w:rPr>
                <w:color w:val="242424"/>
              </w:rPr>
              <w:t xml:space="preserve"> </w:t>
            </w:r>
          </w:p>
          <w:p w14:paraId="0EE54DBE" w14:textId="77777777" w:rsidR="0053308E" w:rsidRPr="00EB1BF9" w:rsidRDefault="0053308E" w:rsidP="49D432F0">
            <w:pPr>
              <w:rPr>
                <w:color w:val="242424"/>
              </w:rPr>
            </w:pPr>
          </w:p>
          <w:p w14:paraId="02AF1EBE" w14:textId="77777777" w:rsidR="00A05EE3" w:rsidRPr="00A05EE3" w:rsidRDefault="00A05EE3" w:rsidP="00A05EE3">
            <w:pPr>
              <w:rPr>
                <w:i/>
                <w:iCs/>
                <w:color w:val="242424"/>
              </w:rPr>
            </w:pPr>
            <w:r w:rsidRPr="00EB1BF9">
              <w:rPr>
                <w:color w:val="242424"/>
              </w:rPr>
              <w:t>Based on current investment through BIF3 medium and large grants and other council programmes, we are particularly looking to support projects in Lawrence Weston, Redcliffe, Stockwood, and the Hungerford Road and Broomhill areas of Brislington.</w:t>
            </w:r>
          </w:p>
          <w:p w14:paraId="4B037F9C" w14:textId="623CB65B" w:rsidR="14ADD095" w:rsidRDefault="14ADD095" w:rsidP="49D432F0">
            <w:pPr>
              <w:pStyle w:val="ListParagraph"/>
              <w:rPr>
                <w:b/>
                <w:bCs/>
                <w:color w:val="242424"/>
              </w:rPr>
            </w:pPr>
          </w:p>
        </w:tc>
        <w:tc>
          <w:tcPr>
            <w:tcW w:w="1701" w:type="dxa"/>
            <w:gridSpan w:val="2"/>
          </w:tcPr>
          <w:p w14:paraId="3A6A08D0" w14:textId="3101DFE1" w:rsidR="14ADD095" w:rsidRDefault="14ADD095" w:rsidP="49D432F0">
            <w:pPr>
              <w:rPr>
                <w:b/>
                <w:bCs/>
                <w:color w:val="242424"/>
              </w:rPr>
            </w:pPr>
          </w:p>
        </w:tc>
      </w:tr>
      <w:tr w:rsidR="00F0269E" w14:paraId="6EB0F428" w14:textId="77777777" w:rsidTr="10CCE90F">
        <w:trPr>
          <w:trHeight w:val="300"/>
        </w:trPr>
        <w:tc>
          <w:tcPr>
            <w:tcW w:w="7937" w:type="dxa"/>
            <w:tcBorders>
              <w:bottom w:val="single" w:sz="4" w:space="0" w:color="000000" w:themeColor="text1"/>
            </w:tcBorders>
          </w:tcPr>
          <w:p w14:paraId="435A22C3" w14:textId="2924483D" w:rsidR="00EE0596" w:rsidRDefault="042BBDF5" w:rsidP="006564C4">
            <w:pPr>
              <w:pStyle w:val="ListParagraph"/>
              <w:numPr>
                <w:ilvl w:val="0"/>
                <w:numId w:val="14"/>
              </w:numPr>
              <w:rPr>
                <w:b/>
                <w:bCs/>
                <w:color w:val="242424"/>
              </w:rPr>
            </w:pPr>
            <w:r w:rsidRPr="49D432F0">
              <w:rPr>
                <w:b/>
                <w:bCs/>
                <w:color w:val="242424"/>
              </w:rPr>
              <w:t>Do</w:t>
            </w:r>
            <w:r w:rsidR="3239352B" w:rsidRPr="49D432F0">
              <w:rPr>
                <w:b/>
                <w:bCs/>
                <w:color w:val="242424"/>
              </w:rPr>
              <w:t xml:space="preserve">es your project </w:t>
            </w:r>
            <w:r w:rsidR="42278F24" w:rsidRPr="49D432F0">
              <w:rPr>
                <w:b/>
                <w:bCs/>
                <w:color w:val="242424"/>
              </w:rPr>
              <w:t xml:space="preserve">support and/or is it led by </w:t>
            </w:r>
            <w:r w:rsidR="2F8B7BDA" w:rsidRPr="49D432F0">
              <w:rPr>
                <w:b/>
                <w:bCs/>
                <w:color w:val="242424"/>
              </w:rPr>
              <w:t>the LGBTQIA+ community</w:t>
            </w:r>
            <w:r w:rsidR="0CC09FAA" w:rsidRPr="49D432F0">
              <w:rPr>
                <w:b/>
                <w:bCs/>
                <w:color w:val="242424"/>
              </w:rPr>
              <w:t xml:space="preserve">? </w:t>
            </w:r>
          </w:p>
          <w:p w14:paraId="2BA24172" w14:textId="0A32D2AF" w:rsidR="006E137A" w:rsidRPr="006E137A" w:rsidRDefault="006E137A" w:rsidP="49D432F0">
            <w:pPr>
              <w:rPr>
                <w:i/>
                <w:iCs/>
                <w:color w:val="242424"/>
              </w:rPr>
            </w:pPr>
          </w:p>
          <w:p w14:paraId="3068A73A" w14:textId="62040277" w:rsidR="006E137A" w:rsidRPr="00862D33" w:rsidRDefault="340EB717" w:rsidP="49D432F0">
            <w:pPr>
              <w:rPr>
                <w:color w:val="242424"/>
              </w:rPr>
            </w:pPr>
            <w:r w:rsidRPr="00862D33">
              <w:rPr>
                <w:color w:val="242424"/>
              </w:rPr>
              <w:t xml:space="preserve">This means the focus of the project will be on working with the LGBTQIA+ community and/or </w:t>
            </w:r>
            <w:r w:rsidR="6D9A061A" w:rsidRPr="00862D33">
              <w:rPr>
                <w:color w:val="242424"/>
              </w:rPr>
              <w:t xml:space="preserve">you are an organisation where at least two thirds of trustees, staff or members identify as LGBTQIA+.  </w:t>
            </w:r>
          </w:p>
          <w:p w14:paraId="6E6BF96A" w14:textId="5A6594FE" w:rsidR="006E137A" w:rsidRPr="006E137A" w:rsidRDefault="006E137A" w:rsidP="49D432F0">
            <w:pPr>
              <w:rPr>
                <w:i/>
                <w:iCs/>
                <w:color w:val="242424"/>
              </w:rPr>
            </w:pPr>
          </w:p>
        </w:tc>
        <w:tc>
          <w:tcPr>
            <w:tcW w:w="1701" w:type="dxa"/>
            <w:gridSpan w:val="2"/>
            <w:tcBorders>
              <w:bottom w:val="single" w:sz="4" w:space="0" w:color="000000" w:themeColor="text1"/>
            </w:tcBorders>
          </w:tcPr>
          <w:p w14:paraId="3F4C56F6" w14:textId="77777777" w:rsidR="000B5D75" w:rsidRDefault="000B5D75" w:rsidP="49D432F0">
            <w:pPr>
              <w:rPr>
                <w:b/>
                <w:bCs/>
                <w:color w:val="242424"/>
              </w:rPr>
            </w:pPr>
          </w:p>
        </w:tc>
      </w:tr>
      <w:tr w:rsidR="0E0AF232" w14:paraId="028CDE2A" w14:textId="77777777" w:rsidTr="10CCE90F">
        <w:trPr>
          <w:trHeight w:val="300"/>
        </w:trPr>
        <w:tc>
          <w:tcPr>
            <w:tcW w:w="7937" w:type="dxa"/>
            <w:tcBorders>
              <w:bottom w:val="single" w:sz="4" w:space="0" w:color="000000" w:themeColor="text1"/>
            </w:tcBorders>
          </w:tcPr>
          <w:p w14:paraId="5299270A" w14:textId="6463B003" w:rsidR="696E9F6B" w:rsidRDefault="1FB825BE" w:rsidP="006564C4">
            <w:pPr>
              <w:pStyle w:val="ListParagraph"/>
              <w:numPr>
                <w:ilvl w:val="0"/>
                <w:numId w:val="14"/>
              </w:numPr>
              <w:rPr>
                <w:b/>
                <w:bCs/>
                <w:color w:val="242424"/>
              </w:rPr>
            </w:pPr>
            <w:r w:rsidRPr="49D432F0">
              <w:rPr>
                <w:b/>
                <w:bCs/>
                <w:color w:val="242424"/>
              </w:rPr>
              <w:t>Does your project support and/or is it led by</w:t>
            </w:r>
            <w:r w:rsidR="1CAB42A8" w:rsidRPr="49D432F0">
              <w:rPr>
                <w:b/>
                <w:bCs/>
                <w:color w:val="242424"/>
              </w:rPr>
              <w:t xml:space="preserve"> the Gypsy, Roma, Traveller+ community?</w:t>
            </w:r>
          </w:p>
          <w:p w14:paraId="315F0080" w14:textId="7F49F2B2" w:rsidR="49D432F0" w:rsidRDefault="49D432F0" w:rsidP="49D432F0">
            <w:pPr>
              <w:rPr>
                <w:b/>
                <w:bCs/>
                <w:color w:val="242424"/>
              </w:rPr>
            </w:pPr>
          </w:p>
          <w:p w14:paraId="66B8BBAC" w14:textId="5F2617C9" w:rsidR="004A1F28" w:rsidRPr="00862D33" w:rsidRDefault="004A1F28" w:rsidP="004A1F28">
            <w:pPr>
              <w:rPr>
                <w:color w:val="242424"/>
              </w:rPr>
            </w:pPr>
            <w:r w:rsidRPr="00862D33">
              <w:rPr>
                <w:color w:val="242424"/>
              </w:rPr>
              <w:t>This means the focus of the project is on working with Gypsy, Roma or Traveller+ communities, or your organisation has at least two thirds of trustees, staff or members who identify as Gypsy, Roma or Traveller+.</w:t>
            </w:r>
          </w:p>
          <w:p w14:paraId="6AF73DB9" w14:textId="4EF3D0DE" w:rsidR="0E0AF232" w:rsidRDefault="0E0AF232" w:rsidP="49D432F0">
            <w:pPr>
              <w:pStyle w:val="ListParagraph"/>
              <w:rPr>
                <w:b/>
                <w:bCs/>
                <w:color w:val="242424"/>
              </w:rPr>
            </w:pPr>
          </w:p>
        </w:tc>
        <w:tc>
          <w:tcPr>
            <w:tcW w:w="1701" w:type="dxa"/>
            <w:gridSpan w:val="2"/>
            <w:tcBorders>
              <w:bottom w:val="single" w:sz="4" w:space="0" w:color="000000" w:themeColor="text1"/>
            </w:tcBorders>
          </w:tcPr>
          <w:p w14:paraId="1DC64075" w14:textId="34752F9E" w:rsidR="0E0AF232" w:rsidRDefault="0E0AF232" w:rsidP="49D432F0">
            <w:pPr>
              <w:rPr>
                <w:b/>
                <w:bCs/>
                <w:color w:val="242424"/>
              </w:rPr>
            </w:pPr>
          </w:p>
        </w:tc>
      </w:tr>
      <w:tr w:rsidR="0E0AF232" w14:paraId="43096F98" w14:textId="77777777" w:rsidTr="10CCE90F">
        <w:trPr>
          <w:trHeight w:val="300"/>
        </w:trPr>
        <w:tc>
          <w:tcPr>
            <w:tcW w:w="7937" w:type="dxa"/>
            <w:tcBorders>
              <w:bottom w:val="single" w:sz="4" w:space="0" w:color="000000" w:themeColor="text1"/>
            </w:tcBorders>
          </w:tcPr>
          <w:p w14:paraId="00F44647" w14:textId="3147B800" w:rsidR="696E9F6B" w:rsidRDefault="64DC3006" w:rsidP="006564C4">
            <w:pPr>
              <w:pStyle w:val="ListParagraph"/>
              <w:numPr>
                <w:ilvl w:val="0"/>
                <w:numId w:val="14"/>
              </w:numPr>
              <w:rPr>
                <w:b/>
                <w:bCs/>
                <w:color w:val="242424"/>
              </w:rPr>
            </w:pPr>
            <w:r w:rsidRPr="10CCE90F">
              <w:rPr>
                <w:b/>
                <w:bCs/>
                <w:color w:val="242424"/>
              </w:rPr>
              <w:t xml:space="preserve">Does </w:t>
            </w:r>
            <w:r w:rsidR="1CAB42A8" w:rsidRPr="10CCE90F">
              <w:rPr>
                <w:b/>
                <w:bCs/>
                <w:color w:val="242424"/>
              </w:rPr>
              <w:t>your project involve work that is youth-led</w:t>
            </w:r>
            <w:r w:rsidR="1CAB42A8" w:rsidRPr="10CCE90F">
              <w:rPr>
                <w:color w:val="242424"/>
              </w:rPr>
              <w:t xml:space="preserve"> (by </w:t>
            </w:r>
            <w:proofErr w:type="gramStart"/>
            <w:r w:rsidR="1CAB42A8" w:rsidRPr="10CCE90F">
              <w:rPr>
                <w:color w:val="242424"/>
              </w:rPr>
              <w:t>18-25 year olds</w:t>
            </w:r>
            <w:proofErr w:type="gramEnd"/>
            <w:r w:rsidR="1CAB42A8" w:rsidRPr="10CCE90F">
              <w:rPr>
                <w:color w:val="242424"/>
              </w:rPr>
              <w:t>)</w:t>
            </w:r>
            <w:r w:rsidR="1CAB42A8" w:rsidRPr="10CCE90F">
              <w:rPr>
                <w:b/>
                <w:bCs/>
                <w:color w:val="242424"/>
              </w:rPr>
              <w:t xml:space="preserve"> in areas of the city that are in the top 30% most deprived?  </w:t>
            </w:r>
          </w:p>
          <w:p w14:paraId="61DA0851" w14:textId="31BC3B62" w:rsidR="696E9F6B" w:rsidRDefault="696E9F6B" w:rsidP="49D432F0">
            <w:pPr>
              <w:rPr>
                <w:b/>
                <w:bCs/>
                <w:color w:val="242424"/>
              </w:rPr>
            </w:pPr>
          </w:p>
          <w:p w14:paraId="027D9F13" w14:textId="77777777" w:rsidR="004A1F28" w:rsidRPr="00862D33" w:rsidRDefault="004A1F28" w:rsidP="49D432F0">
            <w:pPr>
              <w:rPr>
                <w:color w:val="242424"/>
              </w:rPr>
            </w:pPr>
            <w:r w:rsidRPr="00862D33">
              <w:rPr>
                <w:color w:val="242424"/>
              </w:rPr>
              <w:t>Youth-led work means young people (aged 18–25 years) are involved throughout the design and delivery of the project, and take the lead in shaping, deciding and driving the work.</w:t>
            </w:r>
          </w:p>
          <w:p w14:paraId="10F0CF8E" w14:textId="195F9256" w:rsidR="696E9F6B" w:rsidRDefault="004A1F28" w:rsidP="49D432F0">
            <w:pPr>
              <w:rPr>
                <w:i/>
                <w:iCs/>
                <w:color w:val="242424"/>
              </w:rPr>
            </w:pPr>
            <w:r w:rsidRPr="00862D33">
              <w:rPr>
                <w:color w:val="242424"/>
              </w:rPr>
              <w:br/>
              <w:t xml:space="preserve">The focus should be on working with young people who live in </w:t>
            </w:r>
            <w:r w:rsidRPr="00862D33">
              <w:rPr>
                <w:color w:val="242424"/>
              </w:rPr>
              <w:lastRenderedPageBreak/>
              <w:t xml:space="preserve">neighbourhoods within the top 30% most deprived areas. To check whether this applies, please see the </w:t>
            </w:r>
            <w:hyperlink r:id="rId20">
              <w:r w:rsidR="2FFE4724" w:rsidRPr="00862D33">
                <w:rPr>
                  <w:rStyle w:val="Hyperlink"/>
                </w:rPr>
                <w:t>Indices of Deprivation 2025</w:t>
              </w:r>
            </w:hyperlink>
          </w:p>
        </w:tc>
        <w:tc>
          <w:tcPr>
            <w:tcW w:w="1701" w:type="dxa"/>
            <w:gridSpan w:val="2"/>
            <w:tcBorders>
              <w:bottom w:val="single" w:sz="4" w:space="0" w:color="000000" w:themeColor="text1"/>
            </w:tcBorders>
          </w:tcPr>
          <w:p w14:paraId="32F4D5F5" w14:textId="4ED9EB3F" w:rsidR="0E0AF232" w:rsidRDefault="0E0AF232" w:rsidP="49D432F0">
            <w:pPr>
              <w:rPr>
                <w:b/>
                <w:bCs/>
                <w:color w:val="242424"/>
              </w:rPr>
            </w:pPr>
          </w:p>
        </w:tc>
      </w:tr>
    </w:tbl>
    <w:p w14:paraId="31AD0044" w14:textId="6984D274" w:rsidR="49D432F0" w:rsidRDefault="49D432F0" w:rsidP="49D432F0">
      <w:pPr>
        <w:rPr>
          <w:b/>
          <w:bCs/>
          <w:color w:val="0070C0"/>
          <w:sz w:val="28"/>
          <w:szCs w:val="28"/>
        </w:rPr>
      </w:pPr>
    </w:p>
    <w:p w14:paraId="624C5C31" w14:textId="5B772966" w:rsidR="6C0B60F6" w:rsidRPr="00131190" w:rsidRDefault="1CB60354" w:rsidP="00993ABB">
      <w:pPr>
        <w:pStyle w:val="Heading1"/>
        <w:rPr>
          <w:b/>
          <w:bCs/>
        </w:rPr>
      </w:pPr>
      <w:bookmarkStart w:id="8" w:name="_Toc225243036"/>
      <w:r w:rsidRPr="00131190">
        <w:rPr>
          <w:b/>
          <w:bCs/>
        </w:rPr>
        <w:t xml:space="preserve">Section </w:t>
      </w:r>
      <w:r w:rsidR="5101AA90" w:rsidRPr="00131190">
        <w:rPr>
          <w:b/>
          <w:bCs/>
        </w:rPr>
        <w:t xml:space="preserve">D. </w:t>
      </w:r>
      <w:r w:rsidR="062C1087" w:rsidRPr="00131190">
        <w:rPr>
          <w:b/>
          <w:bCs/>
        </w:rPr>
        <w:t xml:space="preserve">Project </w:t>
      </w:r>
      <w:r w:rsidR="45D6A8DE" w:rsidRPr="00131190">
        <w:rPr>
          <w:b/>
          <w:bCs/>
        </w:rPr>
        <w:t>details</w:t>
      </w:r>
      <w:bookmarkEnd w:id="8"/>
    </w:p>
    <w:p w14:paraId="7EE39632" w14:textId="364AAF4D" w:rsidR="36B72361" w:rsidRDefault="36B72361" w:rsidP="49D432F0">
      <w:pPr>
        <w:jc w:val="both"/>
      </w:pPr>
      <w:r w:rsidRPr="49D432F0">
        <w:t>This section is where you tell us about your project and how it will impact your community.</w:t>
      </w:r>
    </w:p>
    <w:tbl>
      <w:tblPr>
        <w:tblStyle w:val="TableGrid"/>
        <w:tblW w:w="9256" w:type="dxa"/>
        <w:tblLayout w:type="fixed"/>
        <w:tblLook w:val="06A0" w:firstRow="1" w:lastRow="0" w:firstColumn="1" w:lastColumn="0" w:noHBand="1" w:noVBand="1"/>
      </w:tblPr>
      <w:tblGrid>
        <w:gridCol w:w="4830"/>
        <w:gridCol w:w="4426"/>
      </w:tblGrid>
      <w:tr w:rsidR="006267E4" w:rsidRPr="00BE490C" w14:paraId="60118343" w14:textId="77777777" w:rsidTr="10CCE90F">
        <w:trPr>
          <w:trHeight w:val="300"/>
        </w:trPr>
        <w:tc>
          <w:tcPr>
            <w:tcW w:w="4830" w:type="dxa"/>
          </w:tcPr>
          <w:p w14:paraId="38E0CB3D" w14:textId="7BC8DF97" w:rsidR="6C0B60F6" w:rsidRDefault="7B2B4C82" w:rsidP="006564C4">
            <w:pPr>
              <w:pStyle w:val="ListParagraph"/>
              <w:numPr>
                <w:ilvl w:val="0"/>
                <w:numId w:val="18"/>
              </w:numPr>
              <w:rPr>
                <w:color w:val="242424"/>
              </w:rPr>
            </w:pPr>
            <w:r w:rsidRPr="10CCE90F">
              <w:rPr>
                <w:b/>
                <w:bCs/>
                <w:color w:val="242424"/>
              </w:rPr>
              <w:t>Project title</w:t>
            </w:r>
            <w:r w:rsidRPr="10CCE90F">
              <w:rPr>
                <w:color w:val="242424"/>
              </w:rPr>
              <w:t xml:space="preserve"> </w:t>
            </w:r>
          </w:p>
          <w:p w14:paraId="3890FF0B" w14:textId="5DF3DF43" w:rsidR="007721B5" w:rsidRPr="00862D33" w:rsidRDefault="007721B5" w:rsidP="007721B5">
            <w:pPr>
              <w:rPr>
                <w:color w:val="242424"/>
              </w:rPr>
            </w:pPr>
            <w:r w:rsidRPr="007721B5">
              <w:rPr>
                <w:color w:val="242424"/>
              </w:rPr>
              <w:br/>
            </w:r>
            <w:r w:rsidRPr="00862D33">
              <w:rPr>
                <w:color w:val="242424"/>
              </w:rPr>
              <w:t>Please sum up your project in a few words.</w:t>
            </w:r>
          </w:p>
          <w:p w14:paraId="1EFC862B" w14:textId="7A60E9C7" w:rsidR="49D432F0" w:rsidRPr="00862D33" w:rsidRDefault="49D432F0" w:rsidP="49D432F0">
            <w:pPr>
              <w:rPr>
                <w:color w:val="242424"/>
              </w:rPr>
            </w:pPr>
          </w:p>
          <w:p w14:paraId="740B0465" w14:textId="2625C3BC" w:rsidR="0048163C" w:rsidRPr="005E6D81" w:rsidRDefault="005E6D81" w:rsidP="005E6D81">
            <w:pPr>
              <w:rPr>
                <w:color w:val="242424"/>
              </w:rPr>
            </w:pPr>
            <w:r w:rsidRPr="00862D33">
              <w:rPr>
                <w:color w:val="242424"/>
              </w:rPr>
              <w:t>(100 characters maximum – usually around 15-20 words)</w:t>
            </w:r>
          </w:p>
        </w:tc>
        <w:tc>
          <w:tcPr>
            <w:tcW w:w="4426" w:type="dxa"/>
          </w:tcPr>
          <w:p w14:paraId="39319539" w14:textId="797C3E37" w:rsidR="05443AD3" w:rsidRPr="00BE490C" w:rsidRDefault="05443AD3" w:rsidP="49D432F0">
            <w:pPr>
              <w:rPr>
                <w:color w:val="242424"/>
              </w:rPr>
            </w:pPr>
          </w:p>
        </w:tc>
      </w:tr>
      <w:tr w:rsidR="006267E4" w:rsidRPr="00BE490C" w14:paraId="512AC680" w14:textId="77777777" w:rsidTr="10CCE90F">
        <w:trPr>
          <w:trHeight w:val="300"/>
        </w:trPr>
        <w:tc>
          <w:tcPr>
            <w:tcW w:w="4830" w:type="dxa"/>
          </w:tcPr>
          <w:p w14:paraId="511688E9" w14:textId="6E0C9E3A" w:rsidR="6C0B60F6" w:rsidRDefault="7B2B4C82" w:rsidP="006564C4">
            <w:pPr>
              <w:pStyle w:val="ListParagraph"/>
              <w:numPr>
                <w:ilvl w:val="0"/>
                <w:numId w:val="18"/>
              </w:numPr>
              <w:rPr>
                <w:color w:val="242424"/>
              </w:rPr>
            </w:pPr>
            <w:r w:rsidRPr="10CCE90F">
              <w:rPr>
                <w:b/>
                <w:bCs/>
                <w:color w:val="242424"/>
              </w:rPr>
              <w:t>How much funding are you applying for?</w:t>
            </w:r>
            <w:r w:rsidR="1642C332" w:rsidRPr="10CCE90F">
              <w:rPr>
                <w:color w:val="242424"/>
              </w:rPr>
              <w:t xml:space="preserve"> (maximum is £22,000)</w:t>
            </w:r>
          </w:p>
          <w:p w14:paraId="5F564FE2" w14:textId="374725C7" w:rsidR="49D432F0" w:rsidRDefault="49D432F0" w:rsidP="49D432F0">
            <w:pPr>
              <w:rPr>
                <w:i/>
                <w:iCs/>
                <w:color w:val="242424"/>
              </w:rPr>
            </w:pPr>
          </w:p>
          <w:p w14:paraId="6C7F3E7E" w14:textId="35F0930E" w:rsidR="00C93368" w:rsidRPr="00862D33" w:rsidRDefault="00862D33" w:rsidP="001E4703">
            <w:pPr>
              <w:rPr>
                <w:color w:val="242424"/>
              </w:rPr>
            </w:pPr>
            <w:r>
              <w:rPr>
                <w:color w:val="242424"/>
              </w:rPr>
              <w:t>T</w:t>
            </w:r>
            <w:r w:rsidR="001E4703" w:rsidRPr="00862D33">
              <w:rPr>
                <w:color w:val="242424"/>
              </w:rPr>
              <w:t>ell us the total amount of funding you want for the 2</w:t>
            </w:r>
            <w:r w:rsidR="001E4703" w:rsidRPr="00862D33">
              <w:rPr>
                <w:color w:val="242424"/>
              </w:rPr>
              <w:noBreakHyphen/>
              <w:t>year funding period.</w:t>
            </w:r>
            <w:r w:rsidR="001E4703" w:rsidRPr="00862D33">
              <w:rPr>
                <w:color w:val="242424"/>
              </w:rPr>
              <w:br/>
              <w:t>This amount will be split equally over 2 years.</w:t>
            </w:r>
          </w:p>
          <w:p w14:paraId="36A6CFE2" w14:textId="51C422FE" w:rsidR="001E4703" w:rsidRPr="00862D33" w:rsidRDefault="001E4703" w:rsidP="001E4703">
            <w:pPr>
              <w:rPr>
                <w:color w:val="242424"/>
              </w:rPr>
            </w:pPr>
            <w:r w:rsidRPr="00862D33">
              <w:rPr>
                <w:color w:val="242424"/>
              </w:rPr>
              <w:br/>
              <w:t>For example, if you request £20,000, you will receive £10,000 per year.</w:t>
            </w:r>
          </w:p>
          <w:p w14:paraId="0F0C6AEC" w14:textId="77777777" w:rsidR="00C93368" w:rsidRPr="00862D33" w:rsidRDefault="00C93368" w:rsidP="001E4703">
            <w:pPr>
              <w:rPr>
                <w:color w:val="242424"/>
              </w:rPr>
            </w:pPr>
          </w:p>
          <w:p w14:paraId="3881D656" w14:textId="50C04C63" w:rsidR="001E4703" w:rsidRPr="00862D33" w:rsidRDefault="001E4703" w:rsidP="001E4703">
            <w:pPr>
              <w:rPr>
                <w:color w:val="242424"/>
              </w:rPr>
            </w:pPr>
            <w:r w:rsidRPr="00862D33">
              <w:rPr>
                <w:color w:val="242424"/>
              </w:rPr>
              <w:t xml:space="preserve">You do </w:t>
            </w:r>
            <w:r w:rsidRPr="00862D33">
              <w:rPr>
                <w:b/>
                <w:bCs/>
                <w:color w:val="242424"/>
              </w:rPr>
              <w:t>not</w:t>
            </w:r>
            <w:r w:rsidRPr="00862D33">
              <w:rPr>
                <w:color w:val="242424"/>
              </w:rPr>
              <w:t xml:space="preserve"> need to provide a detailed budget at this stage.</w:t>
            </w:r>
            <w:r w:rsidR="00C93368" w:rsidRPr="00862D33">
              <w:rPr>
                <w:color w:val="242424"/>
              </w:rPr>
              <w:t xml:space="preserve"> </w:t>
            </w:r>
            <w:r w:rsidRPr="00862D33">
              <w:rPr>
                <w:color w:val="242424"/>
              </w:rPr>
              <w:t xml:space="preserve">If you are shortlisted, you will develop a budget with support from the </w:t>
            </w:r>
            <w:r w:rsidR="009B48E1" w:rsidRPr="00862D33">
              <w:rPr>
                <w:color w:val="242424"/>
              </w:rPr>
              <w:t>BIF3</w:t>
            </w:r>
            <w:r w:rsidRPr="00862D33">
              <w:rPr>
                <w:color w:val="242424"/>
              </w:rPr>
              <w:t xml:space="preserve"> team.</w:t>
            </w:r>
          </w:p>
          <w:p w14:paraId="1DDA0117" w14:textId="5061B1A2" w:rsidR="00CE0D81" w:rsidRPr="00CE0D81" w:rsidRDefault="00CE0D81" w:rsidP="49D432F0">
            <w:pPr>
              <w:rPr>
                <w:i/>
                <w:iCs/>
                <w:color w:val="242424"/>
              </w:rPr>
            </w:pPr>
          </w:p>
        </w:tc>
        <w:tc>
          <w:tcPr>
            <w:tcW w:w="4426" w:type="dxa"/>
          </w:tcPr>
          <w:p w14:paraId="546470C4" w14:textId="797C3E37" w:rsidR="05443AD3" w:rsidRPr="00BE490C" w:rsidRDefault="05443AD3" w:rsidP="49D432F0">
            <w:pPr>
              <w:rPr>
                <w:color w:val="242424"/>
              </w:rPr>
            </w:pPr>
          </w:p>
        </w:tc>
      </w:tr>
      <w:tr w:rsidR="006267E4" w:rsidRPr="00BE490C" w14:paraId="175B47B5" w14:textId="77777777" w:rsidTr="10CCE90F">
        <w:trPr>
          <w:trHeight w:val="300"/>
        </w:trPr>
        <w:tc>
          <w:tcPr>
            <w:tcW w:w="4830" w:type="dxa"/>
          </w:tcPr>
          <w:p w14:paraId="00370B1E" w14:textId="76A1AEC7" w:rsidR="00444CD9" w:rsidRPr="006A7A50" w:rsidRDefault="72AADF47" w:rsidP="006564C4">
            <w:pPr>
              <w:pStyle w:val="ListParagraph"/>
              <w:numPr>
                <w:ilvl w:val="0"/>
                <w:numId w:val="18"/>
              </w:numPr>
              <w:rPr>
                <w:b/>
                <w:bCs/>
                <w:color w:val="242424"/>
              </w:rPr>
            </w:pPr>
            <w:r w:rsidRPr="006A7A50">
              <w:rPr>
                <w:b/>
                <w:bCs/>
                <w:color w:val="242424"/>
              </w:rPr>
              <w:t>How does this project grow the power of communities facing the greatest inequity?</w:t>
            </w:r>
          </w:p>
          <w:p w14:paraId="2B6D9E0A" w14:textId="071584EA" w:rsidR="49D432F0" w:rsidRPr="006A7A50" w:rsidRDefault="49D432F0" w:rsidP="49D432F0">
            <w:pPr>
              <w:rPr>
                <w:color w:val="242424"/>
              </w:rPr>
            </w:pPr>
          </w:p>
          <w:p w14:paraId="38B868BF" w14:textId="77777777" w:rsidR="0021720C" w:rsidRPr="006A7A50" w:rsidRDefault="0021720C" w:rsidP="0021720C">
            <w:pPr>
              <w:rPr>
                <w:color w:val="242424"/>
              </w:rPr>
            </w:pPr>
            <w:r w:rsidRPr="006A7A50">
              <w:rPr>
                <w:color w:val="242424"/>
              </w:rPr>
              <w:t>This is your main space to tell us about your community, your project, and the impact it will have.</w:t>
            </w:r>
          </w:p>
          <w:p w14:paraId="159738C3" w14:textId="6139EE1B" w:rsidR="0021720C" w:rsidRPr="006A7A50" w:rsidRDefault="0021720C" w:rsidP="0021720C">
            <w:pPr>
              <w:rPr>
                <w:color w:val="242424"/>
              </w:rPr>
            </w:pPr>
            <w:r w:rsidRPr="006A7A50">
              <w:rPr>
                <w:color w:val="242424"/>
              </w:rPr>
              <w:t>In your answer, please tell us:</w:t>
            </w:r>
          </w:p>
          <w:p w14:paraId="65694E5B" w14:textId="77777777" w:rsidR="0021720C" w:rsidRPr="006A7A50" w:rsidRDefault="0021720C" w:rsidP="0021720C">
            <w:pPr>
              <w:numPr>
                <w:ilvl w:val="0"/>
                <w:numId w:val="25"/>
              </w:numPr>
              <w:rPr>
                <w:color w:val="242424"/>
              </w:rPr>
            </w:pPr>
            <w:r w:rsidRPr="006A7A50">
              <w:rPr>
                <w:color w:val="242424"/>
              </w:rPr>
              <w:t>Who will participate, and how these people experience inequity</w:t>
            </w:r>
          </w:p>
          <w:p w14:paraId="13EFD7C5" w14:textId="77777777" w:rsidR="0021720C" w:rsidRPr="006A7A50" w:rsidRDefault="0021720C" w:rsidP="0021720C">
            <w:pPr>
              <w:numPr>
                <w:ilvl w:val="0"/>
                <w:numId w:val="25"/>
              </w:numPr>
              <w:rPr>
                <w:color w:val="242424"/>
              </w:rPr>
            </w:pPr>
            <w:r w:rsidRPr="006A7A50">
              <w:rPr>
                <w:color w:val="242424"/>
              </w:rPr>
              <w:t>Why this project is a priority for this community, and how you know</w:t>
            </w:r>
          </w:p>
          <w:p w14:paraId="73356AD1" w14:textId="77777777" w:rsidR="0021720C" w:rsidRPr="006A7A50" w:rsidRDefault="0021720C" w:rsidP="0021720C">
            <w:pPr>
              <w:numPr>
                <w:ilvl w:val="0"/>
                <w:numId w:val="25"/>
              </w:numPr>
              <w:rPr>
                <w:color w:val="242424"/>
              </w:rPr>
            </w:pPr>
            <w:r w:rsidRPr="006A7A50">
              <w:rPr>
                <w:color w:val="242424"/>
              </w:rPr>
              <w:t>What positive change your project will make</w:t>
            </w:r>
          </w:p>
          <w:p w14:paraId="634FD45A" w14:textId="77777777" w:rsidR="0021720C" w:rsidRPr="006A7A50" w:rsidRDefault="0021720C" w:rsidP="0021720C">
            <w:pPr>
              <w:numPr>
                <w:ilvl w:val="0"/>
                <w:numId w:val="25"/>
              </w:numPr>
              <w:rPr>
                <w:color w:val="242424"/>
              </w:rPr>
            </w:pPr>
            <w:r w:rsidRPr="006A7A50">
              <w:rPr>
                <w:color w:val="242424"/>
              </w:rPr>
              <w:t>How your project will build community power and cohesion</w:t>
            </w:r>
          </w:p>
          <w:p w14:paraId="0892676D" w14:textId="267B7529" w:rsidR="0021720C" w:rsidRPr="006A7A50" w:rsidRDefault="00862D33" w:rsidP="0021720C">
            <w:pPr>
              <w:rPr>
                <w:color w:val="242424"/>
              </w:rPr>
            </w:pPr>
            <w:r w:rsidRPr="006A7A50">
              <w:rPr>
                <w:b/>
                <w:bCs/>
                <w:color w:val="242424"/>
              </w:rPr>
              <w:t>Note</w:t>
            </w:r>
            <w:r w:rsidR="0021720C" w:rsidRPr="006A7A50">
              <w:rPr>
                <w:b/>
                <w:bCs/>
                <w:color w:val="242424"/>
              </w:rPr>
              <w:t>:</w:t>
            </w:r>
          </w:p>
          <w:p w14:paraId="73967532" w14:textId="77777777" w:rsidR="0021720C" w:rsidRPr="006A7A50" w:rsidRDefault="0021720C" w:rsidP="0021720C">
            <w:pPr>
              <w:numPr>
                <w:ilvl w:val="0"/>
                <w:numId w:val="26"/>
              </w:numPr>
              <w:rPr>
                <w:color w:val="242424"/>
              </w:rPr>
            </w:pPr>
            <w:r w:rsidRPr="006A7A50">
              <w:rPr>
                <w:color w:val="242424"/>
              </w:rPr>
              <w:lastRenderedPageBreak/>
              <w:t>You can submit a video in response to this question.</w:t>
            </w:r>
            <w:r w:rsidRPr="006A7A50">
              <w:rPr>
                <w:color w:val="242424"/>
              </w:rPr>
              <w:br/>
              <w:t>Please limit your video to 3 minutes and make sure it answers the question.</w:t>
            </w:r>
          </w:p>
          <w:p w14:paraId="6E1AECA2" w14:textId="77777777" w:rsidR="0021720C" w:rsidRPr="006A7A50" w:rsidRDefault="0021720C" w:rsidP="0021720C">
            <w:pPr>
              <w:numPr>
                <w:ilvl w:val="0"/>
                <w:numId w:val="26"/>
              </w:numPr>
              <w:rPr>
                <w:color w:val="242424"/>
              </w:rPr>
            </w:pPr>
            <w:r w:rsidRPr="006A7A50">
              <w:rPr>
                <w:color w:val="242424"/>
              </w:rPr>
              <w:t>To submit a video, please send it via WhatsApp to 07385 939446.</w:t>
            </w:r>
          </w:p>
          <w:p w14:paraId="6F5F7CA2" w14:textId="6D4206B9" w:rsidR="00753D1D" w:rsidRPr="006A7A50" w:rsidRDefault="006A7A50" w:rsidP="006564C4">
            <w:pPr>
              <w:numPr>
                <w:ilvl w:val="0"/>
                <w:numId w:val="17"/>
              </w:numPr>
            </w:pPr>
            <w:r>
              <w:t>A</w:t>
            </w:r>
            <w:r w:rsidR="0BAC9ED5" w:rsidRPr="006A7A50">
              <w:t>lso complete th</w:t>
            </w:r>
            <w:r w:rsidR="18330195" w:rsidRPr="006A7A50">
              <w:t xml:space="preserve">e online </w:t>
            </w:r>
            <w:r w:rsidR="0BAC9ED5" w:rsidRPr="006A7A50">
              <w:t>form with answers to all other sections. </w:t>
            </w:r>
          </w:p>
          <w:p w14:paraId="7E62C28F" w14:textId="0795F8B1" w:rsidR="00753D1D" w:rsidRPr="006A7A50" w:rsidRDefault="00753D1D" w:rsidP="49D432F0">
            <w:pPr>
              <w:rPr>
                <w:color w:val="242424"/>
              </w:rPr>
            </w:pPr>
          </w:p>
        </w:tc>
        <w:tc>
          <w:tcPr>
            <w:tcW w:w="4426" w:type="dxa"/>
          </w:tcPr>
          <w:p w14:paraId="314F05ED" w14:textId="797C3E37" w:rsidR="05443AD3" w:rsidRPr="00BE490C" w:rsidRDefault="05443AD3" w:rsidP="49D432F0">
            <w:pPr>
              <w:rPr>
                <w:color w:val="242424"/>
              </w:rPr>
            </w:pPr>
          </w:p>
        </w:tc>
      </w:tr>
      <w:tr w:rsidR="006267E4" w:rsidRPr="00BE490C" w14:paraId="7EDD4693" w14:textId="77777777" w:rsidTr="10CCE90F">
        <w:trPr>
          <w:trHeight w:val="300"/>
        </w:trPr>
        <w:tc>
          <w:tcPr>
            <w:tcW w:w="4830" w:type="dxa"/>
          </w:tcPr>
          <w:p w14:paraId="4F947867" w14:textId="14CBFD37" w:rsidR="00367B99" w:rsidRPr="00753D1D" w:rsidRDefault="67167312" w:rsidP="006564C4">
            <w:pPr>
              <w:pStyle w:val="ListParagraph"/>
              <w:numPr>
                <w:ilvl w:val="0"/>
                <w:numId w:val="18"/>
              </w:numPr>
              <w:rPr>
                <w:color w:val="242424"/>
              </w:rPr>
            </w:pPr>
            <w:r w:rsidRPr="10CCE90F">
              <w:rPr>
                <w:b/>
                <w:bCs/>
                <w:color w:val="242424"/>
              </w:rPr>
              <w:t>What difference will your project make?</w:t>
            </w:r>
            <w:r w:rsidR="605DA412" w:rsidRPr="10CCE90F">
              <w:rPr>
                <w:b/>
                <w:bCs/>
                <w:color w:val="242424"/>
              </w:rPr>
              <w:t xml:space="preserve"> </w:t>
            </w:r>
          </w:p>
          <w:p w14:paraId="77DB19FE" w14:textId="02A17B3C" w:rsidR="49D432F0" w:rsidRDefault="49D432F0" w:rsidP="49D432F0">
            <w:pPr>
              <w:rPr>
                <w:i/>
                <w:iCs/>
                <w:color w:val="242424"/>
              </w:rPr>
            </w:pPr>
          </w:p>
          <w:p w14:paraId="48394531" w14:textId="536E5748" w:rsidR="00367B99" w:rsidRPr="00587B08" w:rsidRDefault="66E22EB7" w:rsidP="49D432F0">
            <w:pPr>
              <w:rPr>
                <w:i/>
                <w:iCs/>
                <w:color w:val="242424"/>
              </w:rPr>
            </w:pPr>
            <w:r w:rsidRPr="006A7A50">
              <w:rPr>
                <w:color w:val="242424"/>
              </w:rPr>
              <w:t>You</w:t>
            </w:r>
            <w:r w:rsidR="006A7A50">
              <w:rPr>
                <w:color w:val="242424"/>
              </w:rPr>
              <w:t>’</w:t>
            </w:r>
            <w:r w:rsidRPr="006A7A50">
              <w:rPr>
                <w:color w:val="242424"/>
              </w:rPr>
              <w:t xml:space="preserve">ll see a list of the 16 </w:t>
            </w:r>
            <w:r w:rsidR="00464B5E" w:rsidRPr="006A7A50">
              <w:rPr>
                <w:color w:val="242424"/>
              </w:rPr>
              <w:t>BIF3</w:t>
            </w:r>
            <w:r w:rsidRPr="006A7A50">
              <w:rPr>
                <w:color w:val="242424"/>
              </w:rPr>
              <w:t xml:space="preserve"> Outcomes. </w:t>
            </w:r>
            <w:r w:rsidR="00572C99">
              <w:rPr>
                <w:color w:val="242424"/>
              </w:rPr>
              <w:t>S</w:t>
            </w:r>
            <w:r w:rsidR="459C4307" w:rsidRPr="006A7A50">
              <w:rPr>
                <w:color w:val="242424"/>
              </w:rPr>
              <w:t xml:space="preserve">elect </w:t>
            </w:r>
            <w:r w:rsidR="57196D23" w:rsidRPr="006A7A50">
              <w:rPr>
                <w:b/>
                <w:bCs/>
                <w:color w:val="242424"/>
              </w:rPr>
              <w:t>up to</w:t>
            </w:r>
            <w:r w:rsidR="459C4307" w:rsidRPr="006A7A50">
              <w:rPr>
                <w:b/>
                <w:bCs/>
                <w:color w:val="242424"/>
              </w:rPr>
              <w:t xml:space="preserve"> </w:t>
            </w:r>
            <w:r w:rsidR="57196D23" w:rsidRPr="006A7A50">
              <w:rPr>
                <w:b/>
                <w:bCs/>
                <w:color w:val="242424"/>
              </w:rPr>
              <w:t>3</w:t>
            </w:r>
            <w:r w:rsidR="57196D23" w:rsidRPr="006A7A50">
              <w:rPr>
                <w:color w:val="242424"/>
              </w:rPr>
              <w:t xml:space="preserve"> </w:t>
            </w:r>
            <w:r w:rsidR="459C4307" w:rsidRPr="006A7A50">
              <w:rPr>
                <w:color w:val="242424"/>
              </w:rPr>
              <w:t>Outcome</w:t>
            </w:r>
            <w:r w:rsidR="18515082" w:rsidRPr="006A7A50">
              <w:rPr>
                <w:color w:val="242424"/>
              </w:rPr>
              <w:t>s</w:t>
            </w:r>
            <w:r w:rsidR="6791B5C1" w:rsidRPr="006A7A50">
              <w:rPr>
                <w:color w:val="242424"/>
              </w:rPr>
              <w:t xml:space="preserve"> from th</w:t>
            </w:r>
            <w:r w:rsidR="383CE17B" w:rsidRPr="006A7A50">
              <w:rPr>
                <w:color w:val="242424"/>
              </w:rPr>
              <w:t xml:space="preserve">e </w:t>
            </w:r>
            <w:r w:rsidR="6791B5C1" w:rsidRPr="006A7A50">
              <w:rPr>
                <w:color w:val="242424"/>
              </w:rPr>
              <w:t>list that</w:t>
            </w:r>
            <w:r w:rsidR="459C4307" w:rsidRPr="006A7A50">
              <w:rPr>
                <w:color w:val="242424"/>
              </w:rPr>
              <w:t xml:space="preserve"> </w:t>
            </w:r>
            <w:r w:rsidR="5BE05BCE" w:rsidRPr="006A7A50">
              <w:rPr>
                <w:color w:val="242424"/>
              </w:rPr>
              <w:t xml:space="preserve">your project will work towards achieving </w:t>
            </w:r>
            <w:r w:rsidR="459C4307" w:rsidRPr="006A7A50">
              <w:rPr>
                <w:color w:val="242424"/>
              </w:rPr>
              <w:t>over the 2 years</w:t>
            </w:r>
            <w:r w:rsidR="238CF47F" w:rsidRPr="006A7A50">
              <w:rPr>
                <w:color w:val="242424"/>
              </w:rPr>
              <w:t xml:space="preserve">. </w:t>
            </w:r>
            <w:r w:rsidR="582B8013" w:rsidRPr="006A7A50">
              <w:rPr>
                <w:color w:val="242424"/>
              </w:rPr>
              <w:t xml:space="preserve">Please just select </w:t>
            </w:r>
            <w:r w:rsidR="238CF47F" w:rsidRPr="006A7A50">
              <w:rPr>
                <w:color w:val="242424"/>
              </w:rPr>
              <w:t xml:space="preserve">the main </w:t>
            </w:r>
            <w:r w:rsidR="4709FC07" w:rsidRPr="006A7A50">
              <w:rPr>
                <w:color w:val="242424"/>
              </w:rPr>
              <w:t>outcome</w:t>
            </w:r>
            <w:r w:rsidR="238CF47F" w:rsidRPr="006A7A50">
              <w:rPr>
                <w:color w:val="242424"/>
              </w:rPr>
              <w:t xml:space="preserve">s </w:t>
            </w:r>
            <w:r w:rsidR="7ECFE4D4" w:rsidRPr="006A7A50">
              <w:rPr>
                <w:color w:val="242424"/>
              </w:rPr>
              <w:t>that</w:t>
            </w:r>
            <w:r w:rsidR="238CF47F" w:rsidRPr="006A7A50">
              <w:rPr>
                <w:color w:val="242424"/>
              </w:rPr>
              <w:t xml:space="preserve"> your projec</w:t>
            </w:r>
            <w:r w:rsidR="2EF5D7CD" w:rsidRPr="006A7A50">
              <w:rPr>
                <w:color w:val="242424"/>
              </w:rPr>
              <w:t>t</w:t>
            </w:r>
            <w:r w:rsidR="16E5CAA1" w:rsidRPr="006A7A50">
              <w:rPr>
                <w:color w:val="242424"/>
              </w:rPr>
              <w:t xml:space="preserve"> aims to achieve</w:t>
            </w:r>
            <w:r w:rsidR="16E5CAA1" w:rsidRPr="49D432F0">
              <w:rPr>
                <w:i/>
                <w:iCs/>
                <w:color w:val="242424"/>
              </w:rPr>
              <w:t xml:space="preserve">. </w:t>
            </w:r>
          </w:p>
        </w:tc>
        <w:tc>
          <w:tcPr>
            <w:tcW w:w="4426" w:type="dxa"/>
          </w:tcPr>
          <w:p w14:paraId="48324066" w14:textId="34DF84A0" w:rsidR="005F0199" w:rsidRPr="005F0199" w:rsidRDefault="2899A5C6" w:rsidP="006564C4">
            <w:pPr>
              <w:numPr>
                <w:ilvl w:val="0"/>
                <w:numId w:val="20"/>
              </w:numPr>
              <w:rPr>
                <w:color w:val="242424"/>
              </w:rPr>
            </w:pPr>
            <w:r w:rsidRPr="49D432F0">
              <w:rPr>
                <w:color w:val="242424"/>
              </w:rPr>
              <w:t xml:space="preserve">People </w:t>
            </w:r>
            <w:r w:rsidR="566E4B41" w:rsidRPr="49D432F0">
              <w:rPr>
                <w:color w:val="242424"/>
              </w:rPr>
              <w:t xml:space="preserve">will </w:t>
            </w:r>
            <w:r w:rsidRPr="49D432F0">
              <w:rPr>
                <w:color w:val="242424"/>
              </w:rPr>
              <w:t>feel more connected to their community </w:t>
            </w:r>
          </w:p>
          <w:p w14:paraId="4ADD65AA" w14:textId="1CBAD322" w:rsidR="005F0199" w:rsidRPr="005F0199" w:rsidRDefault="2899A5C6" w:rsidP="006564C4">
            <w:pPr>
              <w:numPr>
                <w:ilvl w:val="0"/>
                <w:numId w:val="21"/>
              </w:numPr>
              <w:rPr>
                <w:color w:val="242424"/>
              </w:rPr>
            </w:pPr>
            <w:r w:rsidRPr="49D432F0">
              <w:rPr>
                <w:color w:val="242424"/>
              </w:rPr>
              <w:t>People </w:t>
            </w:r>
            <w:r w:rsidR="40D5DB1F" w:rsidRPr="49D432F0">
              <w:rPr>
                <w:color w:val="242424"/>
              </w:rPr>
              <w:t xml:space="preserve">will </w:t>
            </w:r>
            <w:r w:rsidRPr="49D432F0">
              <w:rPr>
                <w:color w:val="242424"/>
              </w:rPr>
              <w:t>participate more in community life</w:t>
            </w:r>
          </w:p>
          <w:p w14:paraId="2A921814" w14:textId="7C31D00D" w:rsidR="005F0199" w:rsidRPr="005F0199" w:rsidRDefault="2899A5C6" w:rsidP="006564C4">
            <w:pPr>
              <w:numPr>
                <w:ilvl w:val="0"/>
                <w:numId w:val="22"/>
              </w:numPr>
              <w:rPr>
                <w:color w:val="242424"/>
              </w:rPr>
            </w:pPr>
            <w:r w:rsidRPr="49D432F0">
              <w:rPr>
                <w:color w:val="242424"/>
              </w:rPr>
              <w:t xml:space="preserve">More people </w:t>
            </w:r>
            <w:r w:rsidR="0C92638E" w:rsidRPr="49D432F0">
              <w:rPr>
                <w:color w:val="242424"/>
              </w:rPr>
              <w:t xml:space="preserve">will </w:t>
            </w:r>
            <w:r w:rsidRPr="49D432F0">
              <w:rPr>
                <w:color w:val="242424"/>
              </w:rPr>
              <w:t>take on leadership roles within their community  </w:t>
            </w:r>
          </w:p>
          <w:p w14:paraId="41B291A1" w14:textId="28455FB7" w:rsidR="005F0199" w:rsidRDefault="2899A5C6" w:rsidP="006564C4">
            <w:pPr>
              <w:numPr>
                <w:ilvl w:val="0"/>
                <w:numId w:val="23"/>
              </w:numPr>
              <w:rPr>
                <w:color w:val="242424"/>
              </w:rPr>
            </w:pPr>
            <w:r w:rsidRPr="49D432F0">
              <w:rPr>
                <w:color w:val="242424"/>
              </w:rPr>
              <w:t>People</w:t>
            </w:r>
            <w:r w:rsidR="1F35584B" w:rsidRPr="49D432F0">
              <w:rPr>
                <w:color w:val="242424"/>
              </w:rPr>
              <w:t xml:space="preserve"> will</w:t>
            </w:r>
            <w:r w:rsidRPr="49D432F0">
              <w:rPr>
                <w:color w:val="242424"/>
              </w:rPr>
              <w:t xml:space="preserve"> self-organise to take action</w:t>
            </w:r>
            <w:r w:rsidR="7A3AE3AA" w:rsidRPr="49D432F0">
              <w:rPr>
                <w:color w:val="242424"/>
              </w:rPr>
              <w:t xml:space="preserve"> </w:t>
            </w:r>
            <w:r w:rsidRPr="49D432F0">
              <w:rPr>
                <w:color w:val="242424"/>
              </w:rPr>
              <w:t>on issues that are important to</w:t>
            </w:r>
            <w:r w:rsidR="6946CEAA" w:rsidRPr="49D432F0">
              <w:rPr>
                <w:color w:val="242424"/>
              </w:rPr>
              <w:t xml:space="preserve"> </w:t>
            </w:r>
            <w:r w:rsidRPr="49D432F0">
              <w:rPr>
                <w:color w:val="242424"/>
              </w:rPr>
              <w:t>them</w:t>
            </w:r>
          </w:p>
          <w:p w14:paraId="25AA7891" w14:textId="5F1F50CF" w:rsidR="00BE1140" w:rsidRPr="00BE1140" w:rsidRDefault="049C126D" w:rsidP="006564C4">
            <w:pPr>
              <w:numPr>
                <w:ilvl w:val="0"/>
                <w:numId w:val="23"/>
              </w:numPr>
              <w:rPr>
                <w:color w:val="242424"/>
              </w:rPr>
            </w:pPr>
            <w:r w:rsidRPr="49D432F0">
              <w:rPr>
                <w:color w:val="242424"/>
              </w:rPr>
              <w:t>People</w:t>
            </w:r>
            <w:r w:rsidR="30147B4E" w:rsidRPr="49D432F0">
              <w:rPr>
                <w:color w:val="242424"/>
              </w:rPr>
              <w:t xml:space="preserve"> will</w:t>
            </w:r>
            <w:r w:rsidRPr="49D432F0">
              <w:rPr>
                <w:color w:val="242424"/>
              </w:rPr>
              <w:t xml:space="preserve"> gain knowledge of their rights and the services available to them </w:t>
            </w:r>
          </w:p>
          <w:p w14:paraId="17E00BA0" w14:textId="12A67211" w:rsidR="00BE1140" w:rsidRPr="00BE1140" w:rsidRDefault="049C126D" w:rsidP="006564C4">
            <w:pPr>
              <w:numPr>
                <w:ilvl w:val="0"/>
                <w:numId w:val="23"/>
              </w:numPr>
              <w:rPr>
                <w:color w:val="242424"/>
              </w:rPr>
            </w:pPr>
            <w:r w:rsidRPr="49D432F0">
              <w:rPr>
                <w:color w:val="242424"/>
              </w:rPr>
              <w:t>People</w:t>
            </w:r>
            <w:r w:rsidR="5AD79370" w:rsidRPr="49D432F0">
              <w:rPr>
                <w:color w:val="242424"/>
              </w:rPr>
              <w:t xml:space="preserve"> will</w:t>
            </w:r>
            <w:r w:rsidRPr="49D432F0">
              <w:rPr>
                <w:color w:val="242424"/>
              </w:rPr>
              <w:t xml:space="preserve"> have improved wellbeing </w:t>
            </w:r>
          </w:p>
          <w:p w14:paraId="092AAE67" w14:textId="0ED36E44" w:rsidR="00BE1140" w:rsidRPr="00BE1140" w:rsidRDefault="049C126D" w:rsidP="006564C4">
            <w:pPr>
              <w:numPr>
                <w:ilvl w:val="0"/>
                <w:numId w:val="23"/>
              </w:numPr>
              <w:rPr>
                <w:color w:val="242424"/>
              </w:rPr>
            </w:pPr>
            <w:r w:rsidRPr="49D432F0">
              <w:rPr>
                <w:color w:val="242424"/>
              </w:rPr>
              <w:t xml:space="preserve">People </w:t>
            </w:r>
            <w:r w:rsidR="7ADE5972" w:rsidRPr="49D432F0">
              <w:rPr>
                <w:color w:val="242424"/>
              </w:rPr>
              <w:t xml:space="preserve">will </w:t>
            </w:r>
            <w:r w:rsidRPr="49D432F0">
              <w:rPr>
                <w:color w:val="242424"/>
              </w:rPr>
              <w:t>gain skills and build</w:t>
            </w:r>
            <w:r w:rsidR="7A3AE3AA" w:rsidRPr="49D432F0">
              <w:rPr>
                <w:color w:val="242424"/>
              </w:rPr>
              <w:t xml:space="preserve"> </w:t>
            </w:r>
            <w:r w:rsidRPr="49D432F0">
              <w:rPr>
                <w:color w:val="242424"/>
              </w:rPr>
              <w:t>capacity </w:t>
            </w:r>
          </w:p>
          <w:p w14:paraId="45715E83" w14:textId="56B472B5" w:rsidR="00BE1140" w:rsidRPr="00BE1140" w:rsidRDefault="049C126D" w:rsidP="006564C4">
            <w:pPr>
              <w:numPr>
                <w:ilvl w:val="0"/>
                <w:numId w:val="23"/>
              </w:numPr>
              <w:rPr>
                <w:color w:val="242424"/>
              </w:rPr>
            </w:pPr>
            <w:r w:rsidRPr="49D432F0">
              <w:rPr>
                <w:color w:val="242424"/>
              </w:rPr>
              <w:t>People</w:t>
            </w:r>
            <w:r w:rsidR="396D19C4" w:rsidRPr="49D432F0">
              <w:rPr>
                <w:color w:val="242424"/>
              </w:rPr>
              <w:t xml:space="preserve"> will</w:t>
            </w:r>
            <w:r w:rsidRPr="49D432F0">
              <w:rPr>
                <w:color w:val="242424"/>
              </w:rPr>
              <w:t xml:space="preserve"> feel more confident to take action on things that matter to</w:t>
            </w:r>
            <w:r w:rsidR="7A3AE3AA" w:rsidRPr="49D432F0">
              <w:rPr>
                <w:color w:val="242424"/>
              </w:rPr>
              <w:t xml:space="preserve"> </w:t>
            </w:r>
            <w:r w:rsidRPr="49D432F0">
              <w:rPr>
                <w:color w:val="242424"/>
              </w:rPr>
              <w:t>them </w:t>
            </w:r>
          </w:p>
          <w:p w14:paraId="42D33452" w14:textId="7DCE82E2" w:rsidR="00BE1140" w:rsidRPr="00BE1140" w:rsidRDefault="049C126D" w:rsidP="006564C4">
            <w:pPr>
              <w:numPr>
                <w:ilvl w:val="0"/>
                <w:numId w:val="23"/>
              </w:numPr>
              <w:rPr>
                <w:color w:val="242424"/>
              </w:rPr>
            </w:pPr>
            <w:r w:rsidRPr="49D432F0">
              <w:rPr>
                <w:color w:val="242424"/>
              </w:rPr>
              <w:t>My VCSE organisation</w:t>
            </w:r>
            <w:r w:rsidR="7002FAE1" w:rsidRPr="49D432F0">
              <w:rPr>
                <w:color w:val="242424"/>
              </w:rPr>
              <w:t xml:space="preserve"> will</w:t>
            </w:r>
            <w:r w:rsidRPr="49D432F0">
              <w:rPr>
                <w:color w:val="242424"/>
              </w:rPr>
              <w:t xml:space="preserve"> become more representative of the community it serves </w:t>
            </w:r>
          </w:p>
          <w:p w14:paraId="3B8B0CB9" w14:textId="740CD97F" w:rsidR="00BE1140" w:rsidRPr="00BE1140" w:rsidRDefault="049C126D" w:rsidP="006564C4">
            <w:pPr>
              <w:numPr>
                <w:ilvl w:val="0"/>
                <w:numId w:val="23"/>
              </w:numPr>
              <w:rPr>
                <w:color w:val="242424"/>
              </w:rPr>
            </w:pPr>
            <w:r w:rsidRPr="49D432F0">
              <w:rPr>
                <w:color w:val="242424"/>
              </w:rPr>
              <w:t xml:space="preserve">New skills, knowledge and practice </w:t>
            </w:r>
            <w:r w:rsidR="199C8E14" w:rsidRPr="49D432F0">
              <w:rPr>
                <w:color w:val="242424"/>
              </w:rPr>
              <w:t>will b</w:t>
            </w:r>
            <w:r w:rsidRPr="49D432F0">
              <w:rPr>
                <w:color w:val="242424"/>
              </w:rPr>
              <w:t xml:space="preserve">e embedded in my </w:t>
            </w:r>
            <w:r w:rsidR="7A3AE3AA" w:rsidRPr="49D432F0">
              <w:rPr>
                <w:color w:val="242424"/>
              </w:rPr>
              <w:t>V</w:t>
            </w:r>
            <w:r w:rsidRPr="49D432F0">
              <w:rPr>
                <w:color w:val="242424"/>
              </w:rPr>
              <w:t>CSE</w:t>
            </w:r>
            <w:r w:rsidR="7A3AE3AA" w:rsidRPr="49D432F0">
              <w:rPr>
                <w:color w:val="242424"/>
              </w:rPr>
              <w:t xml:space="preserve"> </w:t>
            </w:r>
            <w:r w:rsidRPr="49D432F0">
              <w:rPr>
                <w:color w:val="242424"/>
              </w:rPr>
              <w:t>organisation, building its capacity </w:t>
            </w:r>
          </w:p>
          <w:p w14:paraId="6073F45D" w14:textId="27A09E23" w:rsidR="00BE1140" w:rsidRPr="00BE1140" w:rsidRDefault="049C126D" w:rsidP="006564C4">
            <w:pPr>
              <w:numPr>
                <w:ilvl w:val="0"/>
                <w:numId w:val="23"/>
              </w:numPr>
              <w:rPr>
                <w:color w:val="242424"/>
              </w:rPr>
            </w:pPr>
            <w:r w:rsidRPr="49D432F0">
              <w:rPr>
                <w:color w:val="242424"/>
              </w:rPr>
              <w:t>VCSE organisations</w:t>
            </w:r>
            <w:r w:rsidR="0AD968FC" w:rsidRPr="49D432F0">
              <w:rPr>
                <w:color w:val="242424"/>
              </w:rPr>
              <w:t xml:space="preserve"> will</w:t>
            </w:r>
            <w:r w:rsidRPr="49D432F0">
              <w:rPr>
                <w:color w:val="242424"/>
              </w:rPr>
              <w:t xml:space="preserve"> coordinate, collaborate and work in partnership better  </w:t>
            </w:r>
          </w:p>
          <w:p w14:paraId="5B7287D9" w14:textId="295DD6B4" w:rsidR="00BE1140" w:rsidRPr="00BE1140" w:rsidRDefault="049C126D" w:rsidP="006564C4">
            <w:pPr>
              <w:numPr>
                <w:ilvl w:val="0"/>
                <w:numId w:val="23"/>
              </w:numPr>
              <w:rPr>
                <w:color w:val="242424"/>
              </w:rPr>
            </w:pPr>
            <w:r w:rsidRPr="49D432F0">
              <w:rPr>
                <w:color w:val="242424"/>
              </w:rPr>
              <w:t>Community spaces and activities</w:t>
            </w:r>
            <w:r w:rsidR="7A3AE3AA" w:rsidRPr="49D432F0">
              <w:rPr>
                <w:color w:val="242424"/>
              </w:rPr>
              <w:t xml:space="preserve"> </w:t>
            </w:r>
            <w:r w:rsidRPr="49D432F0">
              <w:rPr>
                <w:color w:val="242424"/>
              </w:rPr>
              <w:t>(physical and virtual) </w:t>
            </w:r>
            <w:r w:rsidR="20BA3291" w:rsidRPr="49D432F0">
              <w:rPr>
                <w:color w:val="242424"/>
              </w:rPr>
              <w:t>will becom</w:t>
            </w:r>
            <w:r w:rsidRPr="49D432F0">
              <w:rPr>
                <w:color w:val="242424"/>
              </w:rPr>
              <w:t>e more accessible and inclusive </w:t>
            </w:r>
          </w:p>
          <w:p w14:paraId="5560AB9D" w14:textId="70DDE834" w:rsidR="00BE1140" w:rsidRPr="00BE1140" w:rsidRDefault="049C126D" w:rsidP="006564C4">
            <w:pPr>
              <w:numPr>
                <w:ilvl w:val="0"/>
                <w:numId w:val="23"/>
              </w:numPr>
              <w:rPr>
                <w:color w:val="242424"/>
              </w:rPr>
            </w:pPr>
            <w:r w:rsidRPr="49D432F0">
              <w:rPr>
                <w:color w:val="242424"/>
              </w:rPr>
              <w:t xml:space="preserve">People </w:t>
            </w:r>
            <w:r w:rsidR="438A3059" w:rsidRPr="49D432F0">
              <w:rPr>
                <w:color w:val="242424"/>
              </w:rPr>
              <w:t>will b</w:t>
            </w:r>
            <w:r w:rsidRPr="49D432F0">
              <w:rPr>
                <w:color w:val="242424"/>
              </w:rPr>
              <w:t>e better able to engage with decision makers in the city </w:t>
            </w:r>
          </w:p>
          <w:p w14:paraId="78A48497" w14:textId="66A9015A" w:rsidR="00BE1140" w:rsidRPr="00BE1140" w:rsidRDefault="049C126D" w:rsidP="006564C4">
            <w:pPr>
              <w:numPr>
                <w:ilvl w:val="0"/>
                <w:numId w:val="23"/>
              </w:numPr>
              <w:rPr>
                <w:color w:val="242424"/>
              </w:rPr>
            </w:pPr>
            <w:r w:rsidRPr="49D432F0">
              <w:rPr>
                <w:color w:val="242424"/>
              </w:rPr>
              <w:lastRenderedPageBreak/>
              <w:t>Underrepresented groups</w:t>
            </w:r>
            <w:r w:rsidR="65553C9F" w:rsidRPr="49D432F0">
              <w:rPr>
                <w:color w:val="242424"/>
              </w:rPr>
              <w:t xml:space="preserve"> will</w:t>
            </w:r>
            <w:r w:rsidRPr="49D432F0">
              <w:rPr>
                <w:color w:val="242424"/>
              </w:rPr>
              <w:t xml:space="preserve"> have a stronger voice in the city </w:t>
            </w:r>
          </w:p>
          <w:p w14:paraId="5A7F9DE6" w14:textId="731DE770" w:rsidR="00BE1140" w:rsidRPr="00BE1140" w:rsidRDefault="049C126D" w:rsidP="006564C4">
            <w:pPr>
              <w:numPr>
                <w:ilvl w:val="0"/>
                <w:numId w:val="23"/>
              </w:numPr>
              <w:rPr>
                <w:color w:val="242424"/>
              </w:rPr>
            </w:pPr>
            <w:r w:rsidRPr="49D432F0">
              <w:rPr>
                <w:color w:val="242424"/>
              </w:rPr>
              <w:t xml:space="preserve">Local policy or strategic decisions </w:t>
            </w:r>
            <w:r w:rsidR="133A54A4" w:rsidRPr="49D432F0">
              <w:rPr>
                <w:color w:val="242424"/>
              </w:rPr>
              <w:t>will b</w:t>
            </w:r>
            <w:r w:rsidRPr="49D432F0">
              <w:rPr>
                <w:color w:val="242424"/>
              </w:rPr>
              <w:t>e informed by diverse and marginalised views and experiences  </w:t>
            </w:r>
          </w:p>
          <w:p w14:paraId="2119E524" w14:textId="35B19BED" w:rsidR="002B513D" w:rsidRPr="005F0199" w:rsidRDefault="049C126D" w:rsidP="006564C4">
            <w:pPr>
              <w:numPr>
                <w:ilvl w:val="0"/>
                <w:numId w:val="23"/>
              </w:numPr>
              <w:rPr>
                <w:color w:val="242424"/>
              </w:rPr>
            </w:pPr>
            <w:r w:rsidRPr="49D432F0">
              <w:rPr>
                <w:color w:val="242424"/>
              </w:rPr>
              <w:t xml:space="preserve">People </w:t>
            </w:r>
            <w:r w:rsidR="6775608A" w:rsidRPr="49D432F0">
              <w:rPr>
                <w:color w:val="242424"/>
              </w:rPr>
              <w:t xml:space="preserve">will </w:t>
            </w:r>
            <w:r w:rsidRPr="49D432F0">
              <w:rPr>
                <w:color w:val="242424"/>
              </w:rPr>
              <w:t>feel that they can influence decisions that affect them or their community </w:t>
            </w:r>
          </w:p>
          <w:p w14:paraId="45B08E1C" w14:textId="797C3E37" w:rsidR="05443AD3" w:rsidRPr="00BE490C" w:rsidRDefault="05443AD3" w:rsidP="49D432F0">
            <w:pPr>
              <w:rPr>
                <w:color w:val="242424"/>
              </w:rPr>
            </w:pPr>
          </w:p>
        </w:tc>
      </w:tr>
    </w:tbl>
    <w:p w14:paraId="2AC8B06C" w14:textId="0C8EB4EC" w:rsidR="5A5E232E" w:rsidRDefault="5A5E232E" w:rsidP="49D432F0"/>
    <w:p w14:paraId="2720D392" w14:textId="3670A8EF" w:rsidR="36128ACC" w:rsidRPr="00131190" w:rsidRDefault="00131190" w:rsidP="00993ABB">
      <w:pPr>
        <w:pStyle w:val="Heading1"/>
        <w:rPr>
          <w:b/>
          <w:bCs/>
        </w:rPr>
      </w:pPr>
      <w:bookmarkStart w:id="9" w:name="_Toc225243037"/>
      <w:r w:rsidRPr="00131190">
        <w:rPr>
          <w:b/>
          <w:bCs/>
        </w:rPr>
        <w:t>Additional Guidance</w:t>
      </w:r>
      <w:bookmarkEnd w:id="9"/>
    </w:p>
    <w:p w14:paraId="14EE5DE6" w14:textId="6C652474" w:rsidR="75F52319" w:rsidRDefault="75F52319" w:rsidP="49D432F0">
      <w:pPr>
        <w:tabs>
          <w:tab w:val="num" w:pos="720"/>
        </w:tabs>
        <w:jc w:val="both"/>
        <w:rPr>
          <w:color w:val="242424"/>
        </w:rPr>
      </w:pPr>
      <w:r w:rsidRPr="49D432F0">
        <w:rPr>
          <w:color w:val="242424"/>
        </w:rPr>
        <w:t xml:space="preserve">Please find below </w:t>
      </w:r>
      <w:r w:rsidR="00131190">
        <w:rPr>
          <w:color w:val="242424"/>
        </w:rPr>
        <w:t>further information and guidance</w:t>
      </w:r>
      <w:r w:rsidRPr="49D432F0">
        <w:rPr>
          <w:color w:val="242424"/>
        </w:rPr>
        <w:t xml:space="preserve"> relating to the </w:t>
      </w:r>
      <w:r w:rsidR="000F2783">
        <w:rPr>
          <w:color w:val="242424"/>
        </w:rPr>
        <w:t>BIF3</w:t>
      </w:r>
      <w:r w:rsidRPr="49D432F0">
        <w:rPr>
          <w:color w:val="242424"/>
        </w:rPr>
        <w:t xml:space="preserve"> </w:t>
      </w:r>
      <w:r w:rsidR="00DE5FE5">
        <w:rPr>
          <w:color w:val="242424"/>
        </w:rPr>
        <w:t>s</w:t>
      </w:r>
      <w:r w:rsidRPr="49D432F0">
        <w:rPr>
          <w:color w:val="242424"/>
        </w:rPr>
        <w:t xml:space="preserve">mall </w:t>
      </w:r>
      <w:r w:rsidR="00DE5FE5">
        <w:rPr>
          <w:color w:val="242424"/>
        </w:rPr>
        <w:t>g</w:t>
      </w:r>
      <w:r w:rsidRPr="49D432F0">
        <w:rPr>
          <w:color w:val="242424"/>
        </w:rPr>
        <w:t>rants and the application process.</w:t>
      </w:r>
    </w:p>
    <w:p w14:paraId="38B02242" w14:textId="7E14EB6E" w:rsidR="75F52319" w:rsidRPr="00C97E64" w:rsidRDefault="00131190" w:rsidP="354920B6">
      <w:pPr>
        <w:pStyle w:val="Heading2"/>
      </w:pPr>
      <w:bookmarkStart w:id="10" w:name="_Toc225243038"/>
      <w:r>
        <w:t>T</w:t>
      </w:r>
      <w:r w:rsidR="6BE330E3">
        <w:t xml:space="preserve">he aims of </w:t>
      </w:r>
      <w:r w:rsidR="74131259">
        <w:t>the Bristol Impact Fund</w:t>
      </w:r>
      <w:bookmarkEnd w:id="10"/>
    </w:p>
    <w:p w14:paraId="0DD7982C" w14:textId="1161BC7A" w:rsidR="00BE7B03" w:rsidRDefault="008D55A1" w:rsidP="00BE7B03">
      <w:pPr>
        <w:rPr>
          <w:color w:val="242424"/>
        </w:rPr>
      </w:pPr>
      <w:r w:rsidRPr="008D55A1">
        <w:rPr>
          <w:color w:val="242424"/>
        </w:rPr>
        <w:t>The Bristol Impact Fund is Bristol City Council’s (BCC’s) strategic investment in the voluntary and community sector, with its main aim being to </w:t>
      </w:r>
      <w:r w:rsidRPr="008D55A1">
        <w:rPr>
          <w:b/>
          <w:bCs/>
          <w:color w:val="242424"/>
        </w:rPr>
        <w:t>‘grow the power of communities experiencing the greatest inequity.’</w:t>
      </w:r>
      <w:r w:rsidRPr="008D55A1">
        <w:rPr>
          <w:color w:val="242424"/>
        </w:rPr>
        <w:t> </w:t>
      </w:r>
      <w:r w:rsidR="00BE7B03" w:rsidRPr="49D432F0">
        <w:rPr>
          <w:color w:val="242424"/>
        </w:rPr>
        <w:t>By “communities,” we mean both:</w:t>
      </w:r>
    </w:p>
    <w:p w14:paraId="22F595BF" w14:textId="77777777" w:rsidR="00BE7B03" w:rsidRDefault="00BE7B03" w:rsidP="00BE7B03">
      <w:pPr>
        <w:pStyle w:val="ListParagraph"/>
        <w:numPr>
          <w:ilvl w:val="0"/>
          <w:numId w:val="11"/>
        </w:numPr>
        <w:tabs>
          <w:tab w:val="num" w:pos="720"/>
        </w:tabs>
        <w:jc w:val="both"/>
        <w:rPr>
          <w:color w:val="242424"/>
        </w:rPr>
      </w:pPr>
      <w:r w:rsidRPr="49D432F0">
        <w:rPr>
          <w:color w:val="242424"/>
        </w:rPr>
        <w:t>Communities of place (people living in the same area), and</w:t>
      </w:r>
    </w:p>
    <w:p w14:paraId="427E77FC" w14:textId="77777777" w:rsidR="00BE7B03" w:rsidRDefault="00BE7B03" w:rsidP="00BE7B03">
      <w:pPr>
        <w:pStyle w:val="ListParagraph"/>
        <w:numPr>
          <w:ilvl w:val="0"/>
          <w:numId w:val="10"/>
        </w:numPr>
        <w:tabs>
          <w:tab w:val="num" w:pos="720"/>
        </w:tabs>
        <w:jc w:val="both"/>
        <w:rPr>
          <w:color w:val="242424"/>
        </w:rPr>
      </w:pPr>
      <w:r w:rsidRPr="49D432F0">
        <w:rPr>
          <w:color w:val="242424"/>
        </w:rPr>
        <w:t>Equalities communities (people who share experiences of inequity).</w:t>
      </w:r>
    </w:p>
    <w:p w14:paraId="3DC32D30" w14:textId="3DA0F5BB" w:rsidR="00085349" w:rsidRDefault="008D55A1" w:rsidP="00C97E64">
      <w:pPr>
        <w:rPr>
          <w:color w:val="242424"/>
        </w:rPr>
      </w:pPr>
      <w:r w:rsidRPr="008D55A1">
        <w:rPr>
          <w:color w:val="242424"/>
        </w:rPr>
        <w:t>We recommend you visit the Bristol City Council website: </w:t>
      </w:r>
      <w:hyperlink r:id="rId21" w:history="1">
        <w:r w:rsidRPr="008D55A1">
          <w:rPr>
            <w:rStyle w:val="Hyperlink"/>
          </w:rPr>
          <w:t>The Bristol Impact Fund</w:t>
        </w:r>
      </w:hyperlink>
      <w:r w:rsidRPr="008D55A1">
        <w:rPr>
          <w:color w:val="242424"/>
        </w:rPr>
        <w:t xml:space="preserve"> for more information. </w:t>
      </w:r>
    </w:p>
    <w:p w14:paraId="0BEA5C56" w14:textId="6E9B0C2C" w:rsidR="214A73F7" w:rsidRPr="00C97E64" w:rsidRDefault="00131190" w:rsidP="00037C1E">
      <w:pPr>
        <w:pStyle w:val="Heading2"/>
      </w:pPr>
      <w:bookmarkStart w:id="11" w:name="_Toc225243039"/>
      <w:r>
        <w:t xml:space="preserve">The </w:t>
      </w:r>
      <w:r w:rsidR="4D2ADA6C">
        <w:t xml:space="preserve">funding </w:t>
      </w:r>
      <w:r>
        <w:t xml:space="preserve">that </w:t>
      </w:r>
      <w:r w:rsidR="4D2ADA6C">
        <w:t>is available</w:t>
      </w:r>
      <w:bookmarkEnd w:id="11"/>
    </w:p>
    <w:p w14:paraId="022FAA3C" w14:textId="77777777" w:rsidR="002265D4" w:rsidRPr="002265D4" w:rsidRDefault="002265D4" w:rsidP="002265D4">
      <w:pPr>
        <w:rPr>
          <w:color w:val="242424"/>
        </w:rPr>
      </w:pPr>
      <w:r w:rsidRPr="002265D4">
        <w:rPr>
          <w:color w:val="242424"/>
        </w:rPr>
        <w:t>Grants will last for two years. The first round of small grants will run from September 2026 to August 2028. Organisations can apply for between £2,500 and £11,000 per year.</w:t>
      </w:r>
    </w:p>
    <w:p w14:paraId="406673D1" w14:textId="51349EFE" w:rsidR="4D9B446A" w:rsidRPr="00C97E64" w:rsidRDefault="0D0238E2" w:rsidP="00037C1E">
      <w:pPr>
        <w:pStyle w:val="Heading2"/>
      </w:pPr>
      <w:bookmarkStart w:id="12" w:name="_Toc225243040"/>
      <w:r>
        <w:t>Who can apply</w:t>
      </w:r>
      <w:r w:rsidR="00131190">
        <w:t xml:space="preserve"> for a small grant</w:t>
      </w:r>
      <w:bookmarkEnd w:id="12"/>
    </w:p>
    <w:p w14:paraId="04CEFD66" w14:textId="02976BD0" w:rsidR="03AEF0A8" w:rsidRDefault="03AEF0A8" w:rsidP="00572C99">
      <w:pPr>
        <w:shd w:val="clear" w:color="auto" w:fill="FFFFFF" w:themeFill="background1"/>
        <w:spacing w:before="240" w:after="240"/>
      </w:pPr>
      <w:r w:rsidRPr="49D432F0">
        <w:rPr>
          <w:color w:val="000000" w:themeColor="text1"/>
        </w:rPr>
        <w:t xml:space="preserve">The </w:t>
      </w:r>
      <w:r w:rsidR="006E7CFD">
        <w:rPr>
          <w:color w:val="000000" w:themeColor="text1"/>
        </w:rPr>
        <w:t xml:space="preserve">BIF3 small grants </w:t>
      </w:r>
      <w:r w:rsidRPr="49D432F0">
        <w:rPr>
          <w:color w:val="000000" w:themeColor="text1"/>
        </w:rPr>
        <w:t xml:space="preserve">are available for VCSE organisations working in Bristol. </w:t>
      </w:r>
      <w:r w:rsidRPr="49D432F0">
        <w:t>This round of small grants is primarily for smaller and emerging groups.</w:t>
      </w:r>
    </w:p>
    <w:p w14:paraId="7A3A7ABA" w14:textId="4DD63D1C" w:rsidR="4D9B446A" w:rsidRDefault="4D9B446A" w:rsidP="00572C99">
      <w:pPr>
        <w:shd w:val="clear" w:color="auto" w:fill="FFFFFF" w:themeFill="background1"/>
        <w:spacing w:before="240" w:after="240"/>
        <w:rPr>
          <w:color w:val="000000" w:themeColor="text1"/>
        </w:rPr>
      </w:pPr>
      <w:r w:rsidRPr="49D432F0">
        <w:rPr>
          <w:color w:val="000000" w:themeColor="text1"/>
        </w:rPr>
        <w:t>Organisations must meet the</w:t>
      </w:r>
      <w:r w:rsidRPr="49D432F0">
        <w:rPr>
          <w:b/>
          <w:bCs/>
          <w:color w:val="000000" w:themeColor="text1"/>
        </w:rPr>
        <w:t xml:space="preserve"> eligibility criteria</w:t>
      </w:r>
      <w:r w:rsidRPr="49D432F0">
        <w:rPr>
          <w:color w:val="000000" w:themeColor="text1"/>
        </w:rPr>
        <w:t xml:space="preserve"> for the fund. Groups must:</w:t>
      </w:r>
    </w:p>
    <w:p w14:paraId="58C3A45C" w14:textId="369AC22B" w:rsidR="4D9B446A" w:rsidRDefault="4D9B446A" w:rsidP="00572C99">
      <w:pPr>
        <w:pStyle w:val="ListParagraph"/>
        <w:numPr>
          <w:ilvl w:val="1"/>
          <w:numId w:val="9"/>
        </w:numPr>
        <w:shd w:val="clear" w:color="auto" w:fill="FFFFFF" w:themeFill="background1"/>
        <w:spacing w:before="240" w:after="240"/>
        <w:ind w:left="720"/>
        <w:rPr>
          <w:color w:val="000000" w:themeColor="text1"/>
        </w:rPr>
      </w:pPr>
      <w:r w:rsidRPr="49D432F0">
        <w:rPr>
          <w:b/>
          <w:bCs/>
          <w:color w:val="000000" w:themeColor="text1"/>
        </w:rPr>
        <w:t>Be Bristol-based</w:t>
      </w:r>
      <w:r w:rsidRPr="49D432F0">
        <w:rPr>
          <w:color w:val="000000" w:themeColor="text1"/>
        </w:rPr>
        <w:t xml:space="preserve"> - This means that your main organisation address is in Bristol (BS1-BS16) and your main activities take place within the city. This is part of the way the fund is working to prioritise local organisations.  </w:t>
      </w:r>
    </w:p>
    <w:p w14:paraId="6A19B9F7" w14:textId="511F0A11" w:rsidR="4D9B446A" w:rsidRDefault="4D9B446A" w:rsidP="00572C99">
      <w:pPr>
        <w:pStyle w:val="ListParagraph"/>
        <w:numPr>
          <w:ilvl w:val="1"/>
          <w:numId w:val="9"/>
        </w:numPr>
        <w:shd w:val="clear" w:color="auto" w:fill="FFFFFF" w:themeFill="background1"/>
        <w:spacing w:before="240" w:after="240"/>
        <w:ind w:left="720"/>
      </w:pPr>
      <w:r w:rsidRPr="49D432F0">
        <w:rPr>
          <w:b/>
          <w:bCs/>
          <w:color w:val="000000" w:themeColor="text1"/>
        </w:rPr>
        <w:t xml:space="preserve">Have at least 3 Bristol-based trustees/ directors/ management committee members </w:t>
      </w:r>
      <w:r w:rsidRPr="49D432F0">
        <w:rPr>
          <w:color w:val="000000" w:themeColor="text1"/>
        </w:rPr>
        <w:t xml:space="preserve">- This means that your organisation has at least 3 people in their </w:t>
      </w:r>
      <w:r w:rsidRPr="49D432F0">
        <w:rPr>
          <w:color w:val="000000" w:themeColor="text1"/>
        </w:rPr>
        <w:lastRenderedPageBreak/>
        <w:t>management committee who a</w:t>
      </w:r>
      <w:r w:rsidRPr="49D432F0">
        <w:t>re not related or living together and have a home address with a postcode starting with BS1-BS16. This is part of the way the fund is working to prioritise local organisations.</w:t>
      </w:r>
    </w:p>
    <w:p w14:paraId="0B324E60" w14:textId="4A4D1D6E" w:rsidR="4D9B446A" w:rsidRDefault="4D9B446A" w:rsidP="00572C99">
      <w:pPr>
        <w:pStyle w:val="ListParagraph"/>
        <w:numPr>
          <w:ilvl w:val="1"/>
          <w:numId w:val="9"/>
        </w:numPr>
        <w:shd w:val="clear" w:color="auto" w:fill="FFFFFF" w:themeFill="background1"/>
        <w:spacing w:before="240" w:after="240"/>
        <w:ind w:left="720"/>
        <w:rPr>
          <w:i/>
          <w:iCs/>
          <w:color w:val="000000" w:themeColor="text1"/>
        </w:rPr>
      </w:pPr>
      <w:r w:rsidRPr="49D432F0">
        <w:rPr>
          <w:b/>
          <w:bCs/>
          <w:color w:val="000000" w:themeColor="text1"/>
        </w:rPr>
        <w:t>Have a governing document</w:t>
      </w:r>
      <w:r w:rsidRPr="49D432F0">
        <w:rPr>
          <w:color w:val="000000" w:themeColor="text1"/>
        </w:rPr>
        <w:t xml:space="preserve"> </w:t>
      </w:r>
      <w:r w:rsidR="210ADDC3" w:rsidRPr="49D432F0">
        <w:rPr>
          <w:color w:val="000000" w:themeColor="text1"/>
        </w:rPr>
        <w:t xml:space="preserve">- </w:t>
      </w:r>
      <w:r w:rsidR="688BE385" w:rsidRPr="49D432F0">
        <w:rPr>
          <w:color w:val="000000" w:themeColor="text1"/>
        </w:rPr>
        <w:t>For example, a constitution. If you do not currently have one in place but you agree to have on</w:t>
      </w:r>
      <w:r w:rsidR="52A1AD8A" w:rsidRPr="49D432F0">
        <w:rPr>
          <w:color w:val="000000" w:themeColor="text1"/>
        </w:rPr>
        <w:t>e</w:t>
      </w:r>
      <w:r w:rsidR="688BE385" w:rsidRPr="49D432F0">
        <w:rPr>
          <w:color w:val="000000" w:themeColor="text1"/>
        </w:rPr>
        <w:t xml:space="preserve"> in place by the time the funding starts in September 2026, you may </w:t>
      </w:r>
      <w:r w:rsidR="2E0EA5A3" w:rsidRPr="49D432F0">
        <w:rPr>
          <w:color w:val="000000" w:themeColor="text1"/>
        </w:rPr>
        <w:t>proceed</w:t>
      </w:r>
      <w:r w:rsidR="688BE385" w:rsidRPr="49D432F0">
        <w:rPr>
          <w:color w:val="000000" w:themeColor="text1"/>
        </w:rPr>
        <w:t>, but please let us know that this is the case.</w:t>
      </w:r>
    </w:p>
    <w:p w14:paraId="13B2E0E0" w14:textId="2A68EFBD" w:rsidR="4D9B446A" w:rsidRDefault="4D9B446A" w:rsidP="00572C99">
      <w:pPr>
        <w:pStyle w:val="ListParagraph"/>
        <w:numPr>
          <w:ilvl w:val="1"/>
          <w:numId w:val="9"/>
        </w:numPr>
        <w:shd w:val="clear" w:color="auto" w:fill="FFFFFF" w:themeFill="background1"/>
        <w:spacing w:before="240" w:after="240"/>
        <w:ind w:left="720"/>
        <w:rPr>
          <w:color w:val="000000" w:themeColor="text1"/>
        </w:rPr>
      </w:pPr>
      <w:r w:rsidRPr="49D432F0">
        <w:rPr>
          <w:b/>
          <w:bCs/>
          <w:color w:val="000000" w:themeColor="text1"/>
        </w:rPr>
        <w:t>Have a bank account in the organisation’s name</w:t>
      </w:r>
      <w:r w:rsidRPr="49D432F0">
        <w:rPr>
          <w:color w:val="000000" w:themeColor="text1"/>
        </w:rPr>
        <w:t xml:space="preserve"> </w:t>
      </w:r>
    </w:p>
    <w:p w14:paraId="0678FAFB" w14:textId="2B6E8E2E" w:rsidR="2A7C81F1" w:rsidRDefault="2A7C81F1" w:rsidP="00572C99">
      <w:pPr>
        <w:pStyle w:val="ListParagraph"/>
        <w:numPr>
          <w:ilvl w:val="1"/>
          <w:numId w:val="9"/>
        </w:numPr>
        <w:shd w:val="clear" w:color="auto" w:fill="FFFFFF" w:themeFill="background1"/>
        <w:spacing w:before="240" w:after="240"/>
        <w:ind w:left="720"/>
        <w:rPr>
          <w:b/>
          <w:bCs/>
          <w:color w:val="000000" w:themeColor="text1"/>
        </w:rPr>
      </w:pPr>
      <w:r w:rsidRPr="49D432F0">
        <w:rPr>
          <w:b/>
          <w:bCs/>
          <w:color w:val="000000" w:themeColor="text1"/>
        </w:rPr>
        <w:t>Have</w:t>
      </w:r>
      <w:r w:rsidR="4D9B446A" w:rsidRPr="49D432F0">
        <w:rPr>
          <w:b/>
          <w:bCs/>
          <w:color w:val="000000" w:themeColor="text1"/>
        </w:rPr>
        <w:t xml:space="preserve"> payments authorised by two people</w:t>
      </w:r>
      <w:r w:rsidR="0D1279CC" w:rsidRPr="49D432F0">
        <w:rPr>
          <w:b/>
          <w:bCs/>
          <w:color w:val="000000" w:themeColor="text1"/>
        </w:rPr>
        <w:t xml:space="preserve"> </w:t>
      </w:r>
      <w:r w:rsidR="0D1279CC" w:rsidRPr="49D432F0">
        <w:rPr>
          <w:color w:val="000000" w:themeColor="text1"/>
        </w:rPr>
        <w:t>(who are not related or living together)</w:t>
      </w:r>
    </w:p>
    <w:p w14:paraId="5616E099" w14:textId="067614CF" w:rsidR="4D9B446A" w:rsidRPr="00ED05A7" w:rsidRDefault="4D9B446A" w:rsidP="00572C99">
      <w:pPr>
        <w:pStyle w:val="ListParagraph"/>
        <w:numPr>
          <w:ilvl w:val="1"/>
          <w:numId w:val="9"/>
        </w:numPr>
        <w:shd w:val="clear" w:color="auto" w:fill="FFFFFF" w:themeFill="background1"/>
        <w:spacing w:before="240" w:after="240"/>
        <w:ind w:left="720"/>
        <w:rPr>
          <w:color w:val="000000" w:themeColor="text1"/>
        </w:rPr>
      </w:pPr>
      <w:r w:rsidRPr="49D432F0">
        <w:rPr>
          <w:b/>
          <w:bCs/>
          <w:color w:val="000000" w:themeColor="text1"/>
        </w:rPr>
        <w:t>Have an eligible organisational structure</w:t>
      </w:r>
      <w:r w:rsidRPr="49D432F0">
        <w:rPr>
          <w:color w:val="000000" w:themeColor="text1"/>
        </w:rPr>
        <w:t xml:space="preserve"> </w:t>
      </w:r>
      <w:r w:rsidR="45CB1C1C" w:rsidRPr="49D432F0">
        <w:rPr>
          <w:color w:val="000000" w:themeColor="text1"/>
        </w:rPr>
        <w:t xml:space="preserve">- </w:t>
      </w:r>
      <w:r w:rsidR="00E9639E" w:rsidRPr="00E9639E">
        <w:rPr>
          <w:color w:val="000000" w:themeColor="text1"/>
        </w:rPr>
        <w:t>Eligible structures include CIOs, CICs, companies limited by guarantee, Community Benefit Societies and CASCs. We also accept applications from unincorporated organisations with a constitution. If a constituted but unincorporated organisation is shortlisted, we may discuss whether incorporation would help protect committee members and reduce personal risk.</w:t>
      </w:r>
    </w:p>
    <w:p w14:paraId="1D586488" w14:textId="4F0C68E3" w:rsidR="4D9B446A" w:rsidRDefault="4D9B446A" w:rsidP="00572C99">
      <w:pPr>
        <w:shd w:val="clear" w:color="auto" w:fill="FFFFFF" w:themeFill="background1"/>
        <w:spacing w:before="240" w:after="240"/>
      </w:pPr>
      <w:r w:rsidRPr="49D432F0">
        <w:t>We will not ask for evidence that you meet the eligibility criteria at this stage. However, if you are shortlisted, we will undertake checks and/or ask you to provide the following as evidence of your eligibility:</w:t>
      </w:r>
    </w:p>
    <w:p w14:paraId="6D60C9CF" w14:textId="2FF53E21" w:rsidR="4D9B446A" w:rsidRDefault="4D9B446A" w:rsidP="00572C99">
      <w:pPr>
        <w:pStyle w:val="ListParagraph"/>
        <w:numPr>
          <w:ilvl w:val="0"/>
          <w:numId w:val="7"/>
        </w:numPr>
        <w:shd w:val="clear" w:color="auto" w:fill="FFFFFF" w:themeFill="background1"/>
        <w:spacing w:before="240" w:after="240"/>
      </w:pPr>
      <w:r w:rsidRPr="49D432F0">
        <w:t>Proof of your organisation’s main address</w:t>
      </w:r>
    </w:p>
    <w:p w14:paraId="77EE0679" w14:textId="357695C2" w:rsidR="4D9B446A" w:rsidRDefault="4D9B446A" w:rsidP="00572C99">
      <w:pPr>
        <w:pStyle w:val="ListParagraph"/>
        <w:numPr>
          <w:ilvl w:val="0"/>
          <w:numId w:val="6"/>
        </w:numPr>
        <w:shd w:val="clear" w:color="auto" w:fill="FFFFFF" w:themeFill="background1"/>
        <w:spacing w:before="240" w:after="240"/>
      </w:pPr>
      <w:r w:rsidRPr="49D432F0">
        <w:t>A list of your current trustees / directors / management committee members</w:t>
      </w:r>
      <w:r w:rsidR="00D64A05" w:rsidRPr="49D432F0">
        <w:t>, their role in the organisation</w:t>
      </w:r>
      <w:r w:rsidRPr="49D432F0">
        <w:t xml:space="preserve"> and the</w:t>
      </w:r>
      <w:r w:rsidR="6B783A69" w:rsidRPr="49D432F0">
        <w:t xml:space="preserve"> postcode of their home address</w:t>
      </w:r>
      <w:r w:rsidR="2721974B" w:rsidRPr="49D432F0">
        <w:t xml:space="preserve">. </w:t>
      </w:r>
      <w:r w:rsidR="0373EA93" w:rsidRPr="49D432F0">
        <w:t>If a trustee doesn’t wish to give their full postcode, they can provide the first part of their postcode as an alternative. If a trustee doesn’t wish to give their full name, they can provide their initials instead.</w:t>
      </w:r>
    </w:p>
    <w:p w14:paraId="08AC968B" w14:textId="284B613F" w:rsidR="6300711E" w:rsidRDefault="6300711E" w:rsidP="00572C99">
      <w:pPr>
        <w:pStyle w:val="ListParagraph"/>
        <w:numPr>
          <w:ilvl w:val="0"/>
          <w:numId w:val="6"/>
        </w:numPr>
        <w:shd w:val="clear" w:color="auto" w:fill="FFFFFF" w:themeFill="background1"/>
        <w:spacing w:before="240" w:after="240"/>
      </w:pPr>
      <w:r w:rsidRPr="49D432F0">
        <w:t>Your governing document</w:t>
      </w:r>
    </w:p>
    <w:p w14:paraId="4D3C97E8" w14:textId="3CB69D63" w:rsidR="0D06621D" w:rsidRDefault="0D06621D" w:rsidP="00572C99">
      <w:pPr>
        <w:pStyle w:val="ListParagraph"/>
        <w:numPr>
          <w:ilvl w:val="0"/>
          <w:numId w:val="6"/>
        </w:numPr>
        <w:shd w:val="clear" w:color="auto" w:fill="FFFFFF" w:themeFill="background1"/>
        <w:spacing w:before="240" w:after="240"/>
      </w:pPr>
      <w:r w:rsidRPr="49D432F0">
        <w:t>A bank statement</w:t>
      </w:r>
      <w:r w:rsidR="5D4C702D" w:rsidRPr="49D432F0">
        <w:t xml:space="preserve"> from the last 3 months</w:t>
      </w:r>
    </w:p>
    <w:p w14:paraId="2836B444" w14:textId="394138E6" w:rsidR="0D06621D" w:rsidRDefault="0D06621D" w:rsidP="00572C99">
      <w:pPr>
        <w:pStyle w:val="ListParagraph"/>
        <w:numPr>
          <w:ilvl w:val="0"/>
          <w:numId w:val="6"/>
        </w:numPr>
        <w:shd w:val="clear" w:color="auto" w:fill="FFFFFF" w:themeFill="background1"/>
        <w:spacing w:before="240" w:after="240"/>
      </w:pPr>
      <w:r w:rsidRPr="49D432F0">
        <w:t>Your charity number / Companies House number</w:t>
      </w:r>
    </w:p>
    <w:p w14:paraId="6A990430" w14:textId="1377788A" w:rsidR="34884813" w:rsidRDefault="34884813" w:rsidP="00572C99">
      <w:pPr>
        <w:pStyle w:val="ListParagraph"/>
        <w:numPr>
          <w:ilvl w:val="0"/>
          <w:numId w:val="6"/>
        </w:numPr>
        <w:shd w:val="clear" w:color="auto" w:fill="FFFFFF" w:themeFill="background1"/>
        <w:spacing w:before="240" w:after="240"/>
      </w:pPr>
      <w:r w:rsidRPr="49D432F0">
        <w:t>Your most recent annual accounts or financial statements</w:t>
      </w:r>
    </w:p>
    <w:p w14:paraId="2AC22282" w14:textId="391CFC70" w:rsidR="347EA4ED" w:rsidRDefault="347EA4ED" w:rsidP="00572C99">
      <w:pPr>
        <w:shd w:val="clear" w:color="auto" w:fill="FFFFFF" w:themeFill="background1"/>
        <w:spacing w:before="240" w:after="240"/>
      </w:pPr>
      <w:r w:rsidRPr="49D432F0">
        <w:t xml:space="preserve">Groups will also be expected to meet or be working towards meeting the </w:t>
      </w:r>
      <w:r w:rsidR="6038A3E8" w:rsidRPr="49D432F0">
        <w:t xml:space="preserve">council’s </w:t>
      </w:r>
      <w:r w:rsidR="6038A3E8" w:rsidRPr="49D432F0">
        <w:rPr>
          <w:b/>
          <w:bCs/>
        </w:rPr>
        <w:t>Baseline Standards</w:t>
      </w:r>
      <w:r w:rsidR="6038A3E8" w:rsidRPr="49D432F0">
        <w:t>. These are the governance standards which the council requires all grant-funded VCSE organisations to meet and are available on the BCC website. They include items like having appropriate</w:t>
      </w:r>
      <w:r w:rsidR="3F56B11E" w:rsidRPr="49D432F0">
        <w:t xml:space="preserve"> Safeguarding policies,</w:t>
      </w:r>
      <w:r w:rsidR="6038A3E8" w:rsidRPr="49D432F0">
        <w:t xml:space="preserve"> insurance and financial management systems in place. </w:t>
      </w:r>
      <w:r w:rsidR="06DAC01E" w:rsidRPr="49D432F0">
        <w:t>Please note, the council’s baseline standards are currently being updated. Successful organisations will need to meet or work towards the updated standards as part of the conditions of their grant agreement.</w:t>
      </w:r>
    </w:p>
    <w:p w14:paraId="60C1ACC4" w14:textId="6B01B762" w:rsidR="6038A3E8" w:rsidRDefault="6038A3E8" w:rsidP="00572C99">
      <w:pPr>
        <w:shd w:val="clear" w:color="auto" w:fill="FFFFFF" w:themeFill="background1"/>
        <w:spacing w:before="240" w:after="240"/>
      </w:pPr>
      <w:r w:rsidRPr="49D432F0">
        <w:lastRenderedPageBreak/>
        <w:t>We understand that some newer and/or smaller groups may not yet meet all these standards. In these cases</w:t>
      </w:r>
      <w:r w:rsidR="53AC9D5D" w:rsidRPr="49D432F0">
        <w:t xml:space="preserve">, we will work with you </w:t>
      </w:r>
      <w:r w:rsidR="49765A3A" w:rsidRPr="49D432F0">
        <w:t xml:space="preserve">to identify the </w:t>
      </w:r>
      <w:r w:rsidR="00FB463D" w:rsidRPr="49D432F0">
        <w:t>standards that are not in place and signpost you to relevant support to enable you to develop these.</w:t>
      </w:r>
    </w:p>
    <w:p w14:paraId="6D86B073" w14:textId="648113ED" w:rsidR="117BD608" w:rsidRPr="00C97E64" w:rsidRDefault="00131190" w:rsidP="00572C99">
      <w:pPr>
        <w:pStyle w:val="Heading2"/>
      </w:pPr>
      <w:bookmarkStart w:id="13" w:name="_Toc225243041"/>
      <w:r>
        <w:t xml:space="preserve">The </w:t>
      </w:r>
      <w:r w:rsidR="06C14FBF">
        <w:t xml:space="preserve">type of activity </w:t>
      </w:r>
      <w:r>
        <w:t>that</w:t>
      </w:r>
      <w:r w:rsidR="06C14FBF">
        <w:t xml:space="preserve"> </w:t>
      </w:r>
      <w:r w:rsidR="254BF9BC">
        <w:t>BIF3</w:t>
      </w:r>
      <w:r>
        <w:t xml:space="preserve"> small grants</w:t>
      </w:r>
      <w:r w:rsidR="06C14FBF">
        <w:t xml:space="preserve"> </w:t>
      </w:r>
      <w:r>
        <w:t xml:space="preserve">will </w:t>
      </w:r>
      <w:r w:rsidR="06C14FBF">
        <w:t>support</w:t>
      </w:r>
      <w:bookmarkEnd w:id="13"/>
      <w:r w:rsidR="06C14FBF">
        <w:t xml:space="preserve"> </w:t>
      </w:r>
    </w:p>
    <w:p w14:paraId="451ED37B" w14:textId="7A6948CF" w:rsidR="117BD608" w:rsidRDefault="117BD608" w:rsidP="00572C99">
      <w:pPr>
        <w:rPr>
          <w:color w:val="000000" w:themeColor="text1"/>
        </w:rPr>
      </w:pPr>
      <w:r w:rsidRPr="49D432F0">
        <w:rPr>
          <w:color w:val="000000" w:themeColor="text1"/>
        </w:rPr>
        <w:t>BIF funding is not prescriptive. Communities are best placed to identify their own priorities and find solutions to their own challenges. Funding applications must demonstrate how the proposed activities respond to priorities identified by communities themselves. It is understood that these priorities may evolve over the two years of the grant. The grant will fund both new and continuing activities, and applications can include a contribution to core costs.</w:t>
      </w:r>
    </w:p>
    <w:p w14:paraId="4EEB470D" w14:textId="0638B7D0" w:rsidR="117BD608" w:rsidRPr="00C97E64" w:rsidRDefault="06C14FBF" w:rsidP="00037C1E">
      <w:pPr>
        <w:pStyle w:val="Heading2"/>
      </w:pPr>
      <w:bookmarkStart w:id="14" w:name="_Toc225243042"/>
      <w:r>
        <w:t xml:space="preserve">What </w:t>
      </w:r>
      <w:r w:rsidR="00131190">
        <w:t xml:space="preserve">we </w:t>
      </w:r>
      <w:r>
        <w:t>won’t fund</w:t>
      </w:r>
      <w:bookmarkEnd w:id="14"/>
    </w:p>
    <w:p w14:paraId="356589B0" w14:textId="2F356055" w:rsidR="117BD608" w:rsidRDefault="117BD608" w:rsidP="49D432F0">
      <w:pPr>
        <w:spacing w:after="0" w:line="240" w:lineRule="auto"/>
        <w:jc w:val="both"/>
        <w:rPr>
          <w:color w:val="000000" w:themeColor="text1"/>
        </w:rPr>
      </w:pPr>
      <w:r w:rsidRPr="49D432F0">
        <w:rPr>
          <w:color w:val="000000" w:themeColor="text1"/>
        </w:rPr>
        <w:t>BIF3 will not fund:</w:t>
      </w:r>
    </w:p>
    <w:p w14:paraId="3292FA92" w14:textId="5516C9D8" w:rsidR="5F6DBB05" w:rsidRDefault="5F6DBB05" w:rsidP="006564C4">
      <w:pPr>
        <w:pStyle w:val="ListParagraph"/>
        <w:numPr>
          <w:ilvl w:val="0"/>
          <w:numId w:val="2"/>
        </w:numPr>
        <w:spacing w:after="0" w:line="240" w:lineRule="auto"/>
        <w:jc w:val="both"/>
        <w:rPr>
          <w:color w:val="000000" w:themeColor="text1"/>
        </w:rPr>
      </w:pPr>
      <w:r w:rsidRPr="49D432F0">
        <w:rPr>
          <w:color w:val="000000" w:themeColor="text1"/>
        </w:rPr>
        <w:t>Individuals</w:t>
      </w:r>
    </w:p>
    <w:p w14:paraId="38893943" w14:textId="7DB769D1" w:rsidR="5F6DBB05" w:rsidRDefault="5F6DBB05" w:rsidP="006564C4">
      <w:pPr>
        <w:pStyle w:val="ListParagraph"/>
        <w:numPr>
          <w:ilvl w:val="0"/>
          <w:numId w:val="2"/>
        </w:numPr>
        <w:spacing w:after="0" w:line="240" w:lineRule="auto"/>
        <w:jc w:val="both"/>
        <w:rPr>
          <w:color w:val="000000" w:themeColor="text1"/>
        </w:rPr>
      </w:pPr>
      <w:r w:rsidRPr="49D432F0">
        <w:rPr>
          <w:color w:val="000000" w:themeColor="text1"/>
        </w:rPr>
        <w:t xml:space="preserve">Capital costs (for example, the costs of equipment, vehicles, land, buildings, building refurbishment, repairs or maintenance or landscaping) </w:t>
      </w:r>
    </w:p>
    <w:p w14:paraId="17337F34" w14:textId="1EE150D7" w:rsidR="5F6DBB05" w:rsidRDefault="5F6DBB05" w:rsidP="006564C4">
      <w:pPr>
        <w:pStyle w:val="ListParagraph"/>
        <w:numPr>
          <w:ilvl w:val="0"/>
          <w:numId w:val="2"/>
        </w:numPr>
        <w:spacing w:after="0" w:line="240" w:lineRule="auto"/>
        <w:jc w:val="both"/>
        <w:rPr>
          <w:color w:val="000000" w:themeColor="text1"/>
        </w:rPr>
      </w:pPr>
      <w:r w:rsidRPr="49D432F0">
        <w:rPr>
          <w:color w:val="000000" w:themeColor="text1"/>
        </w:rPr>
        <w:t>Political or religious activities</w:t>
      </w:r>
    </w:p>
    <w:p w14:paraId="38A91D19" w14:textId="6AAA489D" w:rsidR="5E78E81A" w:rsidRDefault="5E78E81A" w:rsidP="006564C4">
      <w:pPr>
        <w:pStyle w:val="ListParagraph"/>
        <w:numPr>
          <w:ilvl w:val="0"/>
          <w:numId w:val="2"/>
        </w:numPr>
        <w:spacing w:after="0" w:line="240" w:lineRule="auto"/>
        <w:jc w:val="both"/>
        <w:rPr>
          <w:color w:val="000000" w:themeColor="text1"/>
        </w:rPr>
      </w:pPr>
      <w:r w:rsidRPr="49D432F0">
        <w:rPr>
          <w:color w:val="000000" w:themeColor="text1"/>
        </w:rPr>
        <w:t>A</w:t>
      </w:r>
      <w:r w:rsidR="117BD608" w:rsidRPr="49D432F0">
        <w:rPr>
          <w:color w:val="000000" w:themeColor="text1"/>
        </w:rPr>
        <w:t xml:space="preserve">pplications targeted at children (where children aged under 16 are the primary or sole participants) </w:t>
      </w:r>
    </w:p>
    <w:p w14:paraId="01ADDBCD" w14:textId="78F6FCD8" w:rsidR="78C66C51" w:rsidRDefault="78C66C51" w:rsidP="006564C4">
      <w:pPr>
        <w:pStyle w:val="ListParagraph"/>
        <w:numPr>
          <w:ilvl w:val="0"/>
          <w:numId w:val="2"/>
        </w:numPr>
        <w:spacing w:after="0" w:line="240" w:lineRule="auto"/>
        <w:jc w:val="both"/>
        <w:rPr>
          <w:color w:val="000000" w:themeColor="text1"/>
        </w:rPr>
      </w:pPr>
      <w:r w:rsidRPr="49D432F0">
        <w:rPr>
          <w:color w:val="000000" w:themeColor="text1"/>
        </w:rPr>
        <w:t>P</w:t>
      </w:r>
      <w:r w:rsidR="117BD608" w:rsidRPr="49D432F0">
        <w:rPr>
          <w:color w:val="000000" w:themeColor="text1"/>
        </w:rPr>
        <w:t xml:space="preserve">rojects or activities held in inaccessible venues. It is essential that </w:t>
      </w:r>
      <w:r w:rsidR="00BD7D06">
        <w:rPr>
          <w:color w:val="000000" w:themeColor="text1"/>
        </w:rPr>
        <w:t>D</w:t>
      </w:r>
      <w:r w:rsidR="117BD608" w:rsidRPr="49D432F0">
        <w:rPr>
          <w:color w:val="000000" w:themeColor="text1"/>
        </w:rPr>
        <w:t>isabled people can participate in activities</w:t>
      </w:r>
    </w:p>
    <w:p w14:paraId="366FED05" w14:textId="62BD1820" w:rsidR="0FD7280E" w:rsidRDefault="0FD7280E" w:rsidP="006564C4">
      <w:pPr>
        <w:pStyle w:val="ListParagraph"/>
        <w:numPr>
          <w:ilvl w:val="0"/>
          <w:numId w:val="2"/>
        </w:numPr>
        <w:spacing w:after="0" w:line="240" w:lineRule="auto"/>
        <w:jc w:val="both"/>
        <w:rPr>
          <w:color w:val="000000" w:themeColor="text1"/>
        </w:rPr>
      </w:pPr>
      <w:r w:rsidRPr="49D432F0">
        <w:rPr>
          <w:color w:val="000000" w:themeColor="text1"/>
        </w:rPr>
        <w:t>P</w:t>
      </w:r>
      <w:r w:rsidR="117BD608" w:rsidRPr="49D432F0">
        <w:rPr>
          <w:color w:val="000000" w:themeColor="text1"/>
        </w:rPr>
        <w:t>rojects or activities that the state or a statutory body has a legal obligation to provide</w:t>
      </w:r>
    </w:p>
    <w:p w14:paraId="6BC35A4C" w14:textId="07F46137" w:rsidR="17983977" w:rsidRDefault="17983977" w:rsidP="006564C4">
      <w:pPr>
        <w:pStyle w:val="ListParagraph"/>
        <w:numPr>
          <w:ilvl w:val="0"/>
          <w:numId w:val="2"/>
        </w:numPr>
        <w:spacing w:after="0" w:line="240" w:lineRule="auto"/>
        <w:jc w:val="both"/>
        <w:rPr>
          <w:color w:val="000000" w:themeColor="text1"/>
        </w:rPr>
      </w:pPr>
      <w:r w:rsidRPr="49D432F0">
        <w:rPr>
          <w:color w:val="000000" w:themeColor="text1"/>
        </w:rPr>
        <w:t>A</w:t>
      </w:r>
      <w:r w:rsidR="117BD608" w:rsidRPr="49D432F0">
        <w:rPr>
          <w:color w:val="000000" w:themeColor="text1"/>
        </w:rPr>
        <w:t>ny costs incurred when putting together your grant application</w:t>
      </w:r>
    </w:p>
    <w:p w14:paraId="194CC9C8" w14:textId="12E7708A" w:rsidR="4977ED26" w:rsidRDefault="4977ED26" w:rsidP="006564C4">
      <w:pPr>
        <w:pStyle w:val="ListParagraph"/>
        <w:numPr>
          <w:ilvl w:val="0"/>
          <w:numId w:val="2"/>
        </w:numPr>
        <w:spacing w:after="0" w:line="240" w:lineRule="auto"/>
        <w:jc w:val="both"/>
        <w:rPr>
          <w:color w:val="000000" w:themeColor="text1"/>
        </w:rPr>
      </w:pPr>
      <w:r w:rsidRPr="49D432F0">
        <w:rPr>
          <w:color w:val="000000" w:themeColor="text1"/>
        </w:rPr>
        <w:t>P</w:t>
      </w:r>
      <w:r w:rsidR="117BD608" w:rsidRPr="49D432F0">
        <w:rPr>
          <w:color w:val="000000" w:themeColor="text1"/>
        </w:rPr>
        <w:t xml:space="preserve">rojects or activities that happen or start before the start date of the grant and the council’s funding agreement </w:t>
      </w:r>
    </w:p>
    <w:p w14:paraId="751ECE64" w14:textId="5209B20D" w:rsidR="5CA068DB" w:rsidRDefault="5CA068DB" w:rsidP="006564C4">
      <w:pPr>
        <w:pStyle w:val="ListParagraph"/>
        <w:numPr>
          <w:ilvl w:val="0"/>
          <w:numId w:val="2"/>
        </w:numPr>
        <w:spacing w:after="0" w:line="240" w:lineRule="auto"/>
        <w:jc w:val="both"/>
        <w:rPr>
          <w:color w:val="000000" w:themeColor="text1"/>
        </w:rPr>
      </w:pPr>
      <w:r w:rsidRPr="49D432F0">
        <w:rPr>
          <w:color w:val="000000" w:themeColor="text1"/>
        </w:rPr>
        <w:t>E</w:t>
      </w:r>
      <w:r w:rsidR="117BD608" w:rsidRPr="49D432F0">
        <w:rPr>
          <w:color w:val="000000" w:themeColor="text1"/>
        </w:rPr>
        <w:t>ndowments (to provide an income)</w:t>
      </w:r>
    </w:p>
    <w:p w14:paraId="6B07CE94" w14:textId="4D0771D3" w:rsidR="49D432F0" w:rsidRPr="00AD4FD9" w:rsidRDefault="72EE9F38" w:rsidP="00AD4FD9">
      <w:pPr>
        <w:pStyle w:val="ListParagraph"/>
        <w:numPr>
          <w:ilvl w:val="0"/>
          <w:numId w:val="2"/>
        </w:numPr>
        <w:shd w:val="clear" w:color="auto" w:fill="FFFFFF" w:themeFill="background1"/>
        <w:spacing w:before="240" w:after="240"/>
        <w:jc w:val="both"/>
        <w:rPr>
          <w:color w:val="000000" w:themeColor="text1"/>
        </w:rPr>
      </w:pPr>
      <w:r w:rsidRPr="49D432F0">
        <w:rPr>
          <w:color w:val="000000" w:themeColor="text1"/>
        </w:rPr>
        <w:t>L</w:t>
      </w:r>
      <w:r w:rsidR="117BD608" w:rsidRPr="49D432F0">
        <w:rPr>
          <w:color w:val="000000" w:themeColor="text1"/>
        </w:rPr>
        <w:t>oans or interest payments</w:t>
      </w:r>
    </w:p>
    <w:p w14:paraId="450D4DCB" w14:textId="5DEA82FA" w:rsidR="49E52A2E" w:rsidRPr="00C97E64" w:rsidRDefault="2FD0F086" w:rsidP="00037C1E">
      <w:pPr>
        <w:pStyle w:val="Heading2"/>
      </w:pPr>
      <w:bookmarkStart w:id="15" w:name="_Toc225243043"/>
      <w:r>
        <w:t xml:space="preserve">How decisions </w:t>
      </w:r>
      <w:r w:rsidR="00131190">
        <w:t xml:space="preserve">will </w:t>
      </w:r>
      <w:r>
        <w:t>be made</w:t>
      </w:r>
      <w:bookmarkEnd w:id="15"/>
    </w:p>
    <w:p w14:paraId="371CEBF5" w14:textId="52FC7671" w:rsidR="49E52A2E" w:rsidRDefault="49E52A2E" w:rsidP="00046A62">
      <w:pPr>
        <w:rPr>
          <w:color w:val="242424"/>
        </w:rPr>
      </w:pPr>
      <w:r w:rsidRPr="49D432F0">
        <w:rPr>
          <w:color w:val="242424"/>
        </w:rPr>
        <w:t xml:space="preserve">One of our team will assess your Stage 1 </w:t>
      </w:r>
      <w:r w:rsidR="005C0251">
        <w:rPr>
          <w:color w:val="242424"/>
        </w:rPr>
        <w:t>EOI</w:t>
      </w:r>
      <w:r w:rsidRPr="49D432F0">
        <w:rPr>
          <w:color w:val="242424"/>
        </w:rPr>
        <w:t xml:space="preserve"> form. They’ll </w:t>
      </w:r>
      <w:r w:rsidR="26C164D0" w:rsidRPr="49D432F0">
        <w:rPr>
          <w:color w:val="242424"/>
        </w:rPr>
        <w:t xml:space="preserve">check your eligibility and </w:t>
      </w:r>
      <w:r w:rsidRPr="49D432F0">
        <w:rPr>
          <w:color w:val="242424"/>
        </w:rPr>
        <w:t xml:space="preserve">read through what you’ve written </w:t>
      </w:r>
      <w:r w:rsidR="14F566BB" w:rsidRPr="49D432F0">
        <w:rPr>
          <w:color w:val="242424"/>
        </w:rPr>
        <w:t>in</w:t>
      </w:r>
      <w:r w:rsidRPr="49D432F0">
        <w:rPr>
          <w:color w:val="242424"/>
        </w:rPr>
        <w:t xml:space="preserve"> </w:t>
      </w:r>
      <w:r w:rsidR="14F566BB" w:rsidRPr="49D432F0">
        <w:rPr>
          <w:color w:val="242424"/>
        </w:rPr>
        <w:t>Section D, with a particular focus on your answer to question D.3</w:t>
      </w:r>
      <w:r w:rsidRPr="49D432F0">
        <w:rPr>
          <w:color w:val="242424"/>
        </w:rPr>
        <w:t>. W</w:t>
      </w:r>
      <w:r w:rsidR="608FB846" w:rsidRPr="49D432F0">
        <w:rPr>
          <w:color w:val="242424"/>
        </w:rPr>
        <w:t>e</w:t>
      </w:r>
      <w:r w:rsidR="00046A62">
        <w:rPr>
          <w:color w:val="242424"/>
        </w:rPr>
        <w:t>’l</w:t>
      </w:r>
      <w:r w:rsidR="608FB846" w:rsidRPr="49D432F0">
        <w:rPr>
          <w:color w:val="242424"/>
        </w:rPr>
        <w:t>l consider</w:t>
      </w:r>
      <w:r w:rsidRPr="49D432F0">
        <w:rPr>
          <w:color w:val="242424"/>
        </w:rPr>
        <w:t>:</w:t>
      </w:r>
    </w:p>
    <w:p w14:paraId="5E7DF9BC" w14:textId="198F84F0" w:rsidR="49E52A2E" w:rsidRPr="005361A8" w:rsidRDefault="49E52A2E" w:rsidP="005361A8">
      <w:pPr>
        <w:pStyle w:val="ListParagraph"/>
        <w:numPr>
          <w:ilvl w:val="0"/>
          <w:numId w:val="27"/>
        </w:numPr>
        <w:jc w:val="both"/>
        <w:rPr>
          <w:color w:val="242424"/>
        </w:rPr>
      </w:pPr>
      <w:r w:rsidRPr="005361A8">
        <w:rPr>
          <w:color w:val="242424"/>
        </w:rPr>
        <w:t>Whether you</w:t>
      </w:r>
      <w:r w:rsidR="00046A62">
        <w:rPr>
          <w:color w:val="242424"/>
        </w:rPr>
        <w:t>’</w:t>
      </w:r>
      <w:r w:rsidRPr="005361A8">
        <w:rPr>
          <w:color w:val="242424"/>
        </w:rPr>
        <w:t>re eligible for the funding</w:t>
      </w:r>
    </w:p>
    <w:p w14:paraId="6C8F276B" w14:textId="20BC21F1" w:rsidR="49E52A2E" w:rsidRPr="005361A8" w:rsidRDefault="49E52A2E" w:rsidP="005361A8">
      <w:pPr>
        <w:pStyle w:val="ListParagraph"/>
        <w:numPr>
          <w:ilvl w:val="0"/>
          <w:numId w:val="27"/>
        </w:numPr>
        <w:jc w:val="both"/>
        <w:rPr>
          <w:color w:val="242424"/>
        </w:rPr>
      </w:pPr>
      <w:r w:rsidRPr="005361A8">
        <w:rPr>
          <w:color w:val="242424"/>
        </w:rPr>
        <w:t>Whether you meet the fund’s priorities</w:t>
      </w:r>
    </w:p>
    <w:p w14:paraId="7B398577" w14:textId="2BE6BBE5" w:rsidR="49E52A2E" w:rsidRPr="005361A8" w:rsidRDefault="49E52A2E" w:rsidP="005361A8">
      <w:pPr>
        <w:pStyle w:val="ListParagraph"/>
        <w:numPr>
          <w:ilvl w:val="0"/>
          <w:numId w:val="27"/>
        </w:numPr>
        <w:jc w:val="both"/>
        <w:rPr>
          <w:color w:val="242424"/>
        </w:rPr>
      </w:pPr>
      <w:r w:rsidRPr="005361A8">
        <w:rPr>
          <w:color w:val="242424"/>
        </w:rPr>
        <w:t>The community need you are seeking to address</w:t>
      </w:r>
    </w:p>
    <w:p w14:paraId="341B6010" w14:textId="0B51018F" w:rsidR="49E52A2E" w:rsidRPr="005361A8" w:rsidRDefault="49E52A2E" w:rsidP="005361A8">
      <w:pPr>
        <w:pStyle w:val="ListParagraph"/>
        <w:numPr>
          <w:ilvl w:val="0"/>
          <w:numId w:val="27"/>
        </w:numPr>
        <w:jc w:val="both"/>
        <w:rPr>
          <w:color w:val="242424"/>
        </w:rPr>
      </w:pPr>
      <w:r w:rsidRPr="005361A8">
        <w:rPr>
          <w:color w:val="242424"/>
        </w:rPr>
        <w:t>The level of impact your project will have</w:t>
      </w:r>
    </w:p>
    <w:p w14:paraId="2933DADA" w14:textId="009AF5DA" w:rsidR="49E52A2E" w:rsidRPr="005361A8" w:rsidRDefault="49E52A2E" w:rsidP="005361A8">
      <w:pPr>
        <w:pStyle w:val="ListParagraph"/>
        <w:numPr>
          <w:ilvl w:val="0"/>
          <w:numId w:val="27"/>
        </w:numPr>
        <w:jc w:val="both"/>
        <w:rPr>
          <w:color w:val="242424"/>
        </w:rPr>
      </w:pPr>
      <w:r w:rsidRPr="005361A8">
        <w:rPr>
          <w:color w:val="242424"/>
        </w:rPr>
        <w:t>How involved your community is in your work</w:t>
      </w:r>
    </w:p>
    <w:p w14:paraId="27481BF0" w14:textId="6459DD65" w:rsidR="49E52A2E" w:rsidRDefault="49E52A2E" w:rsidP="49D432F0">
      <w:pPr>
        <w:jc w:val="both"/>
        <w:rPr>
          <w:color w:val="242424"/>
        </w:rPr>
      </w:pPr>
      <w:r w:rsidRPr="49D432F0">
        <w:rPr>
          <w:color w:val="242424"/>
        </w:rPr>
        <w:t xml:space="preserve">A </w:t>
      </w:r>
      <w:r w:rsidR="037B9DB6" w:rsidRPr="49D432F0">
        <w:rPr>
          <w:color w:val="242424"/>
        </w:rPr>
        <w:t xml:space="preserve">strategic </w:t>
      </w:r>
      <w:r w:rsidRPr="49D432F0">
        <w:rPr>
          <w:color w:val="242424"/>
        </w:rPr>
        <w:t xml:space="preserve">recommendation will then be made, and a panel from within the </w:t>
      </w:r>
      <w:r w:rsidR="005B2E04">
        <w:rPr>
          <w:color w:val="242424"/>
        </w:rPr>
        <w:t>C</w:t>
      </w:r>
      <w:r w:rsidRPr="49D432F0">
        <w:rPr>
          <w:color w:val="242424"/>
        </w:rPr>
        <w:t>ouncils’ Communities Service will make the final decision.</w:t>
      </w:r>
      <w:r w:rsidR="0AE9302D" w:rsidRPr="49D432F0">
        <w:rPr>
          <w:color w:val="242424"/>
        </w:rPr>
        <w:t xml:space="preserve"> </w:t>
      </w:r>
    </w:p>
    <w:p w14:paraId="210E5B55" w14:textId="09F50D4D" w:rsidR="49E52A2E" w:rsidRPr="00C97E64" w:rsidRDefault="00131190" w:rsidP="00037C1E">
      <w:pPr>
        <w:pStyle w:val="Heading2"/>
      </w:pPr>
      <w:bookmarkStart w:id="16" w:name="_Toc225243044"/>
      <w:r>
        <w:lastRenderedPageBreak/>
        <w:t>The likelihood of receiving a grant</w:t>
      </w:r>
      <w:bookmarkEnd w:id="16"/>
    </w:p>
    <w:p w14:paraId="56A5F817" w14:textId="382B5B81" w:rsidR="005361A8" w:rsidRPr="005361A8" w:rsidRDefault="00B90D3B" w:rsidP="00B90D3B">
      <w:pPr>
        <w:rPr>
          <w:color w:val="242424"/>
        </w:rPr>
      </w:pPr>
      <w:r w:rsidRPr="00B90D3B">
        <w:rPr>
          <w:color w:val="242424"/>
        </w:rPr>
        <w:t>Sadly, we can’t fund every group that applies. We have £220,000 to award in this round and expect to fund around 10–15 projects. This usually means we are only able to support about 1 in every 10 applications.</w:t>
      </w:r>
    </w:p>
    <w:p w14:paraId="27128D44" w14:textId="18C19CB8" w:rsidR="00B90D3B" w:rsidRPr="00B90D3B" w:rsidRDefault="00B90D3B" w:rsidP="00B90D3B">
      <w:pPr>
        <w:rPr>
          <w:color w:val="242424"/>
        </w:rPr>
      </w:pPr>
      <w:r w:rsidRPr="00B90D3B">
        <w:rPr>
          <w:color w:val="242424"/>
        </w:rPr>
        <w:t>You may be more likely to receive a grant if your project meets more than one of the fund’s priorities listed above.</w:t>
      </w:r>
    </w:p>
    <w:p w14:paraId="2D13EBF6" w14:textId="330143DB" w:rsidR="254258C1" w:rsidRPr="00C97E64" w:rsidRDefault="00131190" w:rsidP="00037C1E">
      <w:pPr>
        <w:pStyle w:val="Heading2"/>
      </w:pPr>
      <w:bookmarkStart w:id="17" w:name="_Toc225243045"/>
      <w:r>
        <w:t>Using</w:t>
      </w:r>
      <w:r w:rsidR="511447A3">
        <w:t xml:space="preserve"> AI to </w:t>
      </w:r>
      <w:r w:rsidR="4056BDE8">
        <w:t xml:space="preserve">help </w:t>
      </w:r>
      <w:r w:rsidR="511447A3">
        <w:t xml:space="preserve">write </w:t>
      </w:r>
      <w:r>
        <w:t xml:space="preserve">the </w:t>
      </w:r>
      <w:r w:rsidR="511447A3">
        <w:t>application</w:t>
      </w:r>
      <w:bookmarkEnd w:id="17"/>
    </w:p>
    <w:p w14:paraId="7DCFB906" w14:textId="5CE6E90D" w:rsidR="00394437" w:rsidRPr="00394437" w:rsidRDefault="001A6D3A" w:rsidP="00890757">
      <w:pPr>
        <w:shd w:val="clear" w:color="auto" w:fill="FFFFFF" w:themeFill="background1"/>
        <w:spacing w:before="240" w:after="240"/>
        <w:rPr>
          <w:color w:val="000000" w:themeColor="text1"/>
        </w:rPr>
      </w:pPr>
      <w:r>
        <w:rPr>
          <w:color w:val="000000" w:themeColor="text1"/>
        </w:rPr>
        <w:t>W</w:t>
      </w:r>
      <w:r w:rsidRPr="001A6D3A">
        <w:rPr>
          <w:color w:val="000000" w:themeColor="text1"/>
        </w:rPr>
        <w:t xml:space="preserve">e do not recommend </w:t>
      </w:r>
      <w:r w:rsidR="008401A0">
        <w:rPr>
          <w:color w:val="000000" w:themeColor="text1"/>
        </w:rPr>
        <w:t>using</w:t>
      </w:r>
      <w:r w:rsidRPr="001A6D3A">
        <w:rPr>
          <w:color w:val="000000" w:themeColor="text1"/>
        </w:rPr>
        <w:t xml:space="preserve"> AI to write your application. </w:t>
      </w:r>
      <w:r w:rsidR="00394437" w:rsidRPr="00394437">
        <w:rPr>
          <w:color w:val="000000" w:themeColor="text1"/>
        </w:rPr>
        <w:t xml:space="preserve">We want to hear directly from you and your community, in your own voice </w:t>
      </w:r>
      <w:r w:rsidR="00C81F62">
        <w:rPr>
          <w:color w:val="000000" w:themeColor="text1"/>
        </w:rPr>
        <w:t>-</w:t>
      </w:r>
      <w:r w:rsidR="00394437" w:rsidRPr="00394437">
        <w:rPr>
          <w:color w:val="000000" w:themeColor="text1"/>
        </w:rPr>
        <w:t xml:space="preserve"> this matters more to us than perfect grammar or phrasing.</w:t>
      </w:r>
    </w:p>
    <w:p w14:paraId="24FA1610" w14:textId="1F9F84D3" w:rsidR="00394437" w:rsidRPr="00394437" w:rsidRDefault="00394437" w:rsidP="00890757">
      <w:pPr>
        <w:shd w:val="clear" w:color="auto" w:fill="FFFFFF" w:themeFill="background1"/>
        <w:spacing w:before="240" w:after="240"/>
        <w:rPr>
          <w:color w:val="000000" w:themeColor="text1"/>
        </w:rPr>
      </w:pPr>
      <w:r w:rsidRPr="00394437">
        <w:rPr>
          <w:color w:val="000000" w:themeColor="text1"/>
        </w:rPr>
        <w:t xml:space="preserve">However, we recognise that some applicants may use AI for simple tasks, such as helping to condense or </w:t>
      </w:r>
      <w:r w:rsidR="008401A0">
        <w:rPr>
          <w:color w:val="000000" w:themeColor="text1"/>
        </w:rPr>
        <w:t xml:space="preserve">structure </w:t>
      </w:r>
      <w:r w:rsidRPr="00394437">
        <w:rPr>
          <w:color w:val="000000" w:themeColor="text1"/>
        </w:rPr>
        <w:t>text. If you choose to use AI in this way, please make sure you carefully review and edit anything it produces so that it is accurate, reflects your voice, and clearly describes your project.</w:t>
      </w:r>
    </w:p>
    <w:p w14:paraId="292D3975" w14:textId="77777777" w:rsidR="00394437" w:rsidRPr="00394437" w:rsidRDefault="00394437" w:rsidP="00890757">
      <w:pPr>
        <w:shd w:val="clear" w:color="auto" w:fill="FFFFFF" w:themeFill="background1"/>
        <w:spacing w:before="240" w:after="240"/>
        <w:rPr>
          <w:color w:val="000000" w:themeColor="text1"/>
        </w:rPr>
      </w:pPr>
      <w:r w:rsidRPr="00394437">
        <w:rPr>
          <w:color w:val="000000" w:themeColor="text1"/>
        </w:rPr>
        <w:t>You are responsible for ensuring that everything in your application is true, relevant, and written from your own understanding.</w:t>
      </w:r>
    </w:p>
    <w:p w14:paraId="08F9CC3D" w14:textId="47020895" w:rsidR="5CE71893" w:rsidRDefault="5CE71893" w:rsidP="00394437">
      <w:pPr>
        <w:shd w:val="clear" w:color="auto" w:fill="FFFFFF" w:themeFill="background1"/>
        <w:spacing w:before="240" w:after="240"/>
        <w:jc w:val="both"/>
        <w:rPr>
          <w:color w:val="000000" w:themeColor="text1"/>
        </w:rPr>
      </w:pPr>
    </w:p>
    <w:sectPr w:rsidR="5CE71893">
      <w:headerReference w:type="default" r:id="rId22"/>
      <w:footerReference w:type="even" r:id="rId23"/>
      <w:footerReference w:type="default" r:id="rId24"/>
      <w:footerReference w:type="first" r:id="rId25"/>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8795D1" w14:textId="77777777" w:rsidR="00790CBB" w:rsidRDefault="00790CBB" w:rsidP="00180DC2">
      <w:pPr>
        <w:spacing w:after="0" w:line="240" w:lineRule="auto"/>
      </w:pPr>
      <w:r>
        <w:separator/>
      </w:r>
    </w:p>
  </w:endnote>
  <w:endnote w:type="continuationSeparator" w:id="0">
    <w:p w14:paraId="1E41CF03" w14:textId="77777777" w:rsidR="00790CBB" w:rsidRDefault="00790CBB" w:rsidP="00180D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B6F943" w14:textId="27E74559" w:rsidR="00180DC2" w:rsidRDefault="00180DC2">
    <w:pPr>
      <w:pStyle w:val="Footer"/>
    </w:pPr>
    <w:r>
      <w:rPr>
        <w:noProof/>
      </w:rPr>
      <mc:AlternateContent>
        <mc:Choice Requires="wps">
          <w:drawing>
            <wp:anchor distT="0" distB="0" distL="0" distR="0" simplePos="0" relativeHeight="251658241" behindDoc="0" locked="0" layoutInCell="1" allowOverlap="1" wp14:anchorId="6E5C22D3" wp14:editId="3A0D11D5">
              <wp:simplePos x="635" y="635"/>
              <wp:positionH relativeFrom="page">
                <wp:align>left</wp:align>
              </wp:positionH>
              <wp:positionV relativeFrom="page">
                <wp:align>bottom</wp:align>
              </wp:positionV>
              <wp:extent cx="768350" cy="371475"/>
              <wp:effectExtent l="0" t="0" r="12700" b="0"/>
              <wp:wrapNone/>
              <wp:docPr id="122347414"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71475"/>
                      </a:xfrm>
                      <a:prstGeom prst="rect">
                        <a:avLst/>
                      </a:prstGeom>
                      <a:noFill/>
                      <a:ln>
                        <a:noFill/>
                      </a:ln>
                    </wps:spPr>
                    <wps:txbx>
                      <w:txbxContent>
                        <w:p w14:paraId="2070DF36" w14:textId="252FE912" w:rsidR="00180DC2" w:rsidRPr="00180DC2" w:rsidRDefault="00180DC2" w:rsidP="00180DC2">
                          <w:pPr>
                            <w:spacing w:after="0"/>
                            <w:rPr>
                              <w:rFonts w:ascii="Aptos" w:eastAsia="Aptos" w:hAnsi="Aptos" w:cs="Aptos"/>
                              <w:noProof/>
                              <w:color w:val="000000"/>
                              <w:sz w:val="20"/>
                              <w:szCs w:val="20"/>
                            </w:rPr>
                          </w:pPr>
                          <w:r w:rsidRPr="00180DC2">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w:pict w14:anchorId="3F5772BA">
            <v:shapetype id="_x0000_t202" coordsize="21600,21600" o:spt="202" path="m,l,21600r21600,l21600,xe" w14:anchorId="6E5C22D3">
              <v:stroke joinstyle="miter"/>
              <v:path gradientshapeok="t" o:connecttype="rect"/>
            </v:shapetype>
            <v:shape id="Text Box 2" style="position:absolute;margin-left:0;margin-top:0;width:60.5pt;height:29.25pt;z-index:251658241;visibility:visible;mso-wrap-style:none;mso-wrap-distance-left:0;mso-wrap-distance-top:0;mso-wrap-distance-right:0;mso-wrap-distance-bottom:0;mso-position-horizontal:left;mso-position-horizontal-relative:page;mso-position-vertical:bottom;mso-position-vertical-relative:page;v-text-anchor:bottom" alt="OFFICI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">
              <v:textbox style="mso-fit-shape-to-text:t" inset="20pt,0,0,15pt">
                <w:txbxContent>
                  <w:p w:rsidRPr="00180DC2" w:rsidR="00180DC2" w:rsidP="00180DC2" w:rsidRDefault="00180DC2" w14:paraId="75F360E3" w14:textId="252FE912">
                    <w:pPr>
                      <w:spacing w:after="0"/>
                      <w:rPr>
                        <w:rFonts w:ascii="Aptos" w:hAnsi="Aptos" w:eastAsia="Aptos" w:cs="Aptos"/>
                        <w:noProof/>
                        <w:color w:val="000000"/>
                        <w:sz w:val="20"/>
                        <w:szCs w:val="20"/>
                      </w:rPr>
                    </w:pPr>
                    <w:r w:rsidRPr="00180DC2">
                      <w:rPr>
                        <w:rFonts w:ascii="Aptos" w:hAnsi="Aptos" w:eastAsia="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6D03C" w14:textId="0E99F2E8" w:rsidR="49D432F0" w:rsidRDefault="49D432F0" w:rsidP="49D432F0">
    <w:pPr>
      <w:pStyle w:val="Footer"/>
      <w:jc w:val="center"/>
    </w:pPr>
    <w:r>
      <w:fldChar w:fldCharType="begin"/>
    </w:r>
    <w:r>
      <w:instrText>PAGE</w:instrText>
    </w:r>
    <w:r>
      <w:fldChar w:fldCharType="separate"/>
    </w:r>
    <w:r w:rsidR="006564C4">
      <w:rPr>
        <w:noProof/>
      </w:rPr>
      <w:t>1</w:t>
    </w:r>
    <w:r>
      <w:fldChar w:fldCharType="end"/>
    </w:r>
  </w:p>
  <w:p w14:paraId="60414BC1" w14:textId="0A37CB12" w:rsidR="00180DC2" w:rsidRDefault="00180DC2">
    <w:pPr>
      <w:pStyle w:val="Footer"/>
    </w:pPr>
    <w:r>
      <w:rPr>
        <w:noProof/>
      </w:rPr>
      <mc:AlternateContent>
        <mc:Choice Requires="wps">
          <w:drawing>
            <wp:anchor distT="0" distB="0" distL="0" distR="0" simplePos="0" relativeHeight="251658242" behindDoc="0" locked="0" layoutInCell="1" allowOverlap="1" wp14:anchorId="19761522" wp14:editId="6AF3C18A">
              <wp:simplePos x="635" y="635"/>
              <wp:positionH relativeFrom="page">
                <wp:align>left</wp:align>
              </wp:positionH>
              <wp:positionV relativeFrom="page">
                <wp:align>bottom</wp:align>
              </wp:positionV>
              <wp:extent cx="768350" cy="371475"/>
              <wp:effectExtent l="0" t="0" r="12700" b="0"/>
              <wp:wrapNone/>
              <wp:docPr id="1961100906"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71475"/>
                      </a:xfrm>
                      <a:prstGeom prst="rect">
                        <a:avLst/>
                      </a:prstGeom>
                      <a:noFill/>
                      <a:ln>
                        <a:noFill/>
                      </a:ln>
                    </wps:spPr>
                    <wps:txbx>
                      <w:txbxContent>
                        <w:p w14:paraId="1980A9B2" w14:textId="77FAC8BC" w:rsidR="00180DC2" w:rsidRPr="00180DC2" w:rsidRDefault="00180DC2" w:rsidP="00180DC2">
                          <w:pPr>
                            <w:spacing w:after="0"/>
                            <w:rPr>
                              <w:rFonts w:ascii="Aptos" w:eastAsia="Aptos" w:hAnsi="Aptos" w:cs="Aptos"/>
                              <w:noProof/>
                              <w:color w:val="000000"/>
                              <w:sz w:val="20"/>
                              <w:szCs w:val="20"/>
                            </w:rPr>
                          </w:pPr>
                          <w:r w:rsidRPr="00180DC2">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w:pict w14:anchorId="0AAF49F9">
            <v:shapetype id="_x0000_t202" coordsize="21600,21600" o:spt="202" path="m,l,21600r21600,l21600,xe" w14:anchorId="19761522">
              <v:stroke joinstyle="miter"/>
              <v:path gradientshapeok="t" o:connecttype="rect"/>
            </v:shapetype>
            <v:shape id="Text Box 3" style="position:absolute;margin-left:0;margin-top:0;width:60.5pt;height:29.25pt;z-index:251658242;visibility:visible;mso-wrap-style:none;mso-wrap-distance-left:0;mso-wrap-distance-top:0;mso-wrap-distance-right:0;mso-wrap-distance-bottom:0;mso-position-horizontal:left;mso-position-horizontal-relative:page;mso-position-vertical:bottom;mso-position-vertical-relative:page;v-text-anchor:bottom" alt="OFFICIAL"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">
              <v:textbox style="mso-fit-shape-to-text:t" inset="20pt,0,0,15pt">
                <w:txbxContent>
                  <w:p w:rsidRPr="00180DC2" w:rsidR="00180DC2" w:rsidP="00180DC2" w:rsidRDefault="00180DC2" w14:paraId="09E77742" w14:textId="77FAC8BC">
                    <w:pPr>
                      <w:spacing w:after="0"/>
                      <w:rPr>
                        <w:rFonts w:ascii="Aptos" w:hAnsi="Aptos" w:eastAsia="Aptos" w:cs="Aptos"/>
                        <w:noProof/>
                        <w:color w:val="000000"/>
                        <w:sz w:val="20"/>
                        <w:szCs w:val="20"/>
                      </w:rPr>
                    </w:pPr>
                    <w:r w:rsidRPr="00180DC2">
                      <w:rPr>
                        <w:rFonts w:ascii="Aptos" w:hAnsi="Aptos" w:eastAsia="Aptos" w:cs="Aptos"/>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9049E" w14:textId="51F188CC" w:rsidR="00180DC2" w:rsidRDefault="00180DC2">
    <w:pPr>
      <w:pStyle w:val="Footer"/>
    </w:pPr>
    <w:r>
      <w:rPr>
        <w:noProof/>
      </w:rPr>
      <mc:AlternateContent>
        <mc:Choice Requires="wps">
          <w:drawing>
            <wp:anchor distT="0" distB="0" distL="0" distR="0" simplePos="0" relativeHeight="251658240" behindDoc="0" locked="0" layoutInCell="1" allowOverlap="1" wp14:anchorId="3A19E28F" wp14:editId="06FA97BB">
              <wp:simplePos x="635" y="635"/>
              <wp:positionH relativeFrom="page">
                <wp:align>left</wp:align>
              </wp:positionH>
              <wp:positionV relativeFrom="page">
                <wp:align>bottom</wp:align>
              </wp:positionV>
              <wp:extent cx="768350" cy="371475"/>
              <wp:effectExtent l="0" t="0" r="12700" b="0"/>
              <wp:wrapNone/>
              <wp:docPr id="134225194"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71475"/>
                      </a:xfrm>
                      <a:prstGeom prst="rect">
                        <a:avLst/>
                      </a:prstGeom>
                      <a:noFill/>
                      <a:ln>
                        <a:noFill/>
                      </a:ln>
                    </wps:spPr>
                    <wps:txbx>
                      <w:txbxContent>
                        <w:p w14:paraId="3EAE4EE3" w14:textId="40152A0A" w:rsidR="00180DC2" w:rsidRPr="00180DC2" w:rsidRDefault="00180DC2" w:rsidP="00180DC2">
                          <w:pPr>
                            <w:spacing w:after="0"/>
                            <w:rPr>
                              <w:rFonts w:ascii="Aptos" w:eastAsia="Aptos" w:hAnsi="Aptos" w:cs="Aptos"/>
                              <w:noProof/>
                              <w:color w:val="000000"/>
                              <w:sz w:val="20"/>
                              <w:szCs w:val="20"/>
                            </w:rPr>
                          </w:pPr>
                          <w:r w:rsidRPr="00180DC2">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w:pict w14:anchorId="76E8EBFA">
            <v:shapetype id="_x0000_t202" coordsize="21600,21600" o:spt="202" path="m,l,21600r21600,l21600,xe" w14:anchorId="3A19E28F">
              <v:stroke joinstyle="miter"/>
              <v:path gradientshapeok="t" o:connecttype="rect"/>
            </v:shapetype>
            <v:shape id="Text Box 1" style="position:absolute;margin-left:0;margin-top:0;width:60.5pt;height:29.25pt;z-index:251658240;visibility:visible;mso-wrap-style:none;mso-wrap-distance-left:0;mso-wrap-distance-top:0;mso-wrap-distance-right:0;mso-wrap-distance-bottom:0;mso-position-horizontal:left;mso-position-horizontal-relative:page;mso-position-vertical:bottom;mso-position-vertical-relative:page;v-text-anchor:bottom" alt="OFFICI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">
              <v:textbox style="mso-fit-shape-to-text:t" inset="20pt,0,0,15pt">
                <w:txbxContent>
                  <w:p w:rsidRPr="00180DC2" w:rsidR="00180DC2" w:rsidP="00180DC2" w:rsidRDefault="00180DC2" w14:paraId="08CE8BEA" w14:textId="40152A0A">
                    <w:pPr>
                      <w:spacing w:after="0"/>
                      <w:rPr>
                        <w:rFonts w:ascii="Aptos" w:hAnsi="Aptos" w:eastAsia="Aptos" w:cs="Aptos"/>
                        <w:noProof/>
                        <w:color w:val="000000"/>
                        <w:sz w:val="20"/>
                        <w:szCs w:val="20"/>
                      </w:rPr>
                    </w:pPr>
                    <w:r w:rsidRPr="00180DC2">
                      <w:rPr>
                        <w:rFonts w:ascii="Aptos" w:hAnsi="Aptos" w:eastAsia="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FE8494" w14:textId="77777777" w:rsidR="00790CBB" w:rsidRDefault="00790CBB" w:rsidP="00180DC2">
      <w:pPr>
        <w:spacing w:after="0" w:line="240" w:lineRule="auto"/>
      </w:pPr>
      <w:r>
        <w:separator/>
      </w:r>
    </w:p>
  </w:footnote>
  <w:footnote w:type="continuationSeparator" w:id="0">
    <w:p w14:paraId="03094EDC" w14:textId="77777777" w:rsidR="00790CBB" w:rsidRDefault="00790CBB" w:rsidP="00180D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8"/>
      <w:gridCol w:w="3009"/>
      <w:gridCol w:w="3009"/>
    </w:tblGrid>
    <w:tr w:rsidR="49D432F0" w14:paraId="4D0A2279" w14:textId="77777777" w:rsidTr="49D432F0">
      <w:trPr>
        <w:trHeight w:val="300"/>
      </w:trPr>
      <w:tc>
        <w:tcPr>
          <w:tcW w:w="4650" w:type="dxa"/>
        </w:tcPr>
        <w:p w14:paraId="456E1436" w14:textId="35C13C7C" w:rsidR="49D432F0" w:rsidRDefault="49D432F0" w:rsidP="49D432F0">
          <w:pPr>
            <w:pStyle w:val="Header"/>
            <w:ind w:left="-115"/>
          </w:pPr>
        </w:p>
      </w:tc>
      <w:tc>
        <w:tcPr>
          <w:tcW w:w="4650" w:type="dxa"/>
        </w:tcPr>
        <w:p w14:paraId="1FAA0DFF" w14:textId="04DF9089" w:rsidR="49D432F0" w:rsidRDefault="49D432F0" w:rsidP="49D432F0">
          <w:pPr>
            <w:pStyle w:val="Header"/>
            <w:jc w:val="center"/>
          </w:pPr>
        </w:p>
      </w:tc>
      <w:tc>
        <w:tcPr>
          <w:tcW w:w="4650" w:type="dxa"/>
        </w:tcPr>
        <w:p w14:paraId="67427C1F" w14:textId="40670086" w:rsidR="49D432F0" w:rsidRDefault="49D432F0" w:rsidP="49D432F0">
          <w:pPr>
            <w:pStyle w:val="Header"/>
            <w:ind w:right="-115"/>
            <w:jc w:val="right"/>
          </w:pPr>
        </w:p>
      </w:tc>
    </w:tr>
  </w:tbl>
  <w:p w14:paraId="0B5F3C35" w14:textId="5B8DF824" w:rsidR="49D432F0" w:rsidRDefault="49D432F0" w:rsidP="49D432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807DB"/>
    <w:multiLevelType w:val="multilevel"/>
    <w:tmpl w:val="398E65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2688A7"/>
    <w:multiLevelType w:val="hybridMultilevel"/>
    <w:tmpl w:val="8236BCBE"/>
    <w:lvl w:ilvl="0" w:tplc="6FF0EC0E">
      <w:start w:val="1"/>
      <w:numFmt w:val="bullet"/>
      <w:lvlText w:val=""/>
      <w:lvlJc w:val="left"/>
      <w:pPr>
        <w:ind w:left="720" w:hanging="360"/>
      </w:pPr>
      <w:rPr>
        <w:rFonts w:ascii="Symbol" w:hAnsi="Symbol" w:hint="default"/>
      </w:rPr>
    </w:lvl>
    <w:lvl w:ilvl="1" w:tplc="7CD8FAD4">
      <w:start w:val="1"/>
      <w:numFmt w:val="bullet"/>
      <w:lvlText w:val="o"/>
      <w:lvlJc w:val="left"/>
      <w:pPr>
        <w:ind w:left="1440" w:hanging="360"/>
      </w:pPr>
      <w:rPr>
        <w:rFonts w:ascii="Courier New" w:hAnsi="Courier New" w:hint="default"/>
      </w:rPr>
    </w:lvl>
    <w:lvl w:ilvl="2" w:tplc="6108E818">
      <w:start w:val="1"/>
      <w:numFmt w:val="bullet"/>
      <w:lvlText w:val=""/>
      <w:lvlJc w:val="left"/>
      <w:pPr>
        <w:ind w:left="2160" w:hanging="360"/>
      </w:pPr>
      <w:rPr>
        <w:rFonts w:ascii="Wingdings" w:hAnsi="Wingdings" w:hint="default"/>
      </w:rPr>
    </w:lvl>
    <w:lvl w:ilvl="3" w:tplc="888AB496">
      <w:start w:val="1"/>
      <w:numFmt w:val="bullet"/>
      <w:lvlText w:val=""/>
      <w:lvlJc w:val="left"/>
      <w:pPr>
        <w:ind w:left="2880" w:hanging="360"/>
      </w:pPr>
      <w:rPr>
        <w:rFonts w:ascii="Symbol" w:hAnsi="Symbol" w:hint="default"/>
      </w:rPr>
    </w:lvl>
    <w:lvl w:ilvl="4" w:tplc="52341FF4">
      <w:start w:val="1"/>
      <w:numFmt w:val="bullet"/>
      <w:lvlText w:val="o"/>
      <w:lvlJc w:val="left"/>
      <w:pPr>
        <w:ind w:left="3600" w:hanging="360"/>
      </w:pPr>
      <w:rPr>
        <w:rFonts w:ascii="Courier New" w:hAnsi="Courier New" w:hint="default"/>
      </w:rPr>
    </w:lvl>
    <w:lvl w:ilvl="5" w:tplc="13867A2C">
      <w:start w:val="1"/>
      <w:numFmt w:val="bullet"/>
      <w:lvlText w:val=""/>
      <w:lvlJc w:val="left"/>
      <w:pPr>
        <w:ind w:left="4320" w:hanging="360"/>
      </w:pPr>
      <w:rPr>
        <w:rFonts w:ascii="Wingdings" w:hAnsi="Wingdings" w:hint="default"/>
      </w:rPr>
    </w:lvl>
    <w:lvl w:ilvl="6" w:tplc="8C806EBC">
      <w:start w:val="1"/>
      <w:numFmt w:val="bullet"/>
      <w:lvlText w:val=""/>
      <w:lvlJc w:val="left"/>
      <w:pPr>
        <w:ind w:left="5040" w:hanging="360"/>
      </w:pPr>
      <w:rPr>
        <w:rFonts w:ascii="Symbol" w:hAnsi="Symbol" w:hint="default"/>
      </w:rPr>
    </w:lvl>
    <w:lvl w:ilvl="7" w:tplc="A9F22DBA">
      <w:start w:val="1"/>
      <w:numFmt w:val="bullet"/>
      <w:lvlText w:val="o"/>
      <w:lvlJc w:val="left"/>
      <w:pPr>
        <w:ind w:left="5760" w:hanging="360"/>
      </w:pPr>
      <w:rPr>
        <w:rFonts w:ascii="Courier New" w:hAnsi="Courier New" w:hint="default"/>
      </w:rPr>
    </w:lvl>
    <w:lvl w:ilvl="8" w:tplc="AA5C0410">
      <w:start w:val="1"/>
      <w:numFmt w:val="bullet"/>
      <w:lvlText w:val=""/>
      <w:lvlJc w:val="left"/>
      <w:pPr>
        <w:ind w:left="6480" w:hanging="360"/>
      </w:pPr>
      <w:rPr>
        <w:rFonts w:ascii="Wingdings" w:hAnsi="Wingdings" w:hint="default"/>
      </w:rPr>
    </w:lvl>
  </w:abstractNum>
  <w:abstractNum w:abstractNumId="2" w15:restartNumberingAfterBreak="0">
    <w:nsid w:val="07FC0E30"/>
    <w:multiLevelType w:val="multilevel"/>
    <w:tmpl w:val="F2C2B3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56516D"/>
    <w:multiLevelType w:val="hybridMultilevel"/>
    <w:tmpl w:val="42BEC8CE"/>
    <w:lvl w:ilvl="0" w:tplc="15BC2640">
      <w:start w:val="1"/>
      <w:numFmt w:val="bullet"/>
      <w:lvlText w:val="-"/>
      <w:lvlJc w:val="left"/>
      <w:pPr>
        <w:ind w:left="720" w:hanging="360"/>
      </w:pPr>
      <w:rPr>
        <w:rFonts w:ascii="Aptos" w:hAnsi="Aptos" w:hint="default"/>
      </w:rPr>
    </w:lvl>
    <w:lvl w:ilvl="1" w:tplc="C4DA8974">
      <w:start w:val="1"/>
      <w:numFmt w:val="bullet"/>
      <w:lvlText w:val="o"/>
      <w:lvlJc w:val="left"/>
      <w:pPr>
        <w:ind w:left="1440" w:hanging="360"/>
      </w:pPr>
      <w:rPr>
        <w:rFonts w:ascii="Courier New" w:hAnsi="Courier New" w:hint="default"/>
      </w:rPr>
    </w:lvl>
    <w:lvl w:ilvl="2" w:tplc="8E2A4A4A">
      <w:start w:val="1"/>
      <w:numFmt w:val="bullet"/>
      <w:lvlText w:val=""/>
      <w:lvlJc w:val="left"/>
      <w:pPr>
        <w:ind w:left="2160" w:hanging="360"/>
      </w:pPr>
      <w:rPr>
        <w:rFonts w:ascii="Wingdings" w:hAnsi="Wingdings" w:hint="default"/>
      </w:rPr>
    </w:lvl>
    <w:lvl w:ilvl="3" w:tplc="87EE2CA8">
      <w:start w:val="1"/>
      <w:numFmt w:val="bullet"/>
      <w:lvlText w:val=""/>
      <w:lvlJc w:val="left"/>
      <w:pPr>
        <w:ind w:left="2880" w:hanging="360"/>
      </w:pPr>
      <w:rPr>
        <w:rFonts w:ascii="Symbol" w:hAnsi="Symbol" w:hint="default"/>
      </w:rPr>
    </w:lvl>
    <w:lvl w:ilvl="4" w:tplc="777078EE">
      <w:start w:val="1"/>
      <w:numFmt w:val="bullet"/>
      <w:lvlText w:val="o"/>
      <w:lvlJc w:val="left"/>
      <w:pPr>
        <w:ind w:left="3600" w:hanging="360"/>
      </w:pPr>
      <w:rPr>
        <w:rFonts w:ascii="Courier New" w:hAnsi="Courier New" w:hint="default"/>
      </w:rPr>
    </w:lvl>
    <w:lvl w:ilvl="5" w:tplc="C4F8D93A">
      <w:start w:val="1"/>
      <w:numFmt w:val="bullet"/>
      <w:lvlText w:val=""/>
      <w:lvlJc w:val="left"/>
      <w:pPr>
        <w:ind w:left="4320" w:hanging="360"/>
      </w:pPr>
      <w:rPr>
        <w:rFonts w:ascii="Wingdings" w:hAnsi="Wingdings" w:hint="default"/>
      </w:rPr>
    </w:lvl>
    <w:lvl w:ilvl="6" w:tplc="051C5264">
      <w:start w:val="1"/>
      <w:numFmt w:val="bullet"/>
      <w:lvlText w:val=""/>
      <w:lvlJc w:val="left"/>
      <w:pPr>
        <w:ind w:left="5040" w:hanging="360"/>
      </w:pPr>
      <w:rPr>
        <w:rFonts w:ascii="Symbol" w:hAnsi="Symbol" w:hint="default"/>
      </w:rPr>
    </w:lvl>
    <w:lvl w:ilvl="7" w:tplc="4B7C446A">
      <w:start w:val="1"/>
      <w:numFmt w:val="bullet"/>
      <w:lvlText w:val="o"/>
      <w:lvlJc w:val="left"/>
      <w:pPr>
        <w:ind w:left="5760" w:hanging="360"/>
      </w:pPr>
      <w:rPr>
        <w:rFonts w:ascii="Courier New" w:hAnsi="Courier New" w:hint="default"/>
      </w:rPr>
    </w:lvl>
    <w:lvl w:ilvl="8" w:tplc="000AD12E">
      <w:start w:val="1"/>
      <w:numFmt w:val="bullet"/>
      <w:lvlText w:val=""/>
      <w:lvlJc w:val="left"/>
      <w:pPr>
        <w:ind w:left="6480" w:hanging="360"/>
      </w:pPr>
      <w:rPr>
        <w:rFonts w:ascii="Wingdings" w:hAnsi="Wingdings" w:hint="default"/>
      </w:rPr>
    </w:lvl>
  </w:abstractNum>
  <w:abstractNum w:abstractNumId="4" w15:restartNumberingAfterBreak="0">
    <w:nsid w:val="0E849B9D"/>
    <w:multiLevelType w:val="hybridMultilevel"/>
    <w:tmpl w:val="AE64A4CA"/>
    <w:lvl w:ilvl="0" w:tplc="65D61FA0">
      <w:start w:val="1"/>
      <w:numFmt w:val="bullet"/>
      <w:lvlText w:val=""/>
      <w:lvlJc w:val="left"/>
      <w:pPr>
        <w:ind w:left="720" w:hanging="360"/>
      </w:pPr>
      <w:rPr>
        <w:rFonts w:ascii="Symbol" w:hAnsi="Symbol" w:hint="default"/>
      </w:rPr>
    </w:lvl>
    <w:lvl w:ilvl="1" w:tplc="8B548D32">
      <w:start w:val="1"/>
      <w:numFmt w:val="bullet"/>
      <w:lvlText w:val="o"/>
      <w:lvlJc w:val="left"/>
      <w:pPr>
        <w:ind w:left="1440" w:hanging="360"/>
      </w:pPr>
      <w:rPr>
        <w:rFonts w:ascii="Courier New" w:hAnsi="Courier New" w:hint="default"/>
      </w:rPr>
    </w:lvl>
    <w:lvl w:ilvl="2" w:tplc="48B6EB40">
      <w:start w:val="1"/>
      <w:numFmt w:val="bullet"/>
      <w:lvlText w:val=""/>
      <w:lvlJc w:val="left"/>
      <w:pPr>
        <w:ind w:left="2160" w:hanging="360"/>
      </w:pPr>
      <w:rPr>
        <w:rFonts w:ascii="Wingdings" w:hAnsi="Wingdings" w:hint="default"/>
      </w:rPr>
    </w:lvl>
    <w:lvl w:ilvl="3" w:tplc="B1D0FA50">
      <w:start w:val="1"/>
      <w:numFmt w:val="bullet"/>
      <w:lvlText w:val=""/>
      <w:lvlJc w:val="left"/>
      <w:pPr>
        <w:ind w:left="2880" w:hanging="360"/>
      </w:pPr>
      <w:rPr>
        <w:rFonts w:ascii="Symbol" w:hAnsi="Symbol" w:hint="default"/>
      </w:rPr>
    </w:lvl>
    <w:lvl w:ilvl="4" w:tplc="509A9B7E">
      <w:start w:val="1"/>
      <w:numFmt w:val="bullet"/>
      <w:lvlText w:val="o"/>
      <w:lvlJc w:val="left"/>
      <w:pPr>
        <w:ind w:left="3600" w:hanging="360"/>
      </w:pPr>
      <w:rPr>
        <w:rFonts w:ascii="Courier New" w:hAnsi="Courier New" w:hint="default"/>
      </w:rPr>
    </w:lvl>
    <w:lvl w:ilvl="5" w:tplc="CAF81E22">
      <w:start w:val="1"/>
      <w:numFmt w:val="bullet"/>
      <w:lvlText w:val=""/>
      <w:lvlJc w:val="left"/>
      <w:pPr>
        <w:ind w:left="4320" w:hanging="360"/>
      </w:pPr>
      <w:rPr>
        <w:rFonts w:ascii="Wingdings" w:hAnsi="Wingdings" w:hint="default"/>
      </w:rPr>
    </w:lvl>
    <w:lvl w:ilvl="6" w:tplc="452643A8">
      <w:start w:val="1"/>
      <w:numFmt w:val="bullet"/>
      <w:lvlText w:val=""/>
      <w:lvlJc w:val="left"/>
      <w:pPr>
        <w:ind w:left="5040" w:hanging="360"/>
      </w:pPr>
      <w:rPr>
        <w:rFonts w:ascii="Symbol" w:hAnsi="Symbol" w:hint="default"/>
      </w:rPr>
    </w:lvl>
    <w:lvl w:ilvl="7" w:tplc="D54EC830">
      <w:start w:val="1"/>
      <w:numFmt w:val="bullet"/>
      <w:lvlText w:val="o"/>
      <w:lvlJc w:val="left"/>
      <w:pPr>
        <w:ind w:left="5760" w:hanging="360"/>
      </w:pPr>
      <w:rPr>
        <w:rFonts w:ascii="Courier New" w:hAnsi="Courier New" w:hint="default"/>
      </w:rPr>
    </w:lvl>
    <w:lvl w:ilvl="8" w:tplc="758E31B6">
      <w:start w:val="1"/>
      <w:numFmt w:val="bullet"/>
      <w:lvlText w:val=""/>
      <w:lvlJc w:val="left"/>
      <w:pPr>
        <w:ind w:left="6480" w:hanging="360"/>
      </w:pPr>
      <w:rPr>
        <w:rFonts w:ascii="Wingdings" w:hAnsi="Wingdings" w:hint="default"/>
      </w:rPr>
    </w:lvl>
  </w:abstractNum>
  <w:abstractNum w:abstractNumId="5" w15:restartNumberingAfterBreak="0">
    <w:nsid w:val="1A1B3899"/>
    <w:multiLevelType w:val="multilevel"/>
    <w:tmpl w:val="FF086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1BFA262"/>
    <w:multiLevelType w:val="hybridMultilevel"/>
    <w:tmpl w:val="B362644C"/>
    <w:lvl w:ilvl="0" w:tplc="39B0972A">
      <w:start w:val="1"/>
      <w:numFmt w:val="bullet"/>
      <w:lvlText w:val=""/>
      <w:lvlJc w:val="left"/>
      <w:pPr>
        <w:ind w:left="720" w:hanging="360"/>
      </w:pPr>
      <w:rPr>
        <w:rFonts w:ascii="Symbol" w:hAnsi="Symbol" w:hint="default"/>
      </w:rPr>
    </w:lvl>
    <w:lvl w:ilvl="1" w:tplc="C39A9940">
      <w:start w:val="1"/>
      <w:numFmt w:val="bullet"/>
      <w:lvlText w:val="o"/>
      <w:lvlJc w:val="left"/>
      <w:pPr>
        <w:ind w:left="1440" w:hanging="360"/>
      </w:pPr>
      <w:rPr>
        <w:rFonts w:ascii="Courier New" w:hAnsi="Courier New" w:hint="default"/>
      </w:rPr>
    </w:lvl>
    <w:lvl w:ilvl="2" w:tplc="CC44DE30">
      <w:start w:val="1"/>
      <w:numFmt w:val="bullet"/>
      <w:lvlText w:val=""/>
      <w:lvlJc w:val="left"/>
      <w:pPr>
        <w:ind w:left="2160" w:hanging="360"/>
      </w:pPr>
      <w:rPr>
        <w:rFonts w:ascii="Wingdings" w:hAnsi="Wingdings" w:hint="default"/>
      </w:rPr>
    </w:lvl>
    <w:lvl w:ilvl="3" w:tplc="7FBCCE68">
      <w:start w:val="1"/>
      <w:numFmt w:val="bullet"/>
      <w:lvlText w:val=""/>
      <w:lvlJc w:val="left"/>
      <w:pPr>
        <w:ind w:left="2880" w:hanging="360"/>
      </w:pPr>
      <w:rPr>
        <w:rFonts w:ascii="Symbol" w:hAnsi="Symbol" w:hint="default"/>
      </w:rPr>
    </w:lvl>
    <w:lvl w:ilvl="4" w:tplc="F60CEA06">
      <w:start w:val="1"/>
      <w:numFmt w:val="bullet"/>
      <w:lvlText w:val="o"/>
      <w:lvlJc w:val="left"/>
      <w:pPr>
        <w:ind w:left="3600" w:hanging="360"/>
      </w:pPr>
      <w:rPr>
        <w:rFonts w:ascii="Courier New" w:hAnsi="Courier New" w:hint="default"/>
      </w:rPr>
    </w:lvl>
    <w:lvl w:ilvl="5" w:tplc="910612A6">
      <w:start w:val="1"/>
      <w:numFmt w:val="bullet"/>
      <w:lvlText w:val=""/>
      <w:lvlJc w:val="left"/>
      <w:pPr>
        <w:ind w:left="4320" w:hanging="360"/>
      </w:pPr>
      <w:rPr>
        <w:rFonts w:ascii="Wingdings" w:hAnsi="Wingdings" w:hint="default"/>
      </w:rPr>
    </w:lvl>
    <w:lvl w:ilvl="6" w:tplc="EE9C6F16">
      <w:start w:val="1"/>
      <w:numFmt w:val="bullet"/>
      <w:lvlText w:val=""/>
      <w:lvlJc w:val="left"/>
      <w:pPr>
        <w:ind w:left="5040" w:hanging="360"/>
      </w:pPr>
      <w:rPr>
        <w:rFonts w:ascii="Symbol" w:hAnsi="Symbol" w:hint="default"/>
      </w:rPr>
    </w:lvl>
    <w:lvl w:ilvl="7" w:tplc="26A625E0">
      <w:start w:val="1"/>
      <w:numFmt w:val="bullet"/>
      <w:lvlText w:val="o"/>
      <w:lvlJc w:val="left"/>
      <w:pPr>
        <w:ind w:left="5760" w:hanging="360"/>
      </w:pPr>
      <w:rPr>
        <w:rFonts w:ascii="Courier New" w:hAnsi="Courier New" w:hint="default"/>
      </w:rPr>
    </w:lvl>
    <w:lvl w:ilvl="8" w:tplc="83445AFC">
      <w:start w:val="1"/>
      <w:numFmt w:val="bullet"/>
      <w:lvlText w:val=""/>
      <w:lvlJc w:val="left"/>
      <w:pPr>
        <w:ind w:left="6480" w:hanging="360"/>
      </w:pPr>
      <w:rPr>
        <w:rFonts w:ascii="Wingdings" w:hAnsi="Wingdings" w:hint="default"/>
      </w:rPr>
    </w:lvl>
  </w:abstractNum>
  <w:abstractNum w:abstractNumId="7" w15:restartNumberingAfterBreak="0">
    <w:nsid w:val="22B33D27"/>
    <w:multiLevelType w:val="hybridMultilevel"/>
    <w:tmpl w:val="30D6E878"/>
    <w:lvl w:ilvl="0" w:tplc="0A4C4676">
      <w:start w:val="1"/>
      <w:numFmt w:val="bullet"/>
      <w:lvlText w:val="-"/>
      <w:lvlJc w:val="left"/>
      <w:pPr>
        <w:ind w:left="720" w:hanging="360"/>
      </w:pPr>
      <w:rPr>
        <w:rFonts w:ascii="Aptos" w:hAnsi="Aptos" w:hint="default"/>
      </w:rPr>
    </w:lvl>
    <w:lvl w:ilvl="1" w:tplc="737E24D0">
      <w:start w:val="1"/>
      <w:numFmt w:val="bullet"/>
      <w:lvlText w:val="o"/>
      <w:lvlJc w:val="left"/>
      <w:pPr>
        <w:ind w:left="1440" w:hanging="360"/>
      </w:pPr>
      <w:rPr>
        <w:rFonts w:ascii="Courier New" w:hAnsi="Courier New" w:hint="default"/>
      </w:rPr>
    </w:lvl>
    <w:lvl w:ilvl="2" w:tplc="9036D002">
      <w:start w:val="1"/>
      <w:numFmt w:val="bullet"/>
      <w:lvlText w:val=""/>
      <w:lvlJc w:val="left"/>
      <w:pPr>
        <w:ind w:left="2160" w:hanging="360"/>
      </w:pPr>
      <w:rPr>
        <w:rFonts w:ascii="Wingdings" w:hAnsi="Wingdings" w:hint="default"/>
      </w:rPr>
    </w:lvl>
    <w:lvl w:ilvl="3" w:tplc="59BE66C2">
      <w:start w:val="1"/>
      <w:numFmt w:val="bullet"/>
      <w:lvlText w:val=""/>
      <w:lvlJc w:val="left"/>
      <w:pPr>
        <w:ind w:left="2880" w:hanging="360"/>
      </w:pPr>
      <w:rPr>
        <w:rFonts w:ascii="Symbol" w:hAnsi="Symbol" w:hint="default"/>
      </w:rPr>
    </w:lvl>
    <w:lvl w:ilvl="4" w:tplc="892CE264">
      <w:start w:val="1"/>
      <w:numFmt w:val="bullet"/>
      <w:lvlText w:val="o"/>
      <w:lvlJc w:val="left"/>
      <w:pPr>
        <w:ind w:left="3600" w:hanging="360"/>
      </w:pPr>
      <w:rPr>
        <w:rFonts w:ascii="Courier New" w:hAnsi="Courier New" w:hint="default"/>
      </w:rPr>
    </w:lvl>
    <w:lvl w:ilvl="5" w:tplc="A546F3FC">
      <w:start w:val="1"/>
      <w:numFmt w:val="bullet"/>
      <w:lvlText w:val=""/>
      <w:lvlJc w:val="left"/>
      <w:pPr>
        <w:ind w:left="4320" w:hanging="360"/>
      </w:pPr>
      <w:rPr>
        <w:rFonts w:ascii="Wingdings" w:hAnsi="Wingdings" w:hint="default"/>
      </w:rPr>
    </w:lvl>
    <w:lvl w:ilvl="6" w:tplc="AE86E21C">
      <w:start w:val="1"/>
      <w:numFmt w:val="bullet"/>
      <w:lvlText w:val=""/>
      <w:lvlJc w:val="left"/>
      <w:pPr>
        <w:ind w:left="5040" w:hanging="360"/>
      </w:pPr>
      <w:rPr>
        <w:rFonts w:ascii="Symbol" w:hAnsi="Symbol" w:hint="default"/>
      </w:rPr>
    </w:lvl>
    <w:lvl w:ilvl="7" w:tplc="DA8E0A00">
      <w:start w:val="1"/>
      <w:numFmt w:val="bullet"/>
      <w:lvlText w:val="o"/>
      <w:lvlJc w:val="left"/>
      <w:pPr>
        <w:ind w:left="5760" w:hanging="360"/>
      </w:pPr>
      <w:rPr>
        <w:rFonts w:ascii="Courier New" w:hAnsi="Courier New" w:hint="default"/>
      </w:rPr>
    </w:lvl>
    <w:lvl w:ilvl="8" w:tplc="FB5CB9B0">
      <w:start w:val="1"/>
      <w:numFmt w:val="bullet"/>
      <w:lvlText w:val=""/>
      <w:lvlJc w:val="left"/>
      <w:pPr>
        <w:ind w:left="6480" w:hanging="360"/>
      </w:pPr>
      <w:rPr>
        <w:rFonts w:ascii="Wingdings" w:hAnsi="Wingdings" w:hint="default"/>
      </w:rPr>
    </w:lvl>
  </w:abstractNum>
  <w:abstractNum w:abstractNumId="8" w15:restartNumberingAfterBreak="0">
    <w:nsid w:val="295908B7"/>
    <w:multiLevelType w:val="hybridMultilevel"/>
    <w:tmpl w:val="1EDC69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C024A90"/>
    <w:multiLevelType w:val="hybridMultilevel"/>
    <w:tmpl w:val="FFFFFFFF"/>
    <w:lvl w:ilvl="0" w:tplc="4134FC0A">
      <w:start w:val="1"/>
      <w:numFmt w:val="bullet"/>
      <w:lvlText w:val=""/>
      <w:lvlJc w:val="left"/>
      <w:pPr>
        <w:ind w:left="720" w:hanging="360"/>
      </w:pPr>
      <w:rPr>
        <w:rFonts w:ascii="Symbol" w:hAnsi="Symbol" w:hint="default"/>
      </w:rPr>
    </w:lvl>
    <w:lvl w:ilvl="1" w:tplc="BE266D0E">
      <w:start w:val="1"/>
      <w:numFmt w:val="bullet"/>
      <w:lvlText w:val="o"/>
      <w:lvlJc w:val="left"/>
      <w:pPr>
        <w:ind w:left="1440" w:hanging="360"/>
      </w:pPr>
      <w:rPr>
        <w:rFonts w:ascii="Courier New" w:hAnsi="Courier New" w:hint="default"/>
      </w:rPr>
    </w:lvl>
    <w:lvl w:ilvl="2" w:tplc="23D4E79C">
      <w:start w:val="1"/>
      <w:numFmt w:val="bullet"/>
      <w:lvlText w:val=""/>
      <w:lvlJc w:val="left"/>
      <w:pPr>
        <w:ind w:left="2160" w:hanging="360"/>
      </w:pPr>
      <w:rPr>
        <w:rFonts w:ascii="Wingdings" w:hAnsi="Wingdings" w:hint="default"/>
      </w:rPr>
    </w:lvl>
    <w:lvl w:ilvl="3" w:tplc="0ACED4E0">
      <w:start w:val="1"/>
      <w:numFmt w:val="bullet"/>
      <w:lvlText w:val=""/>
      <w:lvlJc w:val="left"/>
      <w:pPr>
        <w:ind w:left="2880" w:hanging="360"/>
      </w:pPr>
      <w:rPr>
        <w:rFonts w:ascii="Symbol" w:hAnsi="Symbol" w:hint="default"/>
      </w:rPr>
    </w:lvl>
    <w:lvl w:ilvl="4" w:tplc="338AA55E">
      <w:start w:val="1"/>
      <w:numFmt w:val="bullet"/>
      <w:lvlText w:val="o"/>
      <w:lvlJc w:val="left"/>
      <w:pPr>
        <w:ind w:left="3600" w:hanging="360"/>
      </w:pPr>
      <w:rPr>
        <w:rFonts w:ascii="Courier New" w:hAnsi="Courier New" w:hint="default"/>
      </w:rPr>
    </w:lvl>
    <w:lvl w:ilvl="5" w:tplc="9732C59A">
      <w:start w:val="1"/>
      <w:numFmt w:val="bullet"/>
      <w:lvlText w:val=""/>
      <w:lvlJc w:val="left"/>
      <w:pPr>
        <w:ind w:left="4320" w:hanging="360"/>
      </w:pPr>
      <w:rPr>
        <w:rFonts w:ascii="Wingdings" w:hAnsi="Wingdings" w:hint="default"/>
      </w:rPr>
    </w:lvl>
    <w:lvl w:ilvl="6" w:tplc="1EAAD2CA">
      <w:start w:val="1"/>
      <w:numFmt w:val="bullet"/>
      <w:lvlText w:val=""/>
      <w:lvlJc w:val="left"/>
      <w:pPr>
        <w:ind w:left="5040" w:hanging="360"/>
      </w:pPr>
      <w:rPr>
        <w:rFonts w:ascii="Symbol" w:hAnsi="Symbol" w:hint="default"/>
      </w:rPr>
    </w:lvl>
    <w:lvl w:ilvl="7" w:tplc="2F2C29CC">
      <w:start w:val="1"/>
      <w:numFmt w:val="bullet"/>
      <w:lvlText w:val="o"/>
      <w:lvlJc w:val="left"/>
      <w:pPr>
        <w:ind w:left="5760" w:hanging="360"/>
      </w:pPr>
      <w:rPr>
        <w:rFonts w:ascii="Courier New" w:hAnsi="Courier New" w:hint="default"/>
      </w:rPr>
    </w:lvl>
    <w:lvl w:ilvl="8" w:tplc="00A4E82E">
      <w:start w:val="1"/>
      <w:numFmt w:val="bullet"/>
      <w:lvlText w:val=""/>
      <w:lvlJc w:val="left"/>
      <w:pPr>
        <w:ind w:left="6480" w:hanging="360"/>
      </w:pPr>
      <w:rPr>
        <w:rFonts w:ascii="Wingdings" w:hAnsi="Wingdings" w:hint="default"/>
      </w:rPr>
    </w:lvl>
  </w:abstractNum>
  <w:abstractNum w:abstractNumId="10" w15:restartNumberingAfterBreak="0">
    <w:nsid w:val="33550330"/>
    <w:multiLevelType w:val="hybridMultilevel"/>
    <w:tmpl w:val="F5D0F2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50D7B55"/>
    <w:multiLevelType w:val="multilevel"/>
    <w:tmpl w:val="944EF70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52D47A5"/>
    <w:multiLevelType w:val="multilevel"/>
    <w:tmpl w:val="AC1AF5A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4672BA"/>
    <w:multiLevelType w:val="hybridMultilevel"/>
    <w:tmpl w:val="4DA07436"/>
    <w:lvl w:ilvl="0" w:tplc="B77451D8">
      <w:start w:val="1"/>
      <w:numFmt w:val="bullet"/>
      <w:lvlText w:val="-"/>
      <w:lvlJc w:val="left"/>
      <w:pPr>
        <w:ind w:left="720" w:hanging="360"/>
      </w:pPr>
      <w:rPr>
        <w:rFonts w:ascii="Aptos" w:hAnsi="Aptos" w:hint="default"/>
      </w:rPr>
    </w:lvl>
    <w:lvl w:ilvl="1" w:tplc="4C027808">
      <w:start w:val="1"/>
      <w:numFmt w:val="bullet"/>
      <w:lvlText w:val="o"/>
      <w:lvlJc w:val="left"/>
      <w:pPr>
        <w:ind w:left="1440" w:hanging="360"/>
      </w:pPr>
      <w:rPr>
        <w:rFonts w:ascii="Courier New" w:hAnsi="Courier New" w:hint="default"/>
      </w:rPr>
    </w:lvl>
    <w:lvl w:ilvl="2" w:tplc="534E44D2">
      <w:start w:val="1"/>
      <w:numFmt w:val="bullet"/>
      <w:lvlText w:val=""/>
      <w:lvlJc w:val="left"/>
      <w:pPr>
        <w:ind w:left="2160" w:hanging="360"/>
      </w:pPr>
      <w:rPr>
        <w:rFonts w:ascii="Wingdings" w:hAnsi="Wingdings" w:hint="default"/>
      </w:rPr>
    </w:lvl>
    <w:lvl w:ilvl="3" w:tplc="C0ECA2E2">
      <w:start w:val="1"/>
      <w:numFmt w:val="bullet"/>
      <w:lvlText w:val=""/>
      <w:lvlJc w:val="left"/>
      <w:pPr>
        <w:ind w:left="2880" w:hanging="360"/>
      </w:pPr>
      <w:rPr>
        <w:rFonts w:ascii="Symbol" w:hAnsi="Symbol" w:hint="default"/>
      </w:rPr>
    </w:lvl>
    <w:lvl w:ilvl="4" w:tplc="6470AF6A">
      <w:start w:val="1"/>
      <w:numFmt w:val="bullet"/>
      <w:lvlText w:val="o"/>
      <w:lvlJc w:val="left"/>
      <w:pPr>
        <w:ind w:left="3600" w:hanging="360"/>
      </w:pPr>
      <w:rPr>
        <w:rFonts w:ascii="Courier New" w:hAnsi="Courier New" w:hint="default"/>
      </w:rPr>
    </w:lvl>
    <w:lvl w:ilvl="5" w:tplc="10921294">
      <w:start w:val="1"/>
      <w:numFmt w:val="bullet"/>
      <w:lvlText w:val=""/>
      <w:lvlJc w:val="left"/>
      <w:pPr>
        <w:ind w:left="4320" w:hanging="360"/>
      </w:pPr>
      <w:rPr>
        <w:rFonts w:ascii="Wingdings" w:hAnsi="Wingdings" w:hint="default"/>
      </w:rPr>
    </w:lvl>
    <w:lvl w:ilvl="6" w:tplc="08948D4C">
      <w:start w:val="1"/>
      <w:numFmt w:val="bullet"/>
      <w:lvlText w:val=""/>
      <w:lvlJc w:val="left"/>
      <w:pPr>
        <w:ind w:left="5040" w:hanging="360"/>
      </w:pPr>
      <w:rPr>
        <w:rFonts w:ascii="Symbol" w:hAnsi="Symbol" w:hint="default"/>
      </w:rPr>
    </w:lvl>
    <w:lvl w:ilvl="7" w:tplc="42F07430">
      <w:start w:val="1"/>
      <w:numFmt w:val="bullet"/>
      <w:lvlText w:val="o"/>
      <w:lvlJc w:val="left"/>
      <w:pPr>
        <w:ind w:left="5760" w:hanging="360"/>
      </w:pPr>
      <w:rPr>
        <w:rFonts w:ascii="Courier New" w:hAnsi="Courier New" w:hint="default"/>
      </w:rPr>
    </w:lvl>
    <w:lvl w:ilvl="8" w:tplc="E8604E7C">
      <w:start w:val="1"/>
      <w:numFmt w:val="bullet"/>
      <w:lvlText w:val=""/>
      <w:lvlJc w:val="left"/>
      <w:pPr>
        <w:ind w:left="6480" w:hanging="360"/>
      </w:pPr>
      <w:rPr>
        <w:rFonts w:ascii="Wingdings" w:hAnsi="Wingdings" w:hint="default"/>
      </w:rPr>
    </w:lvl>
  </w:abstractNum>
  <w:abstractNum w:abstractNumId="14" w15:restartNumberingAfterBreak="0">
    <w:nsid w:val="3999716A"/>
    <w:multiLevelType w:val="multilevel"/>
    <w:tmpl w:val="6FE40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315A01"/>
    <w:multiLevelType w:val="hybridMultilevel"/>
    <w:tmpl w:val="A5007430"/>
    <w:lvl w:ilvl="0" w:tplc="CB724FE6">
      <w:start w:val="1"/>
      <w:numFmt w:val="bullet"/>
      <w:lvlText w:val=""/>
      <w:lvlJc w:val="left"/>
      <w:pPr>
        <w:ind w:left="720" w:hanging="360"/>
      </w:pPr>
      <w:rPr>
        <w:rFonts w:ascii="Symbol" w:hAnsi="Symbol" w:hint="default"/>
      </w:rPr>
    </w:lvl>
    <w:lvl w:ilvl="1" w:tplc="9350D64C">
      <w:start w:val="1"/>
      <w:numFmt w:val="bullet"/>
      <w:lvlText w:val="o"/>
      <w:lvlJc w:val="left"/>
      <w:pPr>
        <w:ind w:left="1440" w:hanging="360"/>
      </w:pPr>
      <w:rPr>
        <w:rFonts w:ascii="Courier New" w:hAnsi="Courier New" w:hint="default"/>
      </w:rPr>
    </w:lvl>
    <w:lvl w:ilvl="2" w:tplc="9D400B1A">
      <w:start w:val="1"/>
      <w:numFmt w:val="bullet"/>
      <w:lvlText w:val=""/>
      <w:lvlJc w:val="left"/>
      <w:pPr>
        <w:ind w:left="2160" w:hanging="360"/>
      </w:pPr>
      <w:rPr>
        <w:rFonts w:ascii="Wingdings" w:hAnsi="Wingdings" w:hint="default"/>
      </w:rPr>
    </w:lvl>
    <w:lvl w:ilvl="3" w:tplc="219E1C98">
      <w:start w:val="1"/>
      <w:numFmt w:val="bullet"/>
      <w:lvlText w:val=""/>
      <w:lvlJc w:val="left"/>
      <w:pPr>
        <w:ind w:left="2880" w:hanging="360"/>
      </w:pPr>
      <w:rPr>
        <w:rFonts w:ascii="Symbol" w:hAnsi="Symbol" w:hint="default"/>
      </w:rPr>
    </w:lvl>
    <w:lvl w:ilvl="4" w:tplc="7E7CF804">
      <w:start w:val="1"/>
      <w:numFmt w:val="bullet"/>
      <w:lvlText w:val="o"/>
      <w:lvlJc w:val="left"/>
      <w:pPr>
        <w:ind w:left="3600" w:hanging="360"/>
      </w:pPr>
      <w:rPr>
        <w:rFonts w:ascii="Courier New" w:hAnsi="Courier New" w:hint="default"/>
      </w:rPr>
    </w:lvl>
    <w:lvl w:ilvl="5" w:tplc="7562B2CC">
      <w:start w:val="1"/>
      <w:numFmt w:val="bullet"/>
      <w:lvlText w:val=""/>
      <w:lvlJc w:val="left"/>
      <w:pPr>
        <w:ind w:left="4320" w:hanging="360"/>
      </w:pPr>
      <w:rPr>
        <w:rFonts w:ascii="Wingdings" w:hAnsi="Wingdings" w:hint="default"/>
      </w:rPr>
    </w:lvl>
    <w:lvl w:ilvl="6" w:tplc="E9A8669A">
      <w:start w:val="1"/>
      <w:numFmt w:val="bullet"/>
      <w:lvlText w:val=""/>
      <w:lvlJc w:val="left"/>
      <w:pPr>
        <w:ind w:left="5040" w:hanging="360"/>
      </w:pPr>
      <w:rPr>
        <w:rFonts w:ascii="Symbol" w:hAnsi="Symbol" w:hint="default"/>
      </w:rPr>
    </w:lvl>
    <w:lvl w:ilvl="7" w:tplc="9AD083AC">
      <w:start w:val="1"/>
      <w:numFmt w:val="bullet"/>
      <w:lvlText w:val="o"/>
      <w:lvlJc w:val="left"/>
      <w:pPr>
        <w:ind w:left="5760" w:hanging="360"/>
      </w:pPr>
      <w:rPr>
        <w:rFonts w:ascii="Courier New" w:hAnsi="Courier New" w:hint="default"/>
      </w:rPr>
    </w:lvl>
    <w:lvl w:ilvl="8" w:tplc="DAB0200A">
      <w:start w:val="1"/>
      <w:numFmt w:val="bullet"/>
      <w:lvlText w:val=""/>
      <w:lvlJc w:val="left"/>
      <w:pPr>
        <w:ind w:left="6480" w:hanging="360"/>
      </w:pPr>
      <w:rPr>
        <w:rFonts w:ascii="Wingdings" w:hAnsi="Wingdings" w:hint="default"/>
      </w:rPr>
    </w:lvl>
  </w:abstractNum>
  <w:abstractNum w:abstractNumId="16" w15:restartNumberingAfterBreak="0">
    <w:nsid w:val="3F669D62"/>
    <w:multiLevelType w:val="hybridMultilevel"/>
    <w:tmpl w:val="C5BC6AC0"/>
    <w:lvl w:ilvl="0" w:tplc="E9143424">
      <w:start w:val="1"/>
      <w:numFmt w:val="bullet"/>
      <w:lvlText w:val="o"/>
      <w:lvlJc w:val="left"/>
      <w:pPr>
        <w:ind w:left="720" w:hanging="360"/>
      </w:pPr>
      <w:rPr>
        <w:rFonts w:ascii="Courier New" w:hAnsi="Courier New" w:hint="default"/>
      </w:rPr>
    </w:lvl>
    <w:lvl w:ilvl="1" w:tplc="C6B81DDE">
      <w:start w:val="1"/>
      <w:numFmt w:val="bullet"/>
      <w:lvlText w:val="o"/>
      <w:lvlJc w:val="left"/>
      <w:pPr>
        <w:ind w:left="1440" w:hanging="360"/>
      </w:pPr>
      <w:rPr>
        <w:rFonts w:ascii="Courier New" w:hAnsi="Courier New" w:hint="default"/>
      </w:rPr>
    </w:lvl>
    <w:lvl w:ilvl="2" w:tplc="326CE984">
      <w:start w:val="1"/>
      <w:numFmt w:val="bullet"/>
      <w:lvlText w:val=""/>
      <w:lvlJc w:val="left"/>
      <w:pPr>
        <w:ind w:left="2160" w:hanging="360"/>
      </w:pPr>
      <w:rPr>
        <w:rFonts w:ascii="Wingdings" w:hAnsi="Wingdings" w:hint="default"/>
      </w:rPr>
    </w:lvl>
    <w:lvl w:ilvl="3" w:tplc="1538623E">
      <w:start w:val="1"/>
      <w:numFmt w:val="bullet"/>
      <w:lvlText w:val=""/>
      <w:lvlJc w:val="left"/>
      <w:pPr>
        <w:ind w:left="2880" w:hanging="360"/>
      </w:pPr>
      <w:rPr>
        <w:rFonts w:ascii="Symbol" w:hAnsi="Symbol" w:hint="default"/>
      </w:rPr>
    </w:lvl>
    <w:lvl w:ilvl="4" w:tplc="4294915E">
      <w:start w:val="1"/>
      <w:numFmt w:val="bullet"/>
      <w:lvlText w:val="o"/>
      <w:lvlJc w:val="left"/>
      <w:pPr>
        <w:ind w:left="3600" w:hanging="360"/>
      </w:pPr>
      <w:rPr>
        <w:rFonts w:ascii="Courier New" w:hAnsi="Courier New" w:hint="default"/>
      </w:rPr>
    </w:lvl>
    <w:lvl w:ilvl="5" w:tplc="2674A648">
      <w:start w:val="1"/>
      <w:numFmt w:val="bullet"/>
      <w:lvlText w:val=""/>
      <w:lvlJc w:val="left"/>
      <w:pPr>
        <w:ind w:left="4320" w:hanging="360"/>
      </w:pPr>
      <w:rPr>
        <w:rFonts w:ascii="Wingdings" w:hAnsi="Wingdings" w:hint="default"/>
      </w:rPr>
    </w:lvl>
    <w:lvl w:ilvl="6" w:tplc="A96AE386">
      <w:start w:val="1"/>
      <w:numFmt w:val="bullet"/>
      <w:lvlText w:val=""/>
      <w:lvlJc w:val="left"/>
      <w:pPr>
        <w:ind w:left="5040" w:hanging="360"/>
      </w:pPr>
      <w:rPr>
        <w:rFonts w:ascii="Symbol" w:hAnsi="Symbol" w:hint="default"/>
      </w:rPr>
    </w:lvl>
    <w:lvl w:ilvl="7" w:tplc="4A7A8152">
      <w:start w:val="1"/>
      <w:numFmt w:val="bullet"/>
      <w:lvlText w:val="o"/>
      <w:lvlJc w:val="left"/>
      <w:pPr>
        <w:ind w:left="5760" w:hanging="360"/>
      </w:pPr>
      <w:rPr>
        <w:rFonts w:ascii="Courier New" w:hAnsi="Courier New" w:hint="default"/>
      </w:rPr>
    </w:lvl>
    <w:lvl w:ilvl="8" w:tplc="BD6A2370">
      <w:start w:val="1"/>
      <w:numFmt w:val="bullet"/>
      <w:lvlText w:val=""/>
      <w:lvlJc w:val="left"/>
      <w:pPr>
        <w:ind w:left="6480" w:hanging="360"/>
      </w:pPr>
      <w:rPr>
        <w:rFonts w:ascii="Wingdings" w:hAnsi="Wingdings" w:hint="default"/>
      </w:rPr>
    </w:lvl>
  </w:abstractNum>
  <w:abstractNum w:abstractNumId="17" w15:restartNumberingAfterBreak="0">
    <w:nsid w:val="46322560"/>
    <w:multiLevelType w:val="hybridMultilevel"/>
    <w:tmpl w:val="7F7ADF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6E86799"/>
    <w:multiLevelType w:val="multilevel"/>
    <w:tmpl w:val="60A8A60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7E3AE26"/>
    <w:multiLevelType w:val="hybridMultilevel"/>
    <w:tmpl w:val="8726411A"/>
    <w:lvl w:ilvl="0" w:tplc="DF74DE66">
      <w:start w:val="1"/>
      <w:numFmt w:val="bullet"/>
      <w:lvlText w:val=""/>
      <w:lvlJc w:val="left"/>
      <w:pPr>
        <w:ind w:left="720" w:hanging="360"/>
      </w:pPr>
      <w:rPr>
        <w:rFonts w:ascii="Symbol" w:hAnsi="Symbol" w:hint="default"/>
      </w:rPr>
    </w:lvl>
    <w:lvl w:ilvl="1" w:tplc="903497E0">
      <w:start w:val="1"/>
      <w:numFmt w:val="bullet"/>
      <w:lvlText w:val="o"/>
      <w:lvlJc w:val="left"/>
      <w:pPr>
        <w:ind w:left="1440" w:hanging="360"/>
      </w:pPr>
      <w:rPr>
        <w:rFonts w:ascii="Courier New" w:hAnsi="Courier New" w:hint="default"/>
      </w:rPr>
    </w:lvl>
    <w:lvl w:ilvl="2" w:tplc="E9E0BD1C">
      <w:start w:val="1"/>
      <w:numFmt w:val="bullet"/>
      <w:lvlText w:val=""/>
      <w:lvlJc w:val="left"/>
      <w:pPr>
        <w:ind w:left="2160" w:hanging="360"/>
      </w:pPr>
      <w:rPr>
        <w:rFonts w:ascii="Wingdings" w:hAnsi="Wingdings" w:hint="default"/>
      </w:rPr>
    </w:lvl>
    <w:lvl w:ilvl="3" w:tplc="8864CF0A">
      <w:start w:val="1"/>
      <w:numFmt w:val="bullet"/>
      <w:lvlText w:val=""/>
      <w:lvlJc w:val="left"/>
      <w:pPr>
        <w:ind w:left="2880" w:hanging="360"/>
      </w:pPr>
      <w:rPr>
        <w:rFonts w:ascii="Symbol" w:hAnsi="Symbol" w:hint="default"/>
      </w:rPr>
    </w:lvl>
    <w:lvl w:ilvl="4" w:tplc="5656B114">
      <w:start w:val="1"/>
      <w:numFmt w:val="bullet"/>
      <w:lvlText w:val="o"/>
      <w:lvlJc w:val="left"/>
      <w:pPr>
        <w:ind w:left="3600" w:hanging="360"/>
      </w:pPr>
      <w:rPr>
        <w:rFonts w:ascii="Courier New" w:hAnsi="Courier New" w:hint="default"/>
      </w:rPr>
    </w:lvl>
    <w:lvl w:ilvl="5" w:tplc="FD8EE7E8">
      <w:start w:val="1"/>
      <w:numFmt w:val="bullet"/>
      <w:lvlText w:val=""/>
      <w:lvlJc w:val="left"/>
      <w:pPr>
        <w:ind w:left="4320" w:hanging="360"/>
      </w:pPr>
      <w:rPr>
        <w:rFonts w:ascii="Wingdings" w:hAnsi="Wingdings" w:hint="default"/>
      </w:rPr>
    </w:lvl>
    <w:lvl w:ilvl="6" w:tplc="2F2CFD1C">
      <w:start w:val="1"/>
      <w:numFmt w:val="bullet"/>
      <w:lvlText w:val=""/>
      <w:lvlJc w:val="left"/>
      <w:pPr>
        <w:ind w:left="5040" w:hanging="360"/>
      </w:pPr>
      <w:rPr>
        <w:rFonts w:ascii="Symbol" w:hAnsi="Symbol" w:hint="default"/>
      </w:rPr>
    </w:lvl>
    <w:lvl w:ilvl="7" w:tplc="C10A1BE0">
      <w:start w:val="1"/>
      <w:numFmt w:val="bullet"/>
      <w:lvlText w:val="o"/>
      <w:lvlJc w:val="left"/>
      <w:pPr>
        <w:ind w:left="5760" w:hanging="360"/>
      </w:pPr>
      <w:rPr>
        <w:rFonts w:ascii="Courier New" w:hAnsi="Courier New" w:hint="default"/>
      </w:rPr>
    </w:lvl>
    <w:lvl w:ilvl="8" w:tplc="BD24B552">
      <w:start w:val="1"/>
      <w:numFmt w:val="bullet"/>
      <w:lvlText w:val=""/>
      <w:lvlJc w:val="left"/>
      <w:pPr>
        <w:ind w:left="6480" w:hanging="360"/>
      </w:pPr>
      <w:rPr>
        <w:rFonts w:ascii="Wingdings" w:hAnsi="Wingdings" w:hint="default"/>
      </w:rPr>
    </w:lvl>
  </w:abstractNum>
  <w:abstractNum w:abstractNumId="20" w15:restartNumberingAfterBreak="0">
    <w:nsid w:val="4DF02D97"/>
    <w:multiLevelType w:val="hybridMultilevel"/>
    <w:tmpl w:val="D90651AC"/>
    <w:lvl w:ilvl="0" w:tplc="8BC0B57C">
      <w:start w:val="1"/>
      <w:numFmt w:val="bullet"/>
      <w:lvlText w:val="-"/>
      <w:lvlJc w:val="left"/>
      <w:pPr>
        <w:ind w:left="720" w:hanging="360"/>
      </w:pPr>
      <w:rPr>
        <w:rFonts w:ascii="Aptos" w:hAnsi="Aptos" w:hint="default"/>
      </w:rPr>
    </w:lvl>
    <w:lvl w:ilvl="1" w:tplc="ED4AC2A2">
      <w:start w:val="1"/>
      <w:numFmt w:val="bullet"/>
      <w:lvlText w:val="o"/>
      <w:lvlJc w:val="left"/>
      <w:pPr>
        <w:ind w:left="1440" w:hanging="360"/>
      </w:pPr>
      <w:rPr>
        <w:rFonts w:ascii="Courier New" w:hAnsi="Courier New" w:hint="default"/>
      </w:rPr>
    </w:lvl>
    <w:lvl w:ilvl="2" w:tplc="43E4D8DA">
      <w:start w:val="1"/>
      <w:numFmt w:val="bullet"/>
      <w:lvlText w:val=""/>
      <w:lvlJc w:val="left"/>
      <w:pPr>
        <w:ind w:left="2160" w:hanging="360"/>
      </w:pPr>
      <w:rPr>
        <w:rFonts w:ascii="Wingdings" w:hAnsi="Wingdings" w:hint="default"/>
      </w:rPr>
    </w:lvl>
    <w:lvl w:ilvl="3" w:tplc="BABEC3A6">
      <w:start w:val="1"/>
      <w:numFmt w:val="bullet"/>
      <w:lvlText w:val=""/>
      <w:lvlJc w:val="left"/>
      <w:pPr>
        <w:ind w:left="2880" w:hanging="360"/>
      </w:pPr>
      <w:rPr>
        <w:rFonts w:ascii="Symbol" w:hAnsi="Symbol" w:hint="default"/>
      </w:rPr>
    </w:lvl>
    <w:lvl w:ilvl="4" w:tplc="40D22A6E">
      <w:start w:val="1"/>
      <w:numFmt w:val="bullet"/>
      <w:lvlText w:val="o"/>
      <w:lvlJc w:val="left"/>
      <w:pPr>
        <w:ind w:left="3600" w:hanging="360"/>
      </w:pPr>
      <w:rPr>
        <w:rFonts w:ascii="Courier New" w:hAnsi="Courier New" w:hint="default"/>
      </w:rPr>
    </w:lvl>
    <w:lvl w:ilvl="5" w:tplc="28A010F0">
      <w:start w:val="1"/>
      <w:numFmt w:val="bullet"/>
      <w:lvlText w:val=""/>
      <w:lvlJc w:val="left"/>
      <w:pPr>
        <w:ind w:left="4320" w:hanging="360"/>
      </w:pPr>
      <w:rPr>
        <w:rFonts w:ascii="Wingdings" w:hAnsi="Wingdings" w:hint="default"/>
      </w:rPr>
    </w:lvl>
    <w:lvl w:ilvl="6" w:tplc="36802136">
      <w:start w:val="1"/>
      <w:numFmt w:val="bullet"/>
      <w:lvlText w:val=""/>
      <w:lvlJc w:val="left"/>
      <w:pPr>
        <w:ind w:left="5040" w:hanging="360"/>
      </w:pPr>
      <w:rPr>
        <w:rFonts w:ascii="Symbol" w:hAnsi="Symbol" w:hint="default"/>
      </w:rPr>
    </w:lvl>
    <w:lvl w:ilvl="7" w:tplc="8AD0E15A">
      <w:start w:val="1"/>
      <w:numFmt w:val="bullet"/>
      <w:lvlText w:val="o"/>
      <w:lvlJc w:val="left"/>
      <w:pPr>
        <w:ind w:left="5760" w:hanging="360"/>
      </w:pPr>
      <w:rPr>
        <w:rFonts w:ascii="Courier New" w:hAnsi="Courier New" w:hint="default"/>
      </w:rPr>
    </w:lvl>
    <w:lvl w:ilvl="8" w:tplc="E7D434E4">
      <w:start w:val="1"/>
      <w:numFmt w:val="bullet"/>
      <w:lvlText w:val=""/>
      <w:lvlJc w:val="left"/>
      <w:pPr>
        <w:ind w:left="6480" w:hanging="360"/>
      </w:pPr>
      <w:rPr>
        <w:rFonts w:ascii="Wingdings" w:hAnsi="Wingdings" w:hint="default"/>
      </w:rPr>
    </w:lvl>
  </w:abstractNum>
  <w:abstractNum w:abstractNumId="21" w15:restartNumberingAfterBreak="0">
    <w:nsid w:val="4E530F76"/>
    <w:multiLevelType w:val="hybridMultilevel"/>
    <w:tmpl w:val="82800C4E"/>
    <w:lvl w:ilvl="0" w:tplc="85187AE4">
      <w:start w:val="1"/>
      <w:numFmt w:val="bullet"/>
      <w:lvlText w:val="-"/>
      <w:lvlJc w:val="left"/>
      <w:pPr>
        <w:ind w:left="720" w:hanging="360"/>
      </w:pPr>
      <w:rPr>
        <w:rFonts w:ascii="Aptos" w:hAnsi="Aptos" w:hint="default"/>
      </w:rPr>
    </w:lvl>
    <w:lvl w:ilvl="1" w:tplc="D910C394">
      <w:start w:val="1"/>
      <w:numFmt w:val="bullet"/>
      <w:lvlText w:val="o"/>
      <w:lvlJc w:val="left"/>
      <w:pPr>
        <w:ind w:left="1440" w:hanging="360"/>
      </w:pPr>
      <w:rPr>
        <w:rFonts w:ascii="Courier New" w:hAnsi="Courier New" w:hint="default"/>
      </w:rPr>
    </w:lvl>
    <w:lvl w:ilvl="2" w:tplc="8B0A8586">
      <w:start w:val="1"/>
      <w:numFmt w:val="bullet"/>
      <w:lvlText w:val=""/>
      <w:lvlJc w:val="left"/>
      <w:pPr>
        <w:ind w:left="2160" w:hanging="360"/>
      </w:pPr>
      <w:rPr>
        <w:rFonts w:ascii="Wingdings" w:hAnsi="Wingdings" w:hint="default"/>
      </w:rPr>
    </w:lvl>
    <w:lvl w:ilvl="3" w:tplc="F294AF1E">
      <w:start w:val="1"/>
      <w:numFmt w:val="bullet"/>
      <w:lvlText w:val=""/>
      <w:lvlJc w:val="left"/>
      <w:pPr>
        <w:ind w:left="2880" w:hanging="360"/>
      </w:pPr>
      <w:rPr>
        <w:rFonts w:ascii="Symbol" w:hAnsi="Symbol" w:hint="default"/>
      </w:rPr>
    </w:lvl>
    <w:lvl w:ilvl="4" w:tplc="8A86AA46">
      <w:start w:val="1"/>
      <w:numFmt w:val="bullet"/>
      <w:lvlText w:val="o"/>
      <w:lvlJc w:val="left"/>
      <w:pPr>
        <w:ind w:left="3600" w:hanging="360"/>
      </w:pPr>
      <w:rPr>
        <w:rFonts w:ascii="Courier New" w:hAnsi="Courier New" w:hint="default"/>
      </w:rPr>
    </w:lvl>
    <w:lvl w:ilvl="5" w:tplc="DF58DFD8">
      <w:start w:val="1"/>
      <w:numFmt w:val="bullet"/>
      <w:lvlText w:val=""/>
      <w:lvlJc w:val="left"/>
      <w:pPr>
        <w:ind w:left="4320" w:hanging="360"/>
      </w:pPr>
      <w:rPr>
        <w:rFonts w:ascii="Wingdings" w:hAnsi="Wingdings" w:hint="default"/>
      </w:rPr>
    </w:lvl>
    <w:lvl w:ilvl="6" w:tplc="22741CF6">
      <w:start w:val="1"/>
      <w:numFmt w:val="bullet"/>
      <w:lvlText w:val=""/>
      <w:lvlJc w:val="left"/>
      <w:pPr>
        <w:ind w:left="5040" w:hanging="360"/>
      </w:pPr>
      <w:rPr>
        <w:rFonts w:ascii="Symbol" w:hAnsi="Symbol" w:hint="default"/>
      </w:rPr>
    </w:lvl>
    <w:lvl w:ilvl="7" w:tplc="49B4E59A">
      <w:start w:val="1"/>
      <w:numFmt w:val="bullet"/>
      <w:lvlText w:val="o"/>
      <w:lvlJc w:val="left"/>
      <w:pPr>
        <w:ind w:left="5760" w:hanging="360"/>
      </w:pPr>
      <w:rPr>
        <w:rFonts w:ascii="Courier New" w:hAnsi="Courier New" w:hint="default"/>
      </w:rPr>
    </w:lvl>
    <w:lvl w:ilvl="8" w:tplc="CDD6056C">
      <w:start w:val="1"/>
      <w:numFmt w:val="bullet"/>
      <w:lvlText w:val=""/>
      <w:lvlJc w:val="left"/>
      <w:pPr>
        <w:ind w:left="6480" w:hanging="360"/>
      </w:pPr>
      <w:rPr>
        <w:rFonts w:ascii="Wingdings" w:hAnsi="Wingdings" w:hint="default"/>
      </w:rPr>
    </w:lvl>
  </w:abstractNum>
  <w:abstractNum w:abstractNumId="22" w15:restartNumberingAfterBreak="0">
    <w:nsid w:val="5C1143E1"/>
    <w:multiLevelType w:val="multilevel"/>
    <w:tmpl w:val="80629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D584E66"/>
    <w:multiLevelType w:val="multilevel"/>
    <w:tmpl w:val="B30C6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F4617B6"/>
    <w:multiLevelType w:val="hybridMultilevel"/>
    <w:tmpl w:val="DC788D18"/>
    <w:lvl w:ilvl="0" w:tplc="C7C66D1A">
      <w:start w:val="2"/>
      <w:numFmt w:val="bullet"/>
      <w:lvlText w:val="-"/>
      <w:lvlJc w:val="left"/>
      <w:pPr>
        <w:ind w:left="720" w:hanging="360"/>
      </w:pPr>
      <w:rPr>
        <w:rFonts w:ascii="Aptos Display" w:eastAsia="Arial" w:hAnsi="Aptos Display"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3A1425"/>
    <w:multiLevelType w:val="hybridMultilevel"/>
    <w:tmpl w:val="4C3C2BE8"/>
    <w:lvl w:ilvl="0" w:tplc="CA2EE3DA">
      <w:start w:val="1"/>
      <w:numFmt w:val="bullet"/>
      <w:lvlText w:val=""/>
      <w:lvlJc w:val="left"/>
      <w:pPr>
        <w:ind w:left="720" w:hanging="360"/>
      </w:pPr>
      <w:rPr>
        <w:rFonts w:ascii="Symbol" w:hAnsi="Symbol" w:hint="default"/>
      </w:rPr>
    </w:lvl>
    <w:lvl w:ilvl="1" w:tplc="DCDEBB64">
      <w:start w:val="1"/>
      <w:numFmt w:val="bullet"/>
      <w:lvlText w:val="o"/>
      <w:lvlJc w:val="left"/>
      <w:pPr>
        <w:ind w:left="1440" w:hanging="360"/>
      </w:pPr>
      <w:rPr>
        <w:rFonts w:ascii="Courier New" w:hAnsi="Courier New" w:hint="default"/>
      </w:rPr>
    </w:lvl>
    <w:lvl w:ilvl="2" w:tplc="71900788">
      <w:start w:val="1"/>
      <w:numFmt w:val="bullet"/>
      <w:lvlText w:val=""/>
      <w:lvlJc w:val="left"/>
      <w:pPr>
        <w:ind w:left="2160" w:hanging="360"/>
      </w:pPr>
      <w:rPr>
        <w:rFonts w:ascii="Wingdings" w:hAnsi="Wingdings" w:hint="default"/>
      </w:rPr>
    </w:lvl>
    <w:lvl w:ilvl="3" w:tplc="5BC407A0">
      <w:start w:val="1"/>
      <w:numFmt w:val="bullet"/>
      <w:lvlText w:val=""/>
      <w:lvlJc w:val="left"/>
      <w:pPr>
        <w:ind w:left="2880" w:hanging="360"/>
      </w:pPr>
      <w:rPr>
        <w:rFonts w:ascii="Symbol" w:hAnsi="Symbol" w:hint="default"/>
      </w:rPr>
    </w:lvl>
    <w:lvl w:ilvl="4" w:tplc="BFBE6346">
      <w:start w:val="1"/>
      <w:numFmt w:val="bullet"/>
      <w:lvlText w:val="o"/>
      <w:lvlJc w:val="left"/>
      <w:pPr>
        <w:ind w:left="3600" w:hanging="360"/>
      </w:pPr>
      <w:rPr>
        <w:rFonts w:ascii="Courier New" w:hAnsi="Courier New" w:hint="default"/>
      </w:rPr>
    </w:lvl>
    <w:lvl w:ilvl="5" w:tplc="CA243F6A">
      <w:start w:val="1"/>
      <w:numFmt w:val="bullet"/>
      <w:lvlText w:val=""/>
      <w:lvlJc w:val="left"/>
      <w:pPr>
        <w:ind w:left="4320" w:hanging="360"/>
      </w:pPr>
      <w:rPr>
        <w:rFonts w:ascii="Wingdings" w:hAnsi="Wingdings" w:hint="default"/>
      </w:rPr>
    </w:lvl>
    <w:lvl w:ilvl="6" w:tplc="34D2DC3A">
      <w:start w:val="1"/>
      <w:numFmt w:val="bullet"/>
      <w:lvlText w:val=""/>
      <w:lvlJc w:val="left"/>
      <w:pPr>
        <w:ind w:left="5040" w:hanging="360"/>
      </w:pPr>
      <w:rPr>
        <w:rFonts w:ascii="Symbol" w:hAnsi="Symbol" w:hint="default"/>
      </w:rPr>
    </w:lvl>
    <w:lvl w:ilvl="7" w:tplc="322882A4">
      <w:start w:val="1"/>
      <w:numFmt w:val="bullet"/>
      <w:lvlText w:val="o"/>
      <w:lvlJc w:val="left"/>
      <w:pPr>
        <w:ind w:left="5760" w:hanging="360"/>
      </w:pPr>
      <w:rPr>
        <w:rFonts w:ascii="Courier New" w:hAnsi="Courier New" w:hint="default"/>
      </w:rPr>
    </w:lvl>
    <w:lvl w:ilvl="8" w:tplc="35B48D44">
      <w:start w:val="1"/>
      <w:numFmt w:val="bullet"/>
      <w:lvlText w:val=""/>
      <w:lvlJc w:val="left"/>
      <w:pPr>
        <w:ind w:left="6480" w:hanging="360"/>
      </w:pPr>
      <w:rPr>
        <w:rFonts w:ascii="Wingdings" w:hAnsi="Wingdings" w:hint="default"/>
      </w:rPr>
    </w:lvl>
  </w:abstractNum>
  <w:abstractNum w:abstractNumId="26" w15:restartNumberingAfterBreak="0">
    <w:nsid w:val="7E70555A"/>
    <w:multiLevelType w:val="multilevel"/>
    <w:tmpl w:val="5B60F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61692720">
    <w:abstractNumId w:val="4"/>
  </w:num>
  <w:num w:numId="2" w16cid:durableId="10688293">
    <w:abstractNumId w:val="16"/>
  </w:num>
  <w:num w:numId="3" w16cid:durableId="950432765">
    <w:abstractNumId w:val="20"/>
  </w:num>
  <w:num w:numId="4" w16cid:durableId="406465052">
    <w:abstractNumId w:val="25"/>
  </w:num>
  <w:num w:numId="5" w16cid:durableId="519660504">
    <w:abstractNumId w:val="19"/>
  </w:num>
  <w:num w:numId="6" w16cid:durableId="1557550533">
    <w:abstractNumId w:val="3"/>
  </w:num>
  <w:num w:numId="7" w16cid:durableId="1232543565">
    <w:abstractNumId w:val="21"/>
  </w:num>
  <w:num w:numId="8" w16cid:durableId="677538309">
    <w:abstractNumId w:val="6"/>
  </w:num>
  <w:num w:numId="9" w16cid:durableId="1337999688">
    <w:abstractNumId w:val="15"/>
  </w:num>
  <w:num w:numId="10" w16cid:durableId="1270774412">
    <w:abstractNumId w:val="7"/>
  </w:num>
  <w:num w:numId="11" w16cid:durableId="164250236">
    <w:abstractNumId w:val="13"/>
  </w:num>
  <w:num w:numId="12" w16cid:durableId="1836997784">
    <w:abstractNumId w:val="1"/>
  </w:num>
  <w:num w:numId="13" w16cid:durableId="520552989">
    <w:abstractNumId w:val="9"/>
  </w:num>
  <w:num w:numId="14" w16cid:durableId="800005014">
    <w:abstractNumId w:val="8"/>
  </w:num>
  <w:num w:numId="15" w16cid:durableId="1893732280">
    <w:abstractNumId w:val="23"/>
  </w:num>
  <w:num w:numId="16" w16cid:durableId="1656372878">
    <w:abstractNumId w:val="11"/>
  </w:num>
  <w:num w:numId="17" w16cid:durableId="954677572">
    <w:abstractNumId w:val="5"/>
  </w:num>
  <w:num w:numId="18" w16cid:durableId="1066953950">
    <w:abstractNumId w:val="17"/>
  </w:num>
  <w:num w:numId="19" w16cid:durableId="814298024">
    <w:abstractNumId w:val="24"/>
  </w:num>
  <w:num w:numId="20" w16cid:durableId="338050174">
    <w:abstractNumId w:val="2"/>
  </w:num>
  <w:num w:numId="21" w16cid:durableId="1199321663">
    <w:abstractNumId w:val="0"/>
  </w:num>
  <w:num w:numId="22" w16cid:durableId="134682693">
    <w:abstractNumId w:val="18"/>
  </w:num>
  <w:num w:numId="23" w16cid:durableId="186524462">
    <w:abstractNumId w:val="12"/>
  </w:num>
  <w:num w:numId="24" w16cid:durableId="1295333043">
    <w:abstractNumId w:val="22"/>
  </w:num>
  <w:num w:numId="25" w16cid:durableId="696781020">
    <w:abstractNumId w:val="14"/>
  </w:num>
  <w:num w:numId="26" w16cid:durableId="1837914500">
    <w:abstractNumId w:val="26"/>
  </w:num>
  <w:num w:numId="27" w16cid:durableId="1805612641">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20B6697"/>
    <w:rsid w:val="0001015F"/>
    <w:rsid w:val="00021C11"/>
    <w:rsid w:val="00030DFF"/>
    <w:rsid w:val="00034D33"/>
    <w:rsid w:val="000372BD"/>
    <w:rsid w:val="00037C1E"/>
    <w:rsid w:val="00042D88"/>
    <w:rsid w:val="00043437"/>
    <w:rsid w:val="00046112"/>
    <w:rsid w:val="00046A62"/>
    <w:rsid w:val="0004E6C7"/>
    <w:rsid w:val="000502F4"/>
    <w:rsid w:val="00052810"/>
    <w:rsid w:val="000531A9"/>
    <w:rsid w:val="00054259"/>
    <w:rsid w:val="000562C6"/>
    <w:rsid w:val="00060C14"/>
    <w:rsid w:val="00060CC9"/>
    <w:rsid w:val="00060F34"/>
    <w:rsid w:val="00064D77"/>
    <w:rsid w:val="0007C2AD"/>
    <w:rsid w:val="00085349"/>
    <w:rsid w:val="00085CD3"/>
    <w:rsid w:val="000913EC"/>
    <w:rsid w:val="000923A7"/>
    <w:rsid w:val="00093A73"/>
    <w:rsid w:val="00095F12"/>
    <w:rsid w:val="000A5069"/>
    <w:rsid w:val="000B1F05"/>
    <w:rsid w:val="000B4BD8"/>
    <w:rsid w:val="000B5D75"/>
    <w:rsid w:val="000B70A6"/>
    <w:rsid w:val="000C1F5B"/>
    <w:rsid w:val="000C6DA1"/>
    <w:rsid w:val="000D389F"/>
    <w:rsid w:val="000E758E"/>
    <w:rsid w:val="000F03E5"/>
    <w:rsid w:val="000F2783"/>
    <w:rsid w:val="000F3084"/>
    <w:rsid w:val="000F3CA2"/>
    <w:rsid w:val="000F5B16"/>
    <w:rsid w:val="00104FC8"/>
    <w:rsid w:val="0011350F"/>
    <w:rsid w:val="0011687B"/>
    <w:rsid w:val="0012146F"/>
    <w:rsid w:val="00121A04"/>
    <w:rsid w:val="001239EF"/>
    <w:rsid w:val="00131190"/>
    <w:rsid w:val="001322EE"/>
    <w:rsid w:val="00137607"/>
    <w:rsid w:val="0014680F"/>
    <w:rsid w:val="00150320"/>
    <w:rsid w:val="00150B13"/>
    <w:rsid w:val="00155BE2"/>
    <w:rsid w:val="00162AFE"/>
    <w:rsid w:val="00170143"/>
    <w:rsid w:val="00180DC2"/>
    <w:rsid w:val="00185AF9"/>
    <w:rsid w:val="00196342"/>
    <w:rsid w:val="00196ABB"/>
    <w:rsid w:val="001A2D9C"/>
    <w:rsid w:val="001A3754"/>
    <w:rsid w:val="001A52BA"/>
    <w:rsid w:val="001A6499"/>
    <w:rsid w:val="001A6585"/>
    <w:rsid w:val="001A6D3A"/>
    <w:rsid w:val="001B0068"/>
    <w:rsid w:val="001B139C"/>
    <w:rsid w:val="001C06CD"/>
    <w:rsid w:val="001C44C4"/>
    <w:rsid w:val="001C4F82"/>
    <w:rsid w:val="001D1E2C"/>
    <w:rsid w:val="001D4266"/>
    <w:rsid w:val="001D52FC"/>
    <w:rsid w:val="001D67C7"/>
    <w:rsid w:val="001E34B8"/>
    <w:rsid w:val="001E36BB"/>
    <w:rsid w:val="001E4703"/>
    <w:rsid w:val="001F47F9"/>
    <w:rsid w:val="001F4935"/>
    <w:rsid w:val="00202775"/>
    <w:rsid w:val="00202C7E"/>
    <w:rsid w:val="00205BC6"/>
    <w:rsid w:val="00205C01"/>
    <w:rsid w:val="002063AE"/>
    <w:rsid w:val="00207EEB"/>
    <w:rsid w:val="0021327E"/>
    <w:rsid w:val="002163DD"/>
    <w:rsid w:val="0021720C"/>
    <w:rsid w:val="00221ACA"/>
    <w:rsid w:val="002228C1"/>
    <w:rsid w:val="00223B06"/>
    <w:rsid w:val="00223C18"/>
    <w:rsid w:val="002248EA"/>
    <w:rsid w:val="00225400"/>
    <w:rsid w:val="002265D4"/>
    <w:rsid w:val="00237991"/>
    <w:rsid w:val="002468BD"/>
    <w:rsid w:val="00247AA8"/>
    <w:rsid w:val="002515F5"/>
    <w:rsid w:val="00253FEC"/>
    <w:rsid w:val="002544BD"/>
    <w:rsid w:val="00254BC5"/>
    <w:rsid w:val="0026028F"/>
    <w:rsid w:val="00260E06"/>
    <w:rsid w:val="00264E0C"/>
    <w:rsid w:val="00270CC2"/>
    <w:rsid w:val="00273E32"/>
    <w:rsid w:val="00275848"/>
    <w:rsid w:val="002777CC"/>
    <w:rsid w:val="00284E89"/>
    <w:rsid w:val="00286AE1"/>
    <w:rsid w:val="002918A1"/>
    <w:rsid w:val="00291F9A"/>
    <w:rsid w:val="0029389F"/>
    <w:rsid w:val="002A0ECD"/>
    <w:rsid w:val="002A6180"/>
    <w:rsid w:val="002B0D04"/>
    <w:rsid w:val="002B513D"/>
    <w:rsid w:val="002B5782"/>
    <w:rsid w:val="002B5D34"/>
    <w:rsid w:val="002B5E08"/>
    <w:rsid w:val="002B6C8F"/>
    <w:rsid w:val="002E506F"/>
    <w:rsid w:val="002E66BC"/>
    <w:rsid w:val="002E67A6"/>
    <w:rsid w:val="002E685B"/>
    <w:rsid w:val="002F4940"/>
    <w:rsid w:val="002F587D"/>
    <w:rsid w:val="00300612"/>
    <w:rsid w:val="00302DD4"/>
    <w:rsid w:val="0030332B"/>
    <w:rsid w:val="00310299"/>
    <w:rsid w:val="00313836"/>
    <w:rsid w:val="00314566"/>
    <w:rsid w:val="003157D5"/>
    <w:rsid w:val="00315BBE"/>
    <w:rsid w:val="00326E77"/>
    <w:rsid w:val="0033020E"/>
    <w:rsid w:val="00333BFC"/>
    <w:rsid w:val="003340FD"/>
    <w:rsid w:val="00341355"/>
    <w:rsid w:val="00345FAD"/>
    <w:rsid w:val="00351057"/>
    <w:rsid w:val="00351DCC"/>
    <w:rsid w:val="00353D45"/>
    <w:rsid w:val="00367B99"/>
    <w:rsid w:val="003771AB"/>
    <w:rsid w:val="00393168"/>
    <w:rsid w:val="00394437"/>
    <w:rsid w:val="003A2D2D"/>
    <w:rsid w:val="003A41C1"/>
    <w:rsid w:val="003A571E"/>
    <w:rsid w:val="003A7BDD"/>
    <w:rsid w:val="003B26B8"/>
    <w:rsid w:val="003C1BE6"/>
    <w:rsid w:val="003C381E"/>
    <w:rsid w:val="003C569C"/>
    <w:rsid w:val="003C7F66"/>
    <w:rsid w:val="003D5281"/>
    <w:rsid w:val="003F1312"/>
    <w:rsid w:val="003F34CE"/>
    <w:rsid w:val="004050BA"/>
    <w:rsid w:val="00412500"/>
    <w:rsid w:val="00414C6D"/>
    <w:rsid w:val="00416B6D"/>
    <w:rsid w:val="00421AD0"/>
    <w:rsid w:val="00425D3E"/>
    <w:rsid w:val="004340B0"/>
    <w:rsid w:val="00440E08"/>
    <w:rsid w:val="00444CD9"/>
    <w:rsid w:val="00450BCF"/>
    <w:rsid w:val="0045251F"/>
    <w:rsid w:val="0045347F"/>
    <w:rsid w:val="004536A6"/>
    <w:rsid w:val="004625D2"/>
    <w:rsid w:val="00464B5E"/>
    <w:rsid w:val="00470E39"/>
    <w:rsid w:val="004716CB"/>
    <w:rsid w:val="00472DC0"/>
    <w:rsid w:val="004732AC"/>
    <w:rsid w:val="0048163C"/>
    <w:rsid w:val="004862FC"/>
    <w:rsid w:val="00486698"/>
    <w:rsid w:val="00491335"/>
    <w:rsid w:val="00491FE1"/>
    <w:rsid w:val="00493228"/>
    <w:rsid w:val="004A021F"/>
    <w:rsid w:val="004A0841"/>
    <w:rsid w:val="004A1F28"/>
    <w:rsid w:val="004A2A34"/>
    <w:rsid w:val="004A2F01"/>
    <w:rsid w:val="004A468A"/>
    <w:rsid w:val="004A60FB"/>
    <w:rsid w:val="004A7C9B"/>
    <w:rsid w:val="004B08D8"/>
    <w:rsid w:val="004B313A"/>
    <w:rsid w:val="004B7730"/>
    <w:rsid w:val="004C0A79"/>
    <w:rsid w:val="004C1BF0"/>
    <w:rsid w:val="004C6261"/>
    <w:rsid w:val="004C7A99"/>
    <w:rsid w:val="004D3FD7"/>
    <w:rsid w:val="004D60C2"/>
    <w:rsid w:val="004E47F8"/>
    <w:rsid w:val="004F4BDB"/>
    <w:rsid w:val="004F5295"/>
    <w:rsid w:val="004F5E0F"/>
    <w:rsid w:val="00500F97"/>
    <w:rsid w:val="00501147"/>
    <w:rsid w:val="00502ECD"/>
    <w:rsid w:val="00506EFA"/>
    <w:rsid w:val="00511048"/>
    <w:rsid w:val="00516ED2"/>
    <w:rsid w:val="0052012C"/>
    <w:rsid w:val="00523F23"/>
    <w:rsid w:val="00526920"/>
    <w:rsid w:val="00530E52"/>
    <w:rsid w:val="0053308E"/>
    <w:rsid w:val="005356C8"/>
    <w:rsid w:val="005361A8"/>
    <w:rsid w:val="00537AB5"/>
    <w:rsid w:val="00542BEA"/>
    <w:rsid w:val="00545FFD"/>
    <w:rsid w:val="0055448C"/>
    <w:rsid w:val="00555C73"/>
    <w:rsid w:val="00557261"/>
    <w:rsid w:val="00562D26"/>
    <w:rsid w:val="00567E83"/>
    <w:rsid w:val="00572C99"/>
    <w:rsid w:val="00574E82"/>
    <w:rsid w:val="00580803"/>
    <w:rsid w:val="00583A26"/>
    <w:rsid w:val="00586196"/>
    <w:rsid w:val="00587B08"/>
    <w:rsid w:val="00591A3A"/>
    <w:rsid w:val="005923C4"/>
    <w:rsid w:val="00594D8C"/>
    <w:rsid w:val="005A04EB"/>
    <w:rsid w:val="005A291E"/>
    <w:rsid w:val="005A604B"/>
    <w:rsid w:val="005A608A"/>
    <w:rsid w:val="005A7AF9"/>
    <w:rsid w:val="005A7B79"/>
    <w:rsid w:val="005B2E04"/>
    <w:rsid w:val="005B3C4E"/>
    <w:rsid w:val="005C0251"/>
    <w:rsid w:val="005C0D1B"/>
    <w:rsid w:val="005C2E7B"/>
    <w:rsid w:val="005C65D5"/>
    <w:rsid w:val="005C66B8"/>
    <w:rsid w:val="005D254B"/>
    <w:rsid w:val="005D2CC3"/>
    <w:rsid w:val="005E354C"/>
    <w:rsid w:val="005E4DEB"/>
    <w:rsid w:val="005E6D81"/>
    <w:rsid w:val="005F0199"/>
    <w:rsid w:val="005F10D6"/>
    <w:rsid w:val="005F1799"/>
    <w:rsid w:val="005F271F"/>
    <w:rsid w:val="005F275A"/>
    <w:rsid w:val="005F7F5A"/>
    <w:rsid w:val="006147D6"/>
    <w:rsid w:val="0062223F"/>
    <w:rsid w:val="006267E4"/>
    <w:rsid w:val="0062B9D6"/>
    <w:rsid w:val="0062EA74"/>
    <w:rsid w:val="006300FC"/>
    <w:rsid w:val="006331EF"/>
    <w:rsid w:val="0063399C"/>
    <w:rsid w:val="00634B40"/>
    <w:rsid w:val="00637E43"/>
    <w:rsid w:val="00651224"/>
    <w:rsid w:val="006519CE"/>
    <w:rsid w:val="00655528"/>
    <w:rsid w:val="006564C4"/>
    <w:rsid w:val="00662E09"/>
    <w:rsid w:val="00666222"/>
    <w:rsid w:val="00671445"/>
    <w:rsid w:val="0067326E"/>
    <w:rsid w:val="00681F0D"/>
    <w:rsid w:val="006921B4"/>
    <w:rsid w:val="0069498E"/>
    <w:rsid w:val="00695D64"/>
    <w:rsid w:val="00696CEC"/>
    <w:rsid w:val="006A36A7"/>
    <w:rsid w:val="006A4A48"/>
    <w:rsid w:val="006A4D2E"/>
    <w:rsid w:val="006A7A50"/>
    <w:rsid w:val="006B5187"/>
    <w:rsid w:val="006C62FB"/>
    <w:rsid w:val="006C7368"/>
    <w:rsid w:val="006D0F79"/>
    <w:rsid w:val="006D60EC"/>
    <w:rsid w:val="006D6E51"/>
    <w:rsid w:val="006E137A"/>
    <w:rsid w:val="006E3F63"/>
    <w:rsid w:val="006E7CFD"/>
    <w:rsid w:val="007002FC"/>
    <w:rsid w:val="007025A8"/>
    <w:rsid w:val="007136BC"/>
    <w:rsid w:val="007141AD"/>
    <w:rsid w:val="00714987"/>
    <w:rsid w:val="0071517E"/>
    <w:rsid w:val="00745D7F"/>
    <w:rsid w:val="007464D5"/>
    <w:rsid w:val="00747A42"/>
    <w:rsid w:val="00751274"/>
    <w:rsid w:val="00751624"/>
    <w:rsid w:val="00751E64"/>
    <w:rsid w:val="00753D1D"/>
    <w:rsid w:val="00757ED3"/>
    <w:rsid w:val="00763BCB"/>
    <w:rsid w:val="00763FB4"/>
    <w:rsid w:val="00765874"/>
    <w:rsid w:val="00770398"/>
    <w:rsid w:val="007704F2"/>
    <w:rsid w:val="007721B5"/>
    <w:rsid w:val="00783050"/>
    <w:rsid w:val="00783F36"/>
    <w:rsid w:val="00785B72"/>
    <w:rsid w:val="00787300"/>
    <w:rsid w:val="007902AA"/>
    <w:rsid w:val="00790CBB"/>
    <w:rsid w:val="007A561E"/>
    <w:rsid w:val="007A7007"/>
    <w:rsid w:val="007A7D0D"/>
    <w:rsid w:val="007B6013"/>
    <w:rsid w:val="007C7534"/>
    <w:rsid w:val="007D6BDE"/>
    <w:rsid w:val="007E0D2D"/>
    <w:rsid w:val="007E27F5"/>
    <w:rsid w:val="007E32B2"/>
    <w:rsid w:val="007E7D3D"/>
    <w:rsid w:val="007F1F13"/>
    <w:rsid w:val="00800238"/>
    <w:rsid w:val="00802A3B"/>
    <w:rsid w:val="008065C2"/>
    <w:rsid w:val="00807D81"/>
    <w:rsid w:val="00813813"/>
    <w:rsid w:val="00814DC2"/>
    <w:rsid w:val="00816CF4"/>
    <w:rsid w:val="0082092D"/>
    <w:rsid w:val="00826CAA"/>
    <w:rsid w:val="00832083"/>
    <w:rsid w:val="00833C29"/>
    <w:rsid w:val="00835A12"/>
    <w:rsid w:val="008401A0"/>
    <w:rsid w:val="00851321"/>
    <w:rsid w:val="0085254E"/>
    <w:rsid w:val="00855FB1"/>
    <w:rsid w:val="008567C0"/>
    <w:rsid w:val="0085EA8F"/>
    <w:rsid w:val="008611FF"/>
    <w:rsid w:val="00862D33"/>
    <w:rsid w:val="008665D1"/>
    <w:rsid w:val="008675A7"/>
    <w:rsid w:val="00871027"/>
    <w:rsid w:val="0087530D"/>
    <w:rsid w:val="00880628"/>
    <w:rsid w:val="00882998"/>
    <w:rsid w:val="00890757"/>
    <w:rsid w:val="008926FD"/>
    <w:rsid w:val="008A3BF7"/>
    <w:rsid w:val="008A47CF"/>
    <w:rsid w:val="008B5798"/>
    <w:rsid w:val="008B7AB5"/>
    <w:rsid w:val="008C262F"/>
    <w:rsid w:val="008C69B4"/>
    <w:rsid w:val="008C7BCB"/>
    <w:rsid w:val="008D0A32"/>
    <w:rsid w:val="008D1F0B"/>
    <w:rsid w:val="008D1F35"/>
    <w:rsid w:val="008D334E"/>
    <w:rsid w:val="008D3F15"/>
    <w:rsid w:val="008D48BD"/>
    <w:rsid w:val="008D55A1"/>
    <w:rsid w:val="008D5DB4"/>
    <w:rsid w:val="008D630C"/>
    <w:rsid w:val="008F3557"/>
    <w:rsid w:val="008F37B5"/>
    <w:rsid w:val="008F6CED"/>
    <w:rsid w:val="009011E7"/>
    <w:rsid w:val="009019D3"/>
    <w:rsid w:val="0091072E"/>
    <w:rsid w:val="009144C5"/>
    <w:rsid w:val="00915F74"/>
    <w:rsid w:val="00919A12"/>
    <w:rsid w:val="00921462"/>
    <w:rsid w:val="00922EC1"/>
    <w:rsid w:val="00932C30"/>
    <w:rsid w:val="00935E14"/>
    <w:rsid w:val="0094303F"/>
    <w:rsid w:val="00951A09"/>
    <w:rsid w:val="00954A93"/>
    <w:rsid w:val="00954B9C"/>
    <w:rsid w:val="00957A6D"/>
    <w:rsid w:val="00963ECF"/>
    <w:rsid w:val="00965B67"/>
    <w:rsid w:val="0097006F"/>
    <w:rsid w:val="0097059A"/>
    <w:rsid w:val="0097255E"/>
    <w:rsid w:val="00973123"/>
    <w:rsid w:val="00975622"/>
    <w:rsid w:val="00975DC3"/>
    <w:rsid w:val="00985375"/>
    <w:rsid w:val="00992AE0"/>
    <w:rsid w:val="00992C01"/>
    <w:rsid w:val="00993ABB"/>
    <w:rsid w:val="00996B25"/>
    <w:rsid w:val="009A427E"/>
    <w:rsid w:val="009B2A15"/>
    <w:rsid w:val="009B48E1"/>
    <w:rsid w:val="009C7804"/>
    <w:rsid w:val="009D122D"/>
    <w:rsid w:val="009E22C6"/>
    <w:rsid w:val="009E78C2"/>
    <w:rsid w:val="009F111C"/>
    <w:rsid w:val="009F21E9"/>
    <w:rsid w:val="009F23AF"/>
    <w:rsid w:val="009F57C0"/>
    <w:rsid w:val="009F66FD"/>
    <w:rsid w:val="00A009C5"/>
    <w:rsid w:val="00A05031"/>
    <w:rsid w:val="00A05EE3"/>
    <w:rsid w:val="00A10A9D"/>
    <w:rsid w:val="00A151B5"/>
    <w:rsid w:val="00A2097D"/>
    <w:rsid w:val="00A221A8"/>
    <w:rsid w:val="00A24CAA"/>
    <w:rsid w:val="00A25F2C"/>
    <w:rsid w:val="00A314BB"/>
    <w:rsid w:val="00A35B42"/>
    <w:rsid w:val="00A35B78"/>
    <w:rsid w:val="00A36B0E"/>
    <w:rsid w:val="00A42FAE"/>
    <w:rsid w:val="00A45A69"/>
    <w:rsid w:val="00A46B6D"/>
    <w:rsid w:val="00A541F6"/>
    <w:rsid w:val="00A564C3"/>
    <w:rsid w:val="00A66217"/>
    <w:rsid w:val="00A6628E"/>
    <w:rsid w:val="00A67DB8"/>
    <w:rsid w:val="00A87359"/>
    <w:rsid w:val="00AA13D9"/>
    <w:rsid w:val="00AB1AC2"/>
    <w:rsid w:val="00AB26FC"/>
    <w:rsid w:val="00AC1E1B"/>
    <w:rsid w:val="00AC61F3"/>
    <w:rsid w:val="00AC64F3"/>
    <w:rsid w:val="00AD4FD9"/>
    <w:rsid w:val="00AE6D34"/>
    <w:rsid w:val="00AE6D8F"/>
    <w:rsid w:val="00AE7861"/>
    <w:rsid w:val="00AF23B9"/>
    <w:rsid w:val="00AF320D"/>
    <w:rsid w:val="00AF38B8"/>
    <w:rsid w:val="00B009D5"/>
    <w:rsid w:val="00B06D98"/>
    <w:rsid w:val="00B124D3"/>
    <w:rsid w:val="00B1516E"/>
    <w:rsid w:val="00B23D79"/>
    <w:rsid w:val="00B3168A"/>
    <w:rsid w:val="00B31701"/>
    <w:rsid w:val="00B3288E"/>
    <w:rsid w:val="00B35F52"/>
    <w:rsid w:val="00B4062F"/>
    <w:rsid w:val="00B45D62"/>
    <w:rsid w:val="00B45F29"/>
    <w:rsid w:val="00B47340"/>
    <w:rsid w:val="00B47980"/>
    <w:rsid w:val="00B47DCA"/>
    <w:rsid w:val="00B533D2"/>
    <w:rsid w:val="00B5750C"/>
    <w:rsid w:val="00B60C7B"/>
    <w:rsid w:val="00B63920"/>
    <w:rsid w:val="00B63E22"/>
    <w:rsid w:val="00B670E5"/>
    <w:rsid w:val="00B7020F"/>
    <w:rsid w:val="00B7047D"/>
    <w:rsid w:val="00B72691"/>
    <w:rsid w:val="00B74848"/>
    <w:rsid w:val="00B81D88"/>
    <w:rsid w:val="00B82FDC"/>
    <w:rsid w:val="00B869CD"/>
    <w:rsid w:val="00B86F8B"/>
    <w:rsid w:val="00B90D3B"/>
    <w:rsid w:val="00B97A08"/>
    <w:rsid w:val="00BA4DC8"/>
    <w:rsid w:val="00BA5488"/>
    <w:rsid w:val="00BB0EBF"/>
    <w:rsid w:val="00BB1F23"/>
    <w:rsid w:val="00BD7219"/>
    <w:rsid w:val="00BD7D06"/>
    <w:rsid w:val="00BE1140"/>
    <w:rsid w:val="00BE490C"/>
    <w:rsid w:val="00BE4A02"/>
    <w:rsid w:val="00BE7B03"/>
    <w:rsid w:val="00BF09C7"/>
    <w:rsid w:val="00C00AE7"/>
    <w:rsid w:val="00C01A11"/>
    <w:rsid w:val="00C053EB"/>
    <w:rsid w:val="00C13FCA"/>
    <w:rsid w:val="00C15249"/>
    <w:rsid w:val="00C156E8"/>
    <w:rsid w:val="00C223E2"/>
    <w:rsid w:val="00C22841"/>
    <w:rsid w:val="00C256AD"/>
    <w:rsid w:val="00C261F2"/>
    <w:rsid w:val="00C27494"/>
    <w:rsid w:val="00C302EC"/>
    <w:rsid w:val="00C36EFD"/>
    <w:rsid w:val="00C41871"/>
    <w:rsid w:val="00C42E0A"/>
    <w:rsid w:val="00C46085"/>
    <w:rsid w:val="00C51D5B"/>
    <w:rsid w:val="00C523A4"/>
    <w:rsid w:val="00C52875"/>
    <w:rsid w:val="00C724C8"/>
    <w:rsid w:val="00C81F62"/>
    <w:rsid w:val="00C85103"/>
    <w:rsid w:val="00C87CCA"/>
    <w:rsid w:val="00C9074B"/>
    <w:rsid w:val="00C915E2"/>
    <w:rsid w:val="00C93368"/>
    <w:rsid w:val="00C97ADE"/>
    <w:rsid w:val="00C97E64"/>
    <w:rsid w:val="00CA409F"/>
    <w:rsid w:val="00CA7A1B"/>
    <w:rsid w:val="00CB2FFD"/>
    <w:rsid w:val="00CC6B1B"/>
    <w:rsid w:val="00CD182D"/>
    <w:rsid w:val="00CD2E9F"/>
    <w:rsid w:val="00CD332C"/>
    <w:rsid w:val="00CD5CBA"/>
    <w:rsid w:val="00CD79DF"/>
    <w:rsid w:val="00CE0C1D"/>
    <w:rsid w:val="00CE0D81"/>
    <w:rsid w:val="00CE446C"/>
    <w:rsid w:val="00CE4B73"/>
    <w:rsid w:val="00CE557E"/>
    <w:rsid w:val="00CE78B4"/>
    <w:rsid w:val="00CE7D82"/>
    <w:rsid w:val="00CF18DB"/>
    <w:rsid w:val="00CF359E"/>
    <w:rsid w:val="00CF4E49"/>
    <w:rsid w:val="00CF7E6D"/>
    <w:rsid w:val="00D10F40"/>
    <w:rsid w:val="00D178FA"/>
    <w:rsid w:val="00D21CAF"/>
    <w:rsid w:val="00D2390B"/>
    <w:rsid w:val="00D23A93"/>
    <w:rsid w:val="00D2613F"/>
    <w:rsid w:val="00D26EAA"/>
    <w:rsid w:val="00D34AB0"/>
    <w:rsid w:val="00D357FF"/>
    <w:rsid w:val="00D3666C"/>
    <w:rsid w:val="00D43DBD"/>
    <w:rsid w:val="00D46521"/>
    <w:rsid w:val="00D50438"/>
    <w:rsid w:val="00D6231B"/>
    <w:rsid w:val="00D64A05"/>
    <w:rsid w:val="00D66469"/>
    <w:rsid w:val="00D667BC"/>
    <w:rsid w:val="00D768AA"/>
    <w:rsid w:val="00D83E97"/>
    <w:rsid w:val="00D855C7"/>
    <w:rsid w:val="00D857B2"/>
    <w:rsid w:val="00D86C75"/>
    <w:rsid w:val="00D95212"/>
    <w:rsid w:val="00D96C8F"/>
    <w:rsid w:val="00DA3BBC"/>
    <w:rsid w:val="00DA4141"/>
    <w:rsid w:val="00DA5555"/>
    <w:rsid w:val="00DB4C6B"/>
    <w:rsid w:val="00DB5F10"/>
    <w:rsid w:val="00DC1DD4"/>
    <w:rsid w:val="00DC6677"/>
    <w:rsid w:val="00DC6BFD"/>
    <w:rsid w:val="00DC7996"/>
    <w:rsid w:val="00DC7E57"/>
    <w:rsid w:val="00DD2FE2"/>
    <w:rsid w:val="00DD44E1"/>
    <w:rsid w:val="00DE537F"/>
    <w:rsid w:val="00DE5A43"/>
    <w:rsid w:val="00DE5FE5"/>
    <w:rsid w:val="00DE779F"/>
    <w:rsid w:val="00E01A2C"/>
    <w:rsid w:val="00E11195"/>
    <w:rsid w:val="00E11F7F"/>
    <w:rsid w:val="00E11FED"/>
    <w:rsid w:val="00E1392F"/>
    <w:rsid w:val="00E174EB"/>
    <w:rsid w:val="00E21F68"/>
    <w:rsid w:val="00E2288A"/>
    <w:rsid w:val="00E23281"/>
    <w:rsid w:val="00E24D72"/>
    <w:rsid w:val="00E26A74"/>
    <w:rsid w:val="00E331F0"/>
    <w:rsid w:val="00E3469F"/>
    <w:rsid w:val="00E35810"/>
    <w:rsid w:val="00E35928"/>
    <w:rsid w:val="00E44C72"/>
    <w:rsid w:val="00E57EE1"/>
    <w:rsid w:val="00E5A9DB"/>
    <w:rsid w:val="00E60D60"/>
    <w:rsid w:val="00E6704E"/>
    <w:rsid w:val="00E73B4F"/>
    <w:rsid w:val="00E83F49"/>
    <w:rsid w:val="00E8427A"/>
    <w:rsid w:val="00E85870"/>
    <w:rsid w:val="00E87716"/>
    <w:rsid w:val="00E87EC9"/>
    <w:rsid w:val="00E912FB"/>
    <w:rsid w:val="00E91925"/>
    <w:rsid w:val="00E936BD"/>
    <w:rsid w:val="00E95A3F"/>
    <w:rsid w:val="00E9639E"/>
    <w:rsid w:val="00EA0731"/>
    <w:rsid w:val="00EA105C"/>
    <w:rsid w:val="00EA35E2"/>
    <w:rsid w:val="00EA4634"/>
    <w:rsid w:val="00EB1BF9"/>
    <w:rsid w:val="00EB3EB3"/>
    <w:rsid w:val="00EB5C08"/>
    <w:rsid w:val="00EB74E6"/>
    <w:rsid w:val="00EC00CD"/>
    <w:rsid w:val="00EC0DCB"/>
    <w:rsid w:val="00EC7A6F"/>
    <w:rsid w:val="00ED05A7"/>
    <w:rsid w:val="00ED0CE7"/>
    <w:rsid w:val="00ED12E4"/>
    <w:rsid w:val="00ED33EA"/>
    <w:rsid w:val="00EE0063"/>
    <w:rsid w:val="00EE0596"/>
    <w:rsid w:val="00EE0EBC"/>
    <w:rsid w:val="00EE4D5A"/>
    <w:rsid w:val="00EF6F4F"/>
    <w:rsid w:val="00EF74B4"/>
    <w:rsid w:val="00F01477"/>
    <w:rsid w:val="00F0269E"/>
    <w:rsid w:val="00F03BA8"/>
    <w:rsid w:val="00F068E8"/>
    <w:rsid w:val="00F15225"/>
    <w:rsid w:val="00F20CB2"/>
    <w:rsid w:val="00F24C27"/>
    <w:rsid w:val="00F3027D"/>
    <w:rsid w:val="00F36498"/>
    <w:rsid w:val="00F41132"/>
    <w:rsid w:val="00F436C5"/>
    <w:rsid w:val="00F509D1"/>
    <w:rsid w:val="00F545CF"/>
    <w:rsid w:val="00F546E8"/>
    <w:rsid w:val="00F601C1"/>
    <w:rsid w:val="00F653C7"/>
    <w:rsid w:val="00F65763"/>
    <w:rsid w:val="00F743B6"/>
    <w:rsid w:val="00F75DBC"/>
    <w:rsid w:val="00F81F7E"/>
    <w:rsid w:val="00F926FF"/>
    <w:rsid w:val="00F939B2"/>
    <w:rsid w:val="00F95C41"/>
    <w:rsid w:val="00F96144"/>
    <w:rsid w:val="00FA27AA"/>
    <w:rsid w:val="00FB0E27"/>
    <w:rsid w:val="00FB463D"/>
    <w:rsid w:val="00FB4EB0"/>
    <w:rsid w:val="00FB6D82"/>
    <w:rsid w:val="00FC071F"/>
    <w:rsid w:val="00FC154D"/>
    <w:rsid w:val="00FD10BE"/>
    <w:rsid w:val="00FD20CC"/>
    <w:rsid w:val="00FD3B18"/>
    <w:rsid w:val="00FD4C65"/>
    <w:rsid w:val="00FD6107"/>
    <w:rsid w:val="0111FA5E"/>
    <w:rsid w:val="016BE306"/>
    <w:rsid w:val="017614F9"/>
    <w:rsid w:val="01B8604D"/>
    <w:rsid w:val="01C1DD8E"/>
    <w:rsid w:val="01EB2144"/>
    <w:rsid w:val="0248009E"/>
    <w:rsid w:val="02F19DCC"/>
    <w:rsid w:val="02FFC79D"/>
    <w:rsid w:val="03154368"/>
    <w:rsid w:val="035B5032"/>
    <w:rsid w:val="035F3230"/>
    <w:rsid w:val="036389AD"/>
    <w:rsid w:val="036B2C49"/>
    <w:rsid w:val="036BEAC0"/>
    <w:rsid w:val="0373EA93"/>
    <w:rsid w:val="037B9DB6"/>
    <w:rsid w:val="038CD9C3"/>
    <w:rsid w:val="0394B6FB"/>
    <w:rsid w:val="039533E5"/>
    <w:rsid w:val="03AC9CB3"/>
    <w:rsid w:val="03AEF0A8"/>
    <w:rsid w:val="03C1F4D2"/>
    <w:rsid w:val="0414D5F3"/>
    <w:rsid w:val="042BBDF5"/>
    <w:rsid w:val="0451A030"/>
    <w:rsid w:val="048F25D0"/>
    <w:rsid w:val="049C126D"/>
    <w:rsid w:val="04CB94DB"/>
    <w:rsid w:val="04E6AF68"/>
    <w:rsid w:val="04F61DBB"/>
    <w:rsid w:val="051F98A6"/>
    <w:rsid w:val="05443AD3"/>
    <w:rsid w:val="056E8093"/>
    <w:rsid w:val="056F28AD"/>
    <w:rsid w:val="0576BA72"/>
    <w:rsid w:val="0580F9CC"/>
    <w:rsid w:val="059B9944"/>
    <w:rsid w:val="05ADFBBF"/>
    <w:rsid w:val="05B20408"/>
    <w:rsid w:val="0600DE6E"/>
    <w:rsid w:val="0607C96F"/>
    <w:rsid w:val="062C1087"/>
    <w:rsid w:val="064993D5"/>
    <w:rsid w:val="06955604"/>
    <w:rsid w:val="06A03B4E"/>
    <w:rsid w:val="06A41131"/>
    <w:rsid w:val="06C14FBF"/>
    <w:rsid w:val="06D1C7EB"/>
    <w:rsid w:val="06D8E070"/>
    <w:rsid w:val="06DAC01E"/>
    <w:rsid w:val="07163828"/>
    <w:rsid w:val="0774B3F7"/>
    <w:rsid w:val="0780D7B9"/>
    <w:rsid w:val="07A8930D"/>
    <w:rsid w:val="07B154B9"/>
    <w:rsid w:val="07B94670"/>
    <w:rsid w:val="07D72D60"/>
    <w:rsid w:val="088E19A3"/>
    <w:rsid w:val="08A0C6BF"/>
    <w:rsid w:val="08B2B2CE"/>
    <w:rsid w:val="08BB0770"/>
    <w:rsid w:val="08D128D4"/>
    <w:rsid w:val="08EAB583"/>
    <w:rsid w:val="0906BC47"/>
    <w:rsid w:val="09204A3D"/>
    <w:rsid w:val="092DAD58"/>
    <w:rsid w:val="096CA83A"/>
    <w:rsid w:val="099730CC"/>
    <w:rsid w:val="09A55E3A"/>
    <w:rsid w:val="0A42F7D1"/>
    <w:rsid w:val="0A4AB7A5"/>
    <w:rsid w:val="0A68DF1E"/>
    <w:rsid w:val="0A7BEE10"/>
    <w:rsid w:val="0A880B28"/>
    <w:rsid w:val="0A88EDB5"/>
    <w:rsid w:val="0AD968FC"/>
    <w:rsid w:val="0AE9302D"/>
    <w:rsid w:val="0AF5CF56"/>
    <w:rsid w:val="0AFCEC06"/>
    <w:rsid w:val="0B25AE67"/>
    <w:rsid w:val="0B33F967"/>
    <w:rsid w:val="0B5EDE53"/>
    <w:rsid w:val="0B5F87CF"/>
    <w:rsid w:val="0B71D3A0"/>
    <w:rsid w:val="0B76A48E"/>
    <w:rsid w:val="0BAC9ED5"/>
    <w:rsid w:val="0C2507D9"/>
    <w:rsid w:val="0C357DF7"/>
    <w:rsid w:val="0C7874CE"/>
    <w:rsid w:val="0C92638E"/>
    <w:rsid w:val="0CC09FAA"/>
    <w:rsid w:val="0CDE1779"/>
    <w:rsid w:val="0D0238E2"/>
    <w:rsid w:val="0D03A252"/>
    <w:rsid w:val="0D06621D"/>
    <w:rsid w:val="0D1279CC"/>
    <w:rsid w:val="0D8C6D9A"/>
    <w:rsid w:val="0DAAF2E2"/>
    <w:rsid w:val="0DAE751F"/>
    <w:rsid w:val="0E0AF232"/>
    <w:rsid w:val="0E17CADF"/>
    <w:rsid w:val="0E877105"/>
    <w:rsid w:val="0EE7526F"/>
    <w:rsid w:val="0EF674D5"/>
    <w:rsid w:val="0F038FE3"/>
    <w:rsid w:val="0F0D40F8"/>
    <w:rsid w:val="0F2F6AE5"/>
    <w:rsid w:val="0F3629F6"/>
    <w:rsid w:val="0F4A2CE8"/>
    <w:rsid w:val="0F5118F5"/>
    <w:rsid w:val="0F56D298"/>
    <w:rsid w:val="0F782D52"/>
    <w:rsid w:val="0F8A2CDA"/>
    <w:rsid w:val="0F9248D3"/>
    <w:rsid w:val="0FD7280E"/>
    <w:rsid w:val="10035B5E"/>
    <w:rsid w:val="1040D5D6"/>
    <w:rsid w:val="104D3B37"/>
    <w:rsid w:val="107A37AF"/>
    <w:rsid w:val="10B2151F"/>
    <w:rsid w:val="10C6C88A"/>
    <w:rsid w:val="10CCE90F"/>
    <w:rsid w:val="10D44F43"/>
    <w:rsid w:val="10DB1BD8"/>
    <w:rsid w:val="10E376FE"/>
    <w:rsid w:val="10F05D6A"/>
    <w:rsid w:val="112DA8FE"/>
    <w:rsid w:val="113334A7"/>
    <w:rsid w:val="114CD5BC"/>
    <w:rsid w:val="1152F1E9"/>
    <w:rsid w:val="115BC765"/>
    <w:rsid w:val="1161BD3C"/>
    <w:rsid w:val="117BD608"/>
    <w:rsid w:val="11D37D80"/>
    <w:rsid w:val="120CA694"/>
    <w:rsid w:val="12491535"/>
    <w:rsid w:val="12514B3A"/>
    <w:rsid w:val="127DBD36"/>
    <w:rsid w:val="129EFE73"/>
    <w:rsid w:val="12BE2FF7"/>
    <w:rsid w:val="12DDF916"/>
    <w:rsid w:val="1300E840"/>
    <w:rsid w:val="1304E00A"/>
    <w:rsid w:val="131EDC7A"/>
    <w:rsid w:val="133A54A4"/>
    <w:rsid w:val="133E963F"/>
    <w:rsid w:val="1341C601"/>
    <w:rsid w:val="13B2A970"/>
    <w:rsid w:val="13C21C36"/>
    <w:rsid w:val="13C8BB6C"/>
    <w:rsid w:val="13E9C067"/>
    <w:rsid w:val="13EC3EF7"/>
    <w:rsid w:val="14986348"/>
    <w:rsid w:val="14ADD095"/>
    <w:rsid w:val="14C8C10B"/>
    <w:rsid w:val="14D796DA"/>
    <w:rsid w:val="14ECEB61"/>
    <w:rsid w:val="14F566BB"/>
    <w:rsid w:val="15032A85"/>
    <w:rsid w:val="15321C30"/>
    <w:rsid w:val="1539FF60"/>
    <w:rsid w:val="15B64F02"/>
    <w:rsid w:val="15D2F44A"/>
    <w:rsid w:val="160D1344"/>
    <w:rsid w:val="1620D074"/>
    <w:rsid w:val="162EE329"/>
    <w:rsid w:val="1642C332"/>
    <w:rsid w:val="16527DAB"/>
    <w:rsid w:val="166ED2B9"/>
    <w:rsid w:val="1686B9F5"/>
    <w:rsid w:val="16B89258"/>
    <w:rsid w:val="16C51C89"/>
    <w:rsid w:val="16D797CA"/>
    <w:rsid w:val="16E3A28F"/>
    <w:rsid w:val="16E5CAA1"/>
    <w:rsid w:val="16F22EE2"/>
    <w:rsid w:val="174E3577"/>
    <w:rsid w:val="176A3BE5"/>
    <w:rsid w:val="17983977"/>
    <w:rsid w:val="179FA168"/>
    <w:rsid w:val="17B76A73"/>
    <w:rsid w:val="17F2F0EC"/>
    <w:rsid w:val="18330195"/>
    <w:rsid w:val="18515082"/>
    <w:rsid w:val="18AC40BC"/>
    <w:rsid w:val="18C10022"/>
    <w:rsid w:val="196CA677"/>
    <w:rsid w:val="1974B1E4"/>
    <w:rsid w:val="199C8E14"/>
    <w:rsid w:val="19E01C25"/>
    <w:rsid w:val="1A23F9F8"/>
    <w:rsid w:val="1A349B50"/>
    <w:rsid w:val="1A48379E"/>
    <w:rsid w:val="1A6219AB"/>
    <w:rsid w:val="1A6F12D4"/>
    <w:rsid w:val="1AAD581E"/>
    <w:rsid w:val="1ABC48AC"/>
    <w:rsid w:val="1AE9D249"/>
    <w:rsid w:val="1AED4B8F"/>
    <w:rsid w:val="1AFE6DBC"/>
    <w:rsid w:val="1B218B28"/>
    <w:rsid w:val="1B2E83F6"/>
    <w:rsid w:val="1B66FABC"/>
    <w:rsid w:val="1B90C1EB"/>
    <w:rsid w:val="1B9C822A"/>
    <w:rsid w:val="1BA2219B"/>
    <w:rsid w:val="1BDD0EAF"/>
    <w:rsid w:val="1C46C9ED"/>
    <w:rsid w:val="1C8AD5D1"/>
    <w:rsid w:val="1C8C4B27"/>
    <w:rsid w:val="1CAB42A8"/>
    <w:rsid w:val="1CAFC8A4"/>
    <w:rsid w:val="1CB60354"/>
    <w:rsid w:val="1CF1A981"/>
    <w:rsid w:val="1CFE37A7"/>
    <w:rsid w:val="1D0CF50D"/>
    <w:rsid w:val="1D3A1905"/>
    <w:rsid w:val="1D5CBA71"/>
    <w:rsid w:val="1E1631F3"/>
    <w:rsid w:val="1E380AA6"/>
    <w:rsid w:val="1EAE639E"/>
    <w:rsid w:val="1EB4FF06"/>
    <w:rsid w:val="1ECF9142"/>
    <w:rsid w:val="1ED1E0E9"/>
    <w:rsid w:val="1ED52420"/>
    <w:rsid w:val="1F1F9A10"/>
    <w:rsid w:val="1F35584B"/>
    <w:rsid w:val="1F3BA306"/>
    <w:rsid w:val="1FB825BE"/>
    <w:rsid w:val="1FC0702A"/>
    <w:rsid w:val="1FC88427"/>
    <w:rsid w:val="1FE0B42C"/>
    <w:rsid w:val="1FEC0D33"/>
    <w:rsid w:val="206D73CE"/>
    <w:rsid w:val="20BA3291"/>
    <w:rsid w:val="20F81E80"/>
    <w:rsid w:val="210ADDC3"/>
    <w:rsid w:val="2111491E"/>
    <w:rsid w:val="21208364"/>
    <w:rsid w:val="2123775B"/>
    <w:rsid w:val="214A73F7"/>
    <w:rsid w:val="218ACFDF"/>
    <w:rsid w:val="21A0BBC3"/>
    <w:rsid w:val="21AE60CF"/>
    <w:rsid w:val="21AE8FF8"/>
    <w:rsid w:val="21D2B3A1"/>
    <w:rsid w:val="21DB9C44"/>
    <w:rsid w:val="21F14121"/>
    <w:rsid w:val="21FB7A3E"/>
    <w:rsid w:val="22260822"/>
    <w:rsid w:val="22441046"/>
    <w:rsid w:val="22475637"/>
    <w:rsid w:val="225B3638"/>
    <w:rsid w:val="229CB502"/>
    <w:rsid w:val="22A298DF"/>
    <w:rsid w:val="22EC339D"/>
    <w:rsid w:val="22F2452E"/>
    <w:rsid w:val="23060741"/>
    <w:rsid w:val="231AE049"/>
    <w:rsid w:val="2346725F"/>
    <w:rsid w:val="238CF47F"/>
    <w:rsid w:val="23A73C78"/>
    <w:rsid w:val="23AFB905"/>
    <w:rsid w:val="23C8D84B"/>
    <w:rsid w:val="23E06419"/>
    <w:rsid w:val="23E223AB"/>
    <w:rsid w:val="2416F3A3"/>
    <w:rsid w:val="243F0250"/>
    <w:rsid w:val="245E78FB"/>
    <w:rsid w:val="246BD18A"/>
    <w:rsid w:val="247B0BA9"/>
    <w:rsid w:val="24831FFB"/>
    <w:rsid w:val="249491C8"/>
    <w:rsid w:val="24A4FC45"/>
    <w:rsid w:val="24C086D2"/>
    <w:rsid w:val="24C8D813"/>
    <w:rsid w:val="24CBDC44"/>
    <w:rsid w:val="24EABB1B"/>
    <w:rsid w:val="2502C213"/>
    <w:rsid w:val="2509CCBC"/>
    <w:rsid w:val="250D9F65"/>
    <w:rsid w:val="254258C1"/>
    <w:rsid w:val="254BF9BC"/>
    <w:rsid w:val="2551B845"/>
    <w:rsid w:val="259C3A3E"/>
    <w:rsid w:val="26C164D0"/>
    <w:rsid w:val="26DB54D3"/>
    <w:rsid w:val="26E0BA3B"/>
    <w:rsid w:val="270C02F4"/>
    <w:rsid w:val="270D4BF0"/>
    <w:rsid w:val="2721974B"/>
    <w:rsid w:val="272A8DE1"/>
    <w:rsid w:val="272B4A68"/>
    <w:rsid w:val="2734638E"/>
    <w:rsid w:val="27A36F9C"/>
    <w:rsid w:val="27AEEBAC"/>
    <w:rsid w:val="27DF96FC"/>
    <w:rsid w:val="281257FC"/>
    <w:rsid w:val="2831197D"/>
    <w:rsid w:val="2853408B"/>
    <w:rsid w:val="288CABD5"/>
    <w:rsid w:val="2899A5C6"/>
    <w:rsid w:val="28C021E0"/>
    <w:rsid w:val="28EAFA3C"/>
    <w:rsid w:val="2940018D"/>
    <w:rsid w:val="294C2DBA"/>
    <w:rsid w:val="297EF237"/>
    <w:rsid w:val="29D9649E"/>
    <w:rsid w:val="2A1CF298"/>
    <w:rsid w:val="2A20C52C"/>
    <w:rsid w:val="2A6DD26E"/>
    <w:rsid w:val="2A7C81F1"/>
    <w:rsid w:val="2AD7BEF8"/>
    <w:rsid w:val="2AE40194"/>
    <w:rsid w:val="2B3FA913"/>
    <w:rsid w:val="2B62B941"/>
    <w:rsid w:val="2B7F8B4F"/>
    <w:rsid w:val="2BAD205E"/>
    <w:rsid w:val="2BE2CCB3"/>
    <w:rsid w:val="2C262ACB"/>
    <w:rsid w:val="2C313316"/>
    <w:rsid w:val="2CB8AC10"/>
    <w:rsid w:val="2CE8DA51"/>
    <w:rsid w:val="2CFDE8C9"/>
    <w:rsid w:val="2D496760"/>
    <w:rsid w:val="2DD72556"/>
    <w:rsid w:val="2E05F82F"/>
    <w:rsid w:val="2E0EA5A3"/>
    <w:rsid w:val="2E1CD865"/>
    <w:rsid w:val="2E5E7B0A"/>
    <w:rsid w:val="2E5FD09C"/>
    <w:rsid w:val="2E97E0C0"/>
    <w:rsid w:val="2EBDC234"/>
    <w:rsid w:val="2EC41ECD"/>
    <w:rsid w:val="2EE3A958"/>
    <w:rsid w:val="2EEF2C6E"/>
    <w:rsid w:val="2EF5D7CD"/>
    <w:rsid w:val="2F3ADBFF"/>
    <w:rsid w:val="2F433E74"/>
    <w:rsid w:val="2F86AE4D"/>
    <w:rsid w:val="2F8B7BDA"/>
    <w:rsid w:val="2F8D6559"/>
    <w:rsid w:val="2F914CD4"/>
    <w:rsid w:val="2F93A89E"/>
    <w:rsid w:val="2FB40C7F"/>
    <w:rsid w:val="2FD0F086"/>
    <w:rsid w:val="2FFE4724"/>
    <w:rsid w:val="30147B4E"/>
    <w:rsid w:val="301F1309"/>
    <w:rsid w:val="302C753B"/>
    <w:rsid w:val="30934D68"/>
    <w:rsid w:val="3096B056"/>
    <w:rsid w:val="30C77595"/>
    <w:rsid w:val="30D9887F"/>
    <w:rsid w:val="31389025"/>
    <w:rsid w:val="3138BA9C"/>
    <w:rsid w:val="3146F89C"/>
    <w:rsid w:val="31873CFC"/>
    <w:rsid w:val="318F58DA"/>
    <w:rsid w:val="31C0061A"/>
    <w:rsid w:val="31CE857C"/>
    <w:rsid w:val="31E67364"/>
    <w:rsid w:val="31E8B461"/>
    <w:rsid w:val="31EE3AB0"/>
    <w:rsid w:val="3239352B"/>
    <w:rsid w:val="32592237"/>
    <w:rsid w:val="3292DE4F"/>
    <w:rsid w:val="32952281"/>
    <w:rsid w:val="32A545E2"/>
    <w:rsid w:val="32D7A61E"/>
    <w:rsid w:val="3315CB03"/>
    <w:rsid w:val="334B032F"/>
    <w:rsid w:val="3369FFDC"/>
    <w:rsid w:val="336E1A75"/>
    <w:rsid w:val="336E86EF"/>
    <w:rsid w:val="33CDC11A"/>
    <w:rsid w:val="33DF55EC"/>
    <w:rsid w:val="33E7DAB9"/>
    <w:rsid w:val="340EB717"/>
    <w:rsid w:val="34268293"/>
    <w:rsid w:val="343A2175"/>
    <w:rsid w:val="3451561A"/>
    <w:rsid w:val="347EA4ED"/>
    <w:rsid w:val="34884813"/>
    <w:rsid w:val="349B35D5"/>
    <w:rsid w:val="34C7DE0C"/>
    <w:rsid w:val="34DC778B"/>
    <w:rsid w:val="34DD34F7"/>
    <w:rsid w:val="3501E1BF"/>
    <w:rsid w:val="35200F05"/>
    <w:rsid w:val="354920B6"/>
    <w:rsid w:val="357AC7AE"/>
    <w:rsid w:val="3593D6BD"/>
    <w:rsid w:val="359BF107"/>
    <w:rsid w:val="35CCCF07"/>
    <w:rsid w:val="35F11626"/>
    <w:rsid w:val="35F2748D"/>
    <w:rsid w:val="36128ACC"/>
    <w:rsid w:val="3641AAE7"/>
    <w:rsid w:val="3665CE97"/>
    <w:rsid w:val="3668C71E"/>
    <w:rsid w:val="36B72361"/>
    <w:rsid w:val="36D1A19D"/>
    <w:rsid w:val="37194C13"/>
    <w:rsid w:val="37214968"/>
    <w:rsid w:val="374A82D6"/>
    <w:rsid w:val="37675A7A"/>
    <w:rsid w:val="3767DDDF"/>
    <w:rsid w:val="37D43EC8"/>
    <w:rsid w:val="37D75999"/>
    <w:rsid w:val="37F41473"/>
    <w:rsid w:val="38005976"/>
    <w:rsid w:val="380EAFE5"/>
    <w:rsid w:val="3818CC0E"/>
    <w:rsid w:val="3827CCDE"/>
    <w:rsid w:val="382B6FBC"/>
    <w:rsid w:val="383CE17B"/>
    <w:rsid w:val="386CD3EB"/>
    <w:rsid w:val="3880653F"/>
    <w:rsid w:val="3882A07A"/>
    <w:rsid w:val="38EA84A4"/>
    <w:rsid w:val="39079B04"/>
    <w:rsid w:val="39514823"/>
    <w:rsid w:val="396D19C4"/>
    <w:rsid w:val="39A36027"/>
    <w:rsid w:val="39D99DC1"/>
    <w:rsid w:val="39EAC4E0"/>
    <w:rsid w:val="3A02E6EA"/>
    <w:rsid w:val="3A209349"/>
    <w:rsid w:val="3A2A61CC"/>
    <w:rsid w:val="3A2FF567"/>
    <w:rsid w:val="3A40B7A0"/>
    <w:rsid w:val="3A590945"/>
    <w:rsid w:val="3A827F75"/>
    <w:rsid w:val="3AAFB6DD"/>
    <w:rsid w:val="3AD18EBF"/>
    <w:rsid w:val="3B29FEF3"/>
    <w:rsid w:val="3B742D06"/>
    <w:rsid w:val="3C35B771"/>
    <w:rsid w:val="3C42578E"/>
    <w:rsid w:val="3C42DD7D"/>
    <w:rsid w:val="3C8B0BCE"/>
    <w:rsid w:val="3CC99163"/>
    <w:rsid w:val="3CD96D19"/>
    <w:rsid w:val="3D42E8F9"/>
    <w:rsid w:val="3D5B0281"/>
    <w:rsid w:val="3DA3A514"/>
    <w:rsid w:val="3DC02A89"/>
    <w:rsid w:val="3DDAC715"/>
    <w:rsid w:val="3DEB76BD"/>
    <w:rsid w:val="3E4B65FC"/>
    <w:rsid w:val="3E6BFC6E"/>
    <w:rsid w:val="3E84325E"/>
    <w:rsid w:val="3E94010C"/>
    <w:rsid w:val="3E9B4479"/>
    <w:rsid w:val="3E9C0F30"/>
    <w:rsid w:val="3EA17377"/>
    <w:rsid w:val="3EF7FF50"/>
    <w:rsid w:val="3F19EBBC"/>
    <w:rsid w:val="3F535F6B"/>
    <w:rsid w:val="3F56B11E"/>
    <w:rsid w:val="3F6EF394"/>
    <w:rsid w:val="3F9E75FD"/>
    <w:rsid w:val="3FC04C57"/>
    <w:rsid w:val="3FC58059"/>
    <w:rsid w:val="401938C8"/>
    <w:rsid w:val="402B723D"/>
    <w:rsid w:val="4056BDE8"/>
    <w:rsid w:val="40648A18"/>
    <w:rsid w:val="4074E259"/>
    <w:rsid w:val="407F243B"/>
    <w:rsid w:val="40D5DB1F"/>
    <w:rsid w:val="40D7939B"/>
    <w:rsid w:val="413E76DC"/>
    <w:rsid w:val="4162BC5D"/>
    <w:rsid w:val="4183DA6D"/>
    <w:rsid w:val="418D0788"/>
    <w:rsid w:val="41D2FC12"/>
    <w:rsid w:val="41F88045"/>
    <w:rsid w:val="41FD9463"/>
    <w:rsid w:val="41FF343E"/>
    <w:rsid w:val="42278F24"/>
    <w:rsid w:val="425E3A96"/>
    <w:rsid w:val="4263B3FB"/>
    <w:rsid w:val="4269FE80"/>
    <w:rsid w:val="4284E540"/>
    <w:rsid w:val="428956E3"/>
    <w:rsid w:val="42C800EA"/>
    <w:rsid w:val="42CB6D17"/>
    <w:rsid w:val="42D16C42"/>
    <w:rsid w:val="42DF5F36"/>
    <w:rsid w:val="42EA4B60"/>
    <w:rsid w:val="42F2BDB2"/>
    <w:rsid w:val="4343C89C"/>
    <w:rsid w:val="4362462F"/>
    <w:rsid w:val="437D0416"/>
    <w:rsid w:val="438A3059"/>
    <w:rsid w:val="439E8B85"/>
    <w:rsid w:val="43D3AC82"/>
    <w:rsid w:val="43DF050D"/>
    <w:rsid w:val="4404E875"/>
    <w:rsid w:val="440F5405"/>
    <w:rsid w:val="441179FE"/>
    <w:rsid w:val="441ADCF4"/>
    <w:rsid w:val="4454D8A9"/>
    <w:rsid w:val="445C1DE5"/>
    <w:rsid w:val="4474CB75"/>
    <w:rsid w:val="448AE1F5"/>
    <w:rsid w:val="44EF21F7"/>
    <w:rsid w:val="4548DF63"/>
    <w:rsid w:val="456BDA90"/>
    <w:rsid w:val="45828614"/>
    <w:rsid w:val="459C4307"/>
    <w:rsid w:val="45CB1C1C"/>
    <w:rsid w:val="45D6A8DE"/>
    <w:rsid w:val="4616ABDC"/>
    <w:rsid w:val="461D112E"/>
    <w:rsid w:val="464962A2"/>
    <w:rsid w:val="469222DE"/>
    <w:rsid w:val="469EC534"/>
    <w:rsid w:val="46C86E36"/>
    <w:rsid w:val="46DCAA5D"/>
    <w:rsid w:val="46E9489E"/>
    <w:rsid w:val="4709FC07"/>
    <w:rsid w:val="475B8073"/>
    <w:rsid w:val="477CB36C"/>
    <w:rsid w:val="47811805"/>
    <w:rsid w:val="47985B92"/>
    <w:rsid w:val="47C0D355"/>
    <w:rsid w:val="47E16041"/>
    <w:rsid w:val="47E41C5E"/>
    <w:rsid w:val="47FD5680"/>
    <w:rsid w:val="4854F521"/>
    <w:rsid w:val="4870A38C"/>
    <w:rsid w:val="48E056ED"/>
    <w:rsid w:val="49138C60"/>
    <w:rsid w:val="49765A3A"/>
    <w:rsid w:val="4977ED26"/>
    <w:rsid w:val="49D3EBB0"/>
    <w:rsid w:val="49D432F0"/>
    <w:rsid w:val="49E52A2E"/>
    <w:rsid w:val="49E6C2CA"/>
    <w:rsid w:val="4A0776F3"/>
    <w:rsid w:val="4AA2E6AB"/>
    <w:rsid w:val="4AB1352A"/>
    <w:rsid w:val="4ABC88BF"/>
    <w:rsid w:val="4AC1A1FE"/>
    <w:rsid w:val="4B1C0FF2"/>
    <w:rsid w:val="4B28DA38"/>
    <w:rsid w:val="4B38DCCB"/>
    <w:rsid w:val="4B6AF34C"/>
    <w:rsid w:val="4B8C920C"/>
    <w:rsid w:val="4BB1F858"/>
    <w:rsid w:val="4BDCAF21"/>
    <w:rsid w:val="4C0A798A"/>
    <w:rsid w:val="4C3070AE"/>
    <w:rsid w:val="4C4618FC"/>
    <w:rsid w:val="4C8FE84C"/>
    <w:rsid w:val="4C9F2169"/>
    <w:rsid w:val="4CAEB945"/>
    <w:rsid w:val="4CC36EFD"/>
    <w:rsid w:val="4CD39B73"/>
    <w:rsid w:val="4D2838AA"/>
    <w:rsid w:val="4D2ADA6C"/>
    <w:rsid w:val="4D62CBCF"/>
    <w:rsid w:val="4D7C9BF6"/>
    <w:rsid w:val="4D9B446A"/>
    <w:rsid w:val="4DA1A469"/>
    <w:rsid w:val="4DEA515E"/>
    <w:rsid w:val="4DFFE756"/>
    <w:rsid w:val="4E4C42EE"/>
    <w:rsid w:val="4E52A61D"/>
    <w:rsid w:val="4E770047"/>
    <w:rsid w:val="4E837EB1"/>
    <w:rsid w:val="4E89947F"/>
    <w:rsid w:val="4E96733A"/>
    <w:rsid w:val="4EA7A408"/>
    <w:rsid w:val="4F203783"/>
    <w:rsid w:val="4F2948FC"/>
    <w:rsid w:val="4F48C712"/>
    <w:rsid w:val="4F6A862B"/>
    <w:rsid w:val="4FEB545A"/>
    <w:rsid w:val="5060D2EE"/>
    <w:rsid w:val="50A320C4"/>
    <w:rsid w:val="50A9D68A"/>
    <w:rsid w:val="50CD676D"/>
    <w:rsid w:val="50F8F749"/>
    <w:rsid w:val="5101AA90"/>
    <w:rsid w:val="511447A3"/>
    <w:rsid w:val="51203423"/>
    <w:rsid w:val="5122D68D"/>
    <w:rsid w:val="512413B2"/>
    <w:rsid w:val="519D6222"/>
    <w:rsid w:val="51EEFB2E"/>
    <w:rsid w:val="521339FF"/>
    <w:rsid w:val="522EC65B"/>
    <w:rsid w:val="524F09D6"/>
    <w:rsid w:val="525785AB"/>
    <w:rsid w:val="52770523"/>
    <w:rsid w:val="52881B25"/>
    <w:rsid w:val="52947A5B"/>
    <w:rsid w:val="52A1AD8A"/>
    <w:rsid w:val="52CA8C85"/>
    <w:rsid w:val="52D12EA6"/>
    <w:rsid w:val="52F48FA0"/>
    <w:rsid w:val="53AC9D5D"/>
    <w:rsid w:val="53B289CA"/>
    <w:rsid w:val="541B7BB0"/>
    <w:rsid w:val="5424923D"/>
    <w:rsid w:val="542AC4B7"/>
    <w:rsid w:val="542C6718"/>
    <w:rsid w:val="545D94D2"/>
    <w:rsid w:val="547A32B8"/>
    <w:rsid w:val="54A51848"/>
    <w:rsid w:val="54B87E1F"/>
    <w:rsid w:val="54D13E20"/>
    <w:rsid w:val="55221581"/>
    <w:rsid w:val="553B29F7"/>
    <w:rsid w:val="555CD5C8"/>
    <w:rsid w:val="557CCCA9"/>
    <w:rsid w:val="55966A50"/>
    <w:rsid w:val="55CB3C8E"/>
    <w:rsid w:val="55CFB69E"/>
    <w:rsid w:val="55DC36C2"/>
    <w:rsid w:val="55DF9C08"/>
    <w:rsid w:val="5614F99E"/>
    <w:rsid w:val="5640FB5B"/>
    <w:rsid w:val="564A3713"/>
    <w:rsid w:val="566E4B41"/>
    <w:rsid w:val="569B2840"/>
    <w:rsid w:val="56BF5492"/>
    <w:rsid w:val="56F10954"/>
    <w:rsid w:val="56FB07EA"/>
    <w:rsid w:val="5706C51B"/>
    <w:rsid w:val="5718F927"/>
    <w:rsid w:val="57196D23"/>
    <w:rsid w:val="57A8F84E"/>
    <w:rsid w:val="57B290D2"/>
    <w:rsid w:val="57E14C35"/>
    <w:rsid w:val="581623F9"/>
    <w:rsid w:val="58205648"/>
    <w:rsid w:val="5826D707"/>
    <w:rsid w:val="582B8013"/>
    <w:rsid w:val="58328061"/>
    <w:rsid w:val="588BC795"/>
    <w:rsid w:val="58C8C00E"/>
    <w:rsid w:val="58EFED2F"/>
    <w:rsid w:val="59655123"/>
    <w:rsid w:val="59A4CC78"/>
    <w:rsid w:val="59A9B185"/>
    <w:rsid w:val="59B29FEC"/>
    <w:rsid w:val="59CA131A"/>
    <w:rsid w:val="59F9619F"/>
    <w:rsid w:val="5A0EC717"/>
    <w:rsid w:val="5A412611"/>
    <w:rsid w:val="5A5E232E"/>
    <w:rsid w:val="5A6BDCA4"/>
    <w:rsid w:val="5A6D5DA0"/>
    <w:rsid w:val="5A6DBEA4"/>
    <w:rsid w:val="5AAF2AF0"/>
    <w:rsid w:val="5AC790FD"/>
    <w:rsid w:val="5AD79370"/>
    <w:rsid w:val="5B18C6CE"/>
    <w:rsid w:val="5BA8A6B8"/>
    <w:rsid w:val="5BBECDBE"/>
    <w:rsid w:val="5BC7B511"/>
    <w:rsid w:val="5BE05BCE"/>
    <w:rsid w:val="5BE3C056"/>
    <w:rsid w:val="5C1FE83F"/>
    <w:rsid w:val="5C2287F6"/>
    <w:rsid w:val="5C615105"/>
    <w:rsid w:val="5C625C38"/>
    <w:rsid w:val="5C667F93"/>
    <w:rsid w:val="5C69A697"/>
    <w:rsid w:val="5C7046D5"/>
    <w:rsid w:val="5CA068DB"/>
    <w:rsid w:val="5CB11973"/>
    <w:rsid w:val="5CD75AB7"/>
    <w:rsid w:val="5CDA26DF"/>
    <w:rsid w:val="5CDFCDA1"/>
    <w:rsid w:val="5CE71893"/>
    <w:rsid w:val="5D2350F6"/>
    <w:rsid w:val="5D251976"/>
    <w:rsid w:val="5D28D435"/>
    <w:rsid w:val="5D4BFD04"/>
    <w:rsid w:val="5D4C702D"/>
    <w:rsid w:val="5D5467B9"/>
    <w:rsid w:val="5D5E52D7"/>
    <w:rsid w:val="5DE4745D"/>
    <w:rsid w:val="5DEC5BDA"/>
    <w:rsid w:val="5DF176CD"/>
    <w:rsid w:val="5DFF65E2"/>
    <w:rsid w:val="5E78E81A"/>
    <w:rsid w:val="5EBAFC50"/>
    <w:rsid w:val="5EDCEF84"/>
    <w:rsid w:val="5EFD507D"/>
    <w:rsid w:val="5F26F417"/>
    <w:rsid w:val="5F2F1283"/>
    <w:rsid w:val="5F6CDFD0"/>
    <w:rsid w:val="5F6DBB05"/>
    <w:rsid w:val="5F730953"/>
    <w:rsid w:val="5FA1C459"/>
    <w:rsid w:val="5FCF7A85"/>
    <w:rsid w:val="5FE71CF8"/>
    <w:rsid w:val="5FF53A67"/>
    <w:rsid w:val="601117BC"/>
    <w:rsid w:val="6016255B"/>
    <w:rsid w:val="60387031"/>
    <w:rsid w:val="6038A3E8"/>
    <w:rsid w:val="603D424D"/>
    <w:rsid w:val="604A4F9E"/>
    <w:rsid w:val="605DA412"/>
    <w:rsid w:val="607650B8"/>
    <w:rsid w:val="608416F1"/>
    <w:rsid w:val="6089BDA1"/>
    <w:rsid w:val="608FB846"/>
    <w:rsid w:val="60E4C5EE"/>
    <w:rsid w:val="613698EA"/>
    <w:rsid w:val="617042AA"/>
    <w:rsid w:val="61B5EBD5"/>
    <w:rsid w:val="61BB3D05"/>
    <w:rsid w:val="61D7135B"/>
    <w:rsid w:val="61F8B208"/>
    <w:rsid w:val="61FD149C"/>
    <w:rsid w:val="620B6697"/>
    <w:rsid w:val="62247745"/>
    <w:rsid w:val="6236ACFA"/>
    <w:rsid w:val="62374A38"/>
    <w:rsid w:val="625DB49E"/>
    <w:rsid w:val="62777D08"/>
    <w:rsid w:val="62A492F2"/>
    <w:rsid w:val="62E7D902"/>
    <w:rsid w:val="62F47D3F"/>
    <w:rsid w:val="6300711E"/>
    <w:rsid w:val="6323BC38"/>
    <w:rsid w:val="636A7FEA"/>
    <w:rsid w:val="63756C8D"/>
    <w:rsid w:val="638EFDFB"/>
    <w:rsid w:val="63AB50AB"/>
    <w:rsid w:val="63D8DF25"/>
    <w:rsid w:val="641E76E3"/>
    <w:rsid w:val="6429DB28"/>
    <w:rsid w:val="644CE4A2"/>
    <w:rsid w:val="64579D7C"/>
    <w:rsid w:val="6476B6EA"/>
    <w:rsid w:val="647A9647"/>
    <w:rsid w:val="64A4231A"/>
    <w:rsid w:val="64D3F41A"/>
    <w:rsid w:val="64DC3006"/>
    <w:rsid w:val="65553C9F"/>
    <w:rsid w:val="656B62C6"/>
    <w:rsid w:val="6578C106"/>
    <w:rsid w:val="657CFD2F"/>
    <w:rsid w:val="65A8E843"/>
    <w:rsid w:val="6624051E"/>
    <w:rsid w:val="66384A82"/>
    <w:rsid w:val="66397E79"/>
    <w:rsid w:val="664CB640"/>
    <w:rsid w:val="664EA3B8"/>
    <w:rsid w:val="66816296"/>
    <w:rsid w:val="668FCB7B"/>
    <w:rsid w:val="669B0418"/>
    <w:rsid w:val="66E22EB7"/>
    <w:rsid w:val="67167312"/>
    <w:rsid w:val="672AACC1"/>
    <w:rsid w:val="6735759C"/>
    <w:rsid w:val="6769323B"/>
    <w:rsid w:val="6775608A"/>
    <w:rsid w:val="67892B56"/>
    <w:rsid w:val="6790B710"/>
    <w:rsid w:val="6791B5C1"/>
    <w:rsid w:val="67B5E196"/>
    <w:rsid w:val="68470E89"/>
    <w:rsid w:val="6848D4E9"/>
    <w:rsid w:val="6872C773"/>
    <w:rsid w:val="688362D3"/>
    <w:rsid w:val="688BE385"/>
    <w:rsid w:val="68BF872A"/>
    <w:rsid w:val="68CA0E80"/>
    <w:rsid w:val="68CD443E"/>
    <w:rsid w:val="68D444DC"/>
    <w:rsid w:val="68E4CD71"/>
    <w:rsid w:val="68F48B08"/>
    <w:rsid w:val="68FADB89"/>
    <w:rsid w:val="6946CEAA"/>
    <w:rsid w:val="696B1E31"/>
    <w:rsid w:val="696E9F6B"/>
    <w:rsid w:val="69C2D960"/>
    <w:rsid w:val="69DC8D65"/>
    <w:rsid w:val="6A2D8043"/>
    <w:rsid w:val="6A5A360C"/>
    <w:rsid w:val="6A9BE83E"/>
    <w:rsid w:val="6AB9B583"/>
    <w:rsid w:val="6ABB9A02"/>
    <w:rsid w:val="6AEA86A2"/>
    <w:rsid w:val="6B783A69"/>
    <w:rsid w:val="6B948372"/>
    <w:rsid w:val="6BC6D6ED"/>
    <w:rsid w:val="6BCE9AE6"/>
    <w:rsid w:val="6BD13B32"/>
    <w:rsid w:val="6BE330E3"/>
    <w:rsid w:val="6BFB3404"/>
    <w:rsid w:val="6C052892"/>
    <w:rsid w:val="6C070909"/>
    <w:rsid w:val="6C0B60F6"/>
    <w:rsid w:val="6C4240E9"/>
    <w:rsid w:val="6CA8A153"/>
    <w:rsid w:val="6CD2E532"/>
    <w:rsid w:val="6CE403E8"/>
    <w:rsid w:val="6D0B02BC"/>
    <w:rsid w:val="6D23FD88"/>
    <w:rsid w:val="6D41F7B4"/>
    <w:rsid w:val="6D456A8C"/>
    <w:rsid w:val="6D6B172A"/>
    <w:rsid w:val="6D9A061A"/>
    <w:rsid w:val="6DC6B340"/>
    <w:rsid w:val="6DED6E2E"/>
    <w:rsid w:val="6E049EA4"/>
    <w:rsid w:val="6E656B00"/>
    <w:rsid w:val="6E730169"/>
    <w:rsid w:val="6E759952"/>
    <w:rsid w:val="6E7AACE6"/>
    <w:rsid w:val="6F078F72"/>
    <w:rsid w:val="6F43761E"/>
    <w:rsid w:val="6F975BEF"/>
    <w:rsid w:val="6FB49BBE"/>
    <w:rsid w:val="6FBE4E9D"/>
    <w:rsid w:val="6FE96AA8"/>
    <w:rsid w:val="6FFCB4B6"/>
    <w:rsid w:val="7002FAE1"/>
    <w:rsid w:val="701C2AD3"/>
    <w:rsid w:val="702C2CB7"/>
    <w:rsid w:val="704C04BF"/>
    <w:rsid w:val="705964E4"/>
    <w:rsid w:val="7066BC3F"/>
    <w:rsid w:val="707B8CA6"/>
    <w:rsid w:val="70ACCBEB"/>
    <w:rsid w:val="70DC0FFB"/>
    <w:rsid w:val="7106801F"/>
    <w:rsid w:val="710A0204"/>
    <w:rsid w:val="71907FBD"/>
    <w:rsid w:val="7198CF1A"/>
    <w:rsid w:val="71AF1DD1"/>
    <w:rsid w:val="71BA2CC7"/>
    <w:rsid w:val="7225D480"/>
    <w:rsid w:val="72700C52"/>
    <w:rsid w:val="72AADF47"/>
    <w:rsid w:val="72CE3A97"/>
    <w:rsid w:val="72EE9F38"/>
    <w:rsid w:val="731F1085"/>
    <w:rsid w:val="7365EF12"/>
    <w:rsid w:val="7376A77F"/>
    <w:rsid w:val="73D73B3D"/>
    <w:rsid w:val="7403DFFA"/>
    <w:rsid w:val="7405932A"/>
    <w:rsid w:val="74131259"/>
    <w:rsid w:val="74697CEC"/>
    <w:rsid w:val="7491F7CE"/>
    <w:rsid w:val="74E176E6"/>
    <w:rsid w:val="751D7FFE"/>
    <w:rsid w:val="753B1860"/>
    <w:rsid w:val="75405BAA"/>
    <w:rsid w:val="754FE0E9"/>
    <w:rsid w:val="755395AD"/>
    <w:rsid w:val="75A80CFA"/>
    <w:rsid w:val="75F52319"/>
    <w:rsid w:val="7603935A"/>
    <w:rsid w:val="765C2505"/>
    <w:rsid w:val="766C49A3"/>
    <w:rsid w:val="76CCA90D"/>
    <w:rsid w:val="772D38B8"/>
    <w:rsid w:val="7740E0AE"/>
    <w:rsid w:val="7775E9AD"/>
    <w:rsid w:val="77964EA8"/>
    <w:rsid w:val="77A07C26"/>
    <w:rsid w:val="77A3F8EF"/>
    <w:rsid w:val="77BEE065"/>
    <w:rsid w:val="77DDBA40"/>
    <w:rsid w:val="77EBC746"/>
    <w:rsid w:val="78173BFB"/>
    <w:rsid w:val="781B4A70"/>
    <w:rsid w:val="786B0077"/>
    <w:rsid w:val="787D45CB"/>
    <w:rsid w:val="788278AC"/>
    <w:rsid w:val="788866F8"/>
    <w:rsid w:val="78B12A6B"/>
    <w:rsid w:val="78C393F6"/>
    <w:rsid w:val="78C66C51"/>
    <w:rsid w:val="79310D3B"/>
    <w:rsid w:val="793EBA4F"/>
    <w:rsid w:val="7968A11F"/>
    <w:rsid w:val="799D7E7F"/>
    <w:rsid w:val="79B1C64E"/>
    <w:rsid w:val="79B2C12B"/>
    <w:rsid w:val="79CC1AE6"/>
    <w:rsid w:val="79D6B368"/>
    <w:rsid w:val="79D8D3B7"/>
    <w:rsid w:val="7A262011"/>
    <w:rsid w:val="7A319FFD"/>
    <w:rsid w:val="7A3AE3AA"/>
    <w:rsid w:val="7A553E23"/>
    <w:rsid w:val="7A866DC1"/>
    <w:rsid w:val="7AB51170"/>
    <w:rsid w:val="7AC2C1FB"/>
    <w:rsid w:val="7ADE5972"/>
    <w:rsid w:val="7ADF67D1"/>
    <w:rsid w:val="7B21FDEC"/>
    <w:rsid w:val="7B2B4C82"/>
    <w:rsid w:val="7B8FEB12"/>
    <w:rsid w:val="7B96286F"/>
    <w:rsid w:val="7BC94A51"/>
    <w:rsid w:val="7BD62452"/>
    <w:rsid w:val="7C34711D"/>
    <w:rsid w:val="7C4E08F2"/>
    <w:rsid w:val="7C51A80C"/>
    <w:rsid w:val="7CA9A6AC"/>
    <w:rsid w:val="7CE8DC51"/>
    <w:rsid w:val="7D41BB35"/>
    <w:rsid w:val="7D433305"/>
    <w:rsid w:val="7D5BFD83"/>
    <w:rsid w:val="7D89FB9F"/>
    <w:rsid w:val="7DEB9189"/>
    <w:rsid w:val="7E536E6E"/>
    <w:rsid w:val="7E851EC5"/>
    <w:rsid w:val="7ECFE4D4"/>
    <w:rsid w:val="7ED0F047"/>
    <w:rsid w:val="7EE4C90D"/>
    <w:rsid w:val="7F3844D0"/>
    <w:rsid w:val="7F3BD683"/>
    <w:rsid w:val="7F4BF1E3"/>
    <w:rsid w:val="7F7D34BE"/>
    <w:rsid w:val="7FA07DAC"/>
    <w:rsid w:val="7FBECD91"/>
    <w:rsid w:val="7FE8D51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02558"/>
  <w15:chartTrackingRefBased/>
  <w15:docId w15:val="{4B797B36-647B-41F0-845F-1FEF81411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7047D"/>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uiPriority w:val="9"/>
    <w:unhideWhenUsed/>
    <w:qFormat/>
    <w:rsid w:val="49D432F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80D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0DC2"/>
  </w:style>
  <w:style w:type="paragraph" w:styleId="ListParagraph">
    <w:name w:val="List Paragraph"/>
    <w:basedOn w:val="Normal"/>
    <w:uiPriority w:val="34"/>
    <w:qFormat/>
    <w:rsid w:val="05443AD3"/>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semiHidden/>
    <w:unhideWhenUsed/>
    <w:rsid w:val="00A009C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A009C5"/>
  </w:style>
  <w:style w:type="paragraph" w:styleId="CommentSubject">
    <w:name w:val="annotation subject"/>
    <w:basedOn w:val="CommentText"/>
    <w:next w:val="CommentText"/>
    <w:link w:val="CommentSubjectChar"/>
    <w:uiPriority w:val="99"/>
    <w:semiHidden/>
    <w:unhideWhenUsed/>
    <w:rsid w:val="007B6013"/>
    <w:rPr>
      <w:b/>
      <w:bCs/>
    </w:rPr>
  </w:style>
  <w:style w:type="character" w:customStyle="1" w:styleId="CommentSubjectChar">
    <w:name w:val="Comment Subject Char"/>
    <w:basedOn w:val="CommentTextChar"/>
    <w:link w:val="CommentSubject"/>
    <w:uiPriority w:val="99"/>
    <w:semiHidden/>
    <w:rsid w:val="007B6013"/>
    <w:rPr>
      <w:b/>
      <w:bCs/>
      <w:sz w:val="20"/>
      <w:szCs w:val="20"/>
    </w:rPr>
  </w:style>
  <w:style w:type="character" w:styleId="Hyperlink">
    <w:name w:val="Hyperlink"/>
    <w:basedOn w:val="DefaultParagraphFont"/>
    <w:uiPriority w:val="99"/>
    <w:unhideWhenUsed/>
    <w:rsid w:val="00EA4634"/>
    <w:rPr>
      <w:color w:val="467886" w:themeColor="hyperlink"/>
      <w:u w:val="single"/>
    </w:rPr>
  </w:style>
  <w:style w:type="character" w:styleId="UnresolvedMention">
    <w:name w:val="Unresolved Mention"/>
    <w:basedOn w:val="DefaultParagraphFont"/>
    <w:uiPriority w:val="99"/>
    <w:semiHidden/>
    <w:unhideWhenUsed/>
    <w:rsid w:val="00EA4634"/>
    <w:rPr>
      <w:color w:val="605E5C"/>
      <w:shd w:val="clear" w:color="auto" w:fill="E1DFDD"/>
    </w:rPr>
  </w:style>
  <w:style w:type="character" w:customStyle="1" w:styleId="Heading1Char">
    <w:name w:val="Heading 1 Char"/>
    <w:basedOn w:val="DefaultParagraphFont"/>
    <w:link w:val="Heading1"/>
    <w:uiPriority w:val="9"/>
    <w:rsid w:val="00B7047D"/>
    <w:rPr>
      <w:rFonts w:asciiTheme="majorHAnsi" w:eastAsiaTheme="majorEastAsia" w:hAnsiTheme="majorHAnsi" w:cstheme="majorBidi"/>
      <w:color w:val="0F4761" w:themeColor="accent1" w:themeShade="BF"/>
      <w:sz w:val="32"/>
      <w:szCs w:val="32"/>
    </w:rPr>
  </w:style>
  <w:style w:type="paragraph" w:styleId="TOCHeading">
    <w:name w:val="TOC Heading"/>
    <w:basedOn w:val="Heading1"/>
    <w:next w:val="Normal"/>
    <w:uiPriority w:val="39"/>
    <w:unhideWhenUsed/>
    <w:qFormat/>
    <w:rsid w:val="00B7047D"/>
    <w:pPr>
      <w:spacing w:line="259" w:lineRule="auto"/>
      <w:outlineLvl w:val="9"/>
    </w:pPr>
    <w:rPr>
      <w:lang w:val="en-US" w:eastAsia="en-US"/>
    </w:rPr>
  </w:style>
  <w:style w:type="paragraph" w:styleId="TOC2">
    <w:name w:val="toc 2"/>
    <w:basedOn w:val="Normal"/>
    <w:next w:val="Normal"/>
    <w:autoRedefine/>
    <w:uiPriority w:val="39"/>
    <w:unhideWhenUsed/>
    <w:rsid w:val="00B7047D"/>
    <w:pPr>
      <w:spacing w:after="100"/>
      <w:ind w:left="240"/>
    </w:pPr>
  </w:style>
  <w:style w:type="paragraph" w:styleId="Title">
    <w:name w:val="Title"/>
    <w:basedOn w:val="Normal"/>
    <w:next w:val="Normal"/>
    <w:link w:val="TitleChar"/>
    <w:uiPriority w:val="10"/>
    <w:qFormat/>
    <w:rsid w:val="00B7047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7047D"/>
    <w:rPr>
      <w:rFonts w:asciiTheme="majorHAnsi" w:eastAsiaTheme="majorEastAsia" w:hAnsiTheme="majorHAnsi" w:cstheme="majorBidi"/>
      <w:spacing w:val="-10"/>
      <w:kern w:val="28"/>
      <w:sz w:val="56"/>
      <w:szCs w:val="56"/>
    </w:rPr>
  </w:style>
  <w:style w:type="paragraph" w:styleId="TOC1">
    <w:name w:val="toc 1"/>
    <w:basedOn w:val="Normal"/>
    <w:next w:val="Normal"/>
    <w:autoRedefine/>
    <w:uiPriority w:val="39"/>
    <w:unhideWhenUsed/>
    <w:rsid w:val="00871027"/>
    <w:pPr>
      <w:spacing w:after="100"/>
    </w:pPr>
  </w:style>
  <w:style w:type="paragraph" w:styleId="NormalWeb">
    <w:name w:val="Normal (Web)"/>
    <w:basedOn w:val="Normal"/>
    <w:uiPriority w:val="99"/>
    <w:semiHidden/>
    <w:unhideWhenUsed/>
    <w:rsid w:val="00394437"/>
    <w:rPr>
      <w:rFonts w:ascii="Times New Roman" w:hAnsi="Times New Roman" w:cs="Times New Roman"/>
    </w:rPr>
  </w:style>
  <w:style w:type="character" w:styleId="FollowedHyperlink">
    <w:name w:val="FollowedHyperlink"/>
    <w:basedOn w:val="DefaultParagraphFont"/>
    <w:uiPriority w:val="99"/>
    <w:semiHidden/>
    <w:unhideWhenUsed/>
    <w:rsid w:val="00BD7219"/>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vestmentandgrants@bristol.gov.uk" TargetMode="External"/><Relationship Id="rId18" Type="http://schemas.openxmlformats.org/officeDocument/2006/relationships/hyperlink" Target="https://eur03.safelinks.protection.outlook.com/?url=https%3A%2F%2Fbcc.maps.arcgis.com%2Fapps%2Finstant%2Fbasic%2Findex.html%3Fappid%3D55ba4b66d6a5479aa247c5e85336a089&amp;data=05%7C02%7CAnna.Bowie%40bristol.gov.uk%7C1372d75aaaae4c2503b408de810eaa3b%7C6378a7a50f214482aee0897eb7de331f%7C0%7C0%7C639090097151132560%7CUnknown%7CTWFpbGZsb3d8eyJFbXB0eU1hcGkiOnRydWUsIlYiOiIwLjAuMDAwMCIsIlAiOiJXaW4zMiIsIkFOIjoiTWFpbCIsIldUIjoyfQ%3D%3D%7C0%7C%7C%7C&amp;sdata=6%2B8py4HFTFTaD3Ontpqlb2Y1Cmw%2FDHvyTAOJklvq9r4%3D&amp;reserved=0"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bristol.gov.uk/residents/people-and-communities/voluntary-and-community-organisations/grants-for-voluntary-and-community-organisations/the-bristol-impact-fund" TargetMode="External"/><Relationship Id="rId7" Type="http://schemas.openxmlformats.org/officeDocument/2006/relationships/settings" Target="settings.xml"/><Relationship Id="rId12" Type="http://schemas.openxmlformats.org/officeDocument/2006/relationships/hyperlink" Target="https://forms.office.com/e/2e7WSnHtHz" TargetMode="External"/><Relationship Id="rId17" Type="http://schemas.openxmlformats.org/officeDocument/2006/relationships/hyperlink" Target="https://eur03.safelinks.protection.outlook.com/?url=https%3A%2F%2Fbcc.maps.arcgis.com%2Fapps%2Finstant%2Fbasic%2Findex.html%3Fappid%3D55ba4b66d6a5479aa247c5e85336a089&amp;data=05%7C02%7CAnna.Bowie%40bristol.gov.uk%7C1372d75aaaae4c2503b408de810eaa3b%7C6378a7a50f214482aee0897eb7de331f%7C0%7C0%7C639090097151118377%7CUnknown%7CTWFpbGZsb3d8eyJFbXB0eU1hcGkiOnRydWUsIlYiOiIwLjAuMDAwMCIsIlAiOiJXaW4zMiIsIkFOIjoiTWFpbCIsIldUIjoyfQ%3D%3D%7C0%7C%7C%7C&amp;sdata=nPDwdvbldiZU8rQ9mgusasu9eNG%2FWB3eINOpJMMsvCg%3D&amp;reserved=0"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mailto:investmentandgrants@bristol.gov.uk" TargetMode="External"/><Relationship Id="rId20" Type="http://schemas.openxmlformats.org/officeDocument/2006/relationships/hyperlink" Target="https://bcc.maps.arcgis.com/apps/instant/basic/index.html?appid=55ba4b66d6a5479aa247c5e85336a08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investmentandgrants@bristol.gov.uk"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bcc.maps.arcgis.com/apps/instant/basic/index.html?appid=55ba4b66d6a5479aa247c5e85336a089"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orms.office.com/e/2e7WSnHtHz"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24" ma:contentTypeDescription="Create a new document." ma:contentTypeScope="" ma:versionID="e8f41b7699fce5a0fe0d25ecd991f2ea">
  <xsd:schema xmlns:xsd="http://www.w3.org/2001/XMLSchema" xmlns:xs="http://www.w3.org/2001/XMLSchema" xmlns:p="http://schemas.microsoft.com/office/2006/metadata/properties" xmlns:ns2="b9d6065b-dcf2-4cab-9cef-f4e7b3f03a20" xmlns:ns3="e15748e7-ae0d-4efb-9a83-6305eab31fd2" targetNamespace="http://schemas.microsoft.com/office/2006/metadata/properties" ma:root="true" ma:fieldsID="5e52c9c0923f3a3b988d213363520b8e" ns2:_="" ns3:_="">
    <xsd:import namespace="b9d6065b-dcf2-4cab-9cef-f4e7b3f03a20"/>
    <xsd:import namespace="e15748e7-ae0d-4efb-9a83-6305eab31fd2"/>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2:SharedWithUsers" minOccurs="0"/>
                <xsd:element ref="ns2:SharedWithDetails" minOccurs="0"/>
                <xsd:element ref="ns3:MediaLengthInSeconds" minOccurs="0"/>
                <xsd:element ref="ns3:MediaServiceLocation" minOccurs="0"/>
                <xsd:element ref="ns3:About"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element ref="ns3:UpdatedonEFslid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940f6985-bd1c-4a8f-936f-21927f2a17ca}" ma:internalName="TaxCatchAll" ma:showField="CatchAllData" ma:web="b9d6065b-dcf2-4cab-9cef-f4e7b3f03a2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About" ma:index="23" nillable="true" ma:displayName="About" ma:format="Dropdown" ma:internalName="About">
      <xsd:simpleType>
        <xsd:restriction base="dms:Note">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element name="MediaServiceBillingMetadata" ma:index="29" nillable="true" ma:displayName="MediaServiceBillingMetadata" ma:hidden="true" ma:internalName="MediaServiceBillingMetadata" ma:readOnly="true">
      <xsd:simpleType>
        <xsd:restriction base="dms:Note"/>
      </xsd:simpleType>
    </xsd:element>
    <xsd:element name="UpdatedonEFslides" ma:index="30" nillable="true" ma:displayName="Updated on EF slides" ma:default="1" ma:format="Dropdown" ma:internalName="UpdatedonEFslide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UpdatedonEFslides xmlns="e15748e7-ae0d-4efb-9a83-6305eab31fd2">true</UpdatedonEFslides>
    <About xmlns="e15748e7-ae0d-4efb-9a83-6305eab31fd2" xsi:nil="true"/>
    <lcf76f155ced4ddcb4097134ff3c332f xmlns="e15748e7-ae0d-4efb-9a83-6305eab31fd2">
      <Terms xmlns="http://schemas.microsoft.com/office/infopath/2007/PartnerControls"/>
    </lcf76f155ced4ddcb4097134ff3c332f>
    <RetentionEvent xmlns="b9d6065b-dcf2-4cab-9cef-f4e7b3f03a20" xsi:nil="true"/>
    <RetentionStartDate xmlns="b9d6065b-dcf2-4cab-9cef-f4e7b3f03a20" xsi:nil="true"/>
    <TaxCatchAll xmlns="b9d6065b-dcf2-4cab-9cef-f4e7b3f03a20" xsi:nil="true"/>
  </documentManagement>
</p:properties>
</file>

<file path=customXml/itemProps1.xml><?xml version="1.0" encoding="utf-8"?>
<ds:datastoreItem xmlns:ds="http://schemas.openxmlformats.org/officeDocument/2006/customXml" ds:itemID="{457560B0-637F-4583-8941-240333BD48D0}">
  <ds:schemaRefs>
    <ds:schemaRef ds:uri="http://schemas.openxmlformats.org/officeDocument/2006/bibliography"/>
  </ds:schemaRefs>
</ds:datastoreItem>
</file>

<file path=customXml/itemProps2.xml><?xml version="1.0" encoding="utf-8"?>
<ds:datastoreItem xmlns:ds="http://schemas.openxmlformats.org/officeDocument/2006/customXml" ds:itemID="{9915BFB8-9A69-4A0E-A5FD-8171D63F4C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d6065b-dcf2-4cab-9cef-f4e7b3f03a20"/>
    <ds:schemaRef ds:uri="e15748e7-ae0d-4efb-9a83-6305eab31f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39B1C8-09B7-4ADB-9913-58CE413E5539}">
  <ds:schemaRefs>
    <ds:schemaRef ds:uri="http://schemas.microsoft.com/sharepoint/v3/contenttype/forms"/>
  </ds:schemaRefs>
</ds:datastoreItem>
</file>

<file path=customXml/itemProps4.xml><?xml version="1.0" encoding="utf-8"?>
<ds:datastoreItem xmlns:ds="http://schemas.openxmlformats.org/officeDocument/2006/customXml" ds:itemID="{B35F41F7-8445-4B23-B7F8-D29BA10A3FE8}">
  <ds:schemaRefs>
    <ds:schemaRef ds:uri="http://schemas.microsoft.com/office/2006/metadata/properties"/>
    <ds:schemaRef ds:uri="http://schemas.microsoft.com/office/infopath/2007/PartnerControls"/>
    <ds:schemaRef ds:uri="e15748e7-ae0d-4efb-9a83-6305eab31fd2"/>
    <ds:schemaRef ds:uri="b9d6065b-dcf2-4cab-9cef-f4e7b3f03a20"/>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11</Pages>
  <Words>3503</Words>
  <Characters>17941</Characters>
  <Application>Microsoft Office Word</Application>
  <DocSecurity>0</DocSecurity>
  <Lines>512</Lines>
  <Paragraphs>258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Bowie</dc:creator>
  <cp:keywords/>
  <dc:description/>
  <cp:lastModifiedBy>Jeff Cuss</cp:lastModifiedBy>
  <cp:revision>19</cp:revision>
  <dcterms:created xsi:type="dcterms:W3CDTF">2026-03-24T11:12:00Z</dcterms:created>
  <dcterms:modified xsi:type="dcterms:W3CDTF">2026-03-24T11:36:00Z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0x010100C9E362E39FE5BE49869241F9B61C3E6B</vt:lpwstr>
  </property>
  <property fmtid="{D5CDD505-2E9C-101B-9397-08002B2CF9AE}" pid="3" name="ClassificationContentMarkingFooterShapeIds">
    <vt:lpwstr>8001d2a,74adf96,74e4066a</vt:lpwstr>
  </property>
  <property fmtid="{D5CDD505-2E9C-101B-9397-08002B2CF9AE}" pid="4" name="ClassificationContentMarkingFooterFontProps">
    <vt:lpwstr>#000000,10,Aptos</vt:lpwstr>
  </property>
  <property fmtid="{D5CDD505-2E9C-101B-9397-08002B2CF9AE}" pid="5" name="ClassificationContentMarkingFooterText">
    <vt:lpwstr>OFFICIAL</vt:lpwstr>
  </property>
  <property fmtid="{D5CDD505-2E9C-101B-9397-08002B2CF9AE}" pid="6" name="MSIP_Label_e9fc0e63-07aa-4a42-9f0d-00e32f43700c_Enabled">
    <vt:lpwstr>true</vt:lpwstr>
  </property>
  <property fmtid="{D5CDD505-2E9C-101B-9397-08002B2CF9AE}" pid="7" name="MSIP_Label_e9fc0e63-07aa-4a42-9f0d-00e32f43700c_SetDate">
    <vt:lpwstr>2026-02-17T16:53:02Z</vt:lpwstr>
  </property>
  <property fmtid="{D5CDD505-2E9C-101B-9397-08002B2CF9AE}" pid="8" name="MSIP_Label_e9fc0e63-07aa-4a42-9f0d-00e32f43700c_Method">
    <vt:lpwstr>Standard</vt:lpwstr>
  </property>
  <property fmtid="{D5CDD505-2E9C-101B-9397-08002B2CF9AE}" pid="9" name="MSIP_Label_e9fc0e63-07aa-4a42-9f0d-00e32f43700c_Name">
    <vt:lpwstr>OFFICIAL - Internal</vt:lpwstr>
  </property>
  <property fmtid="{D5CDD505-2E9C-101B-9397-08002B2CF9AE}" pid="10" name="MSIP_Label_e9fc0e63-07aa-4a42-9f0d-00e32f43700c_SiteId">
    <vt:lpwstr>6378a7a5-0f21-4482-aee0-897eb7de331f</vt:lpwstr>
  </property>
  <property fmtid="{D5CDD505-2E9C-101B-9397-08002B2CF9AE}" pid="11" name="MSIP_Label_e9fc0e63-07aa-4a42-9f0d-00e32f43700c_ActionId">
    <vt:lpwstr>692d4b7a-f769-48c6-a268-e6a5ecff687f</vt:lpwstr>
  </property>
  <property fmtid="{D5CDD505-2E9C-101B-9397-08002B2CF9AE}" pid="12" name="MSIP_Label_e9fc0e63-07aa-4a42-9f0d-00e32f43700c_ContentBits">
    <vt:lpwstr>2</vt:lpwstr>
  </property>
  <property fmtid="{D5CDD505-2E9C-101B-9397-08002B2CF9AE}" pid="13" name="MSIP_Label_e9fc0e63-07aa-4a42-9f0d-00e32f43700c_Tag">
    <vt:lpwstr>10, 3, 0, 2</vt:lpwstr>
  </property>
  <property fmtid="{D5CDD505-2E9C-101B-9397-08002B2CF9AE}" pid="14" name="MediaServiceImageTags">
    <vt:lpwstr/>
  </property>
</Properties>
</file>