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87C250" w14:textId="49314E23" w:rsidR="37473C8D" w:rsidRPr="001517C9" w:rsidRDefault="002052BC" w:rsidP="37473C8D">
      <w:pPr>
        <w:pStyle w:val="NormalWeb"/>
        <w:ind w:left="3545" w:firstLine="709"/>
        <w:jc w:val="center"/>
        <w:rPr>
          <w:rFonts w:ascii="Aptos" w:hAnsi="Aptos"/>
        </w:rPr>
      </w:pPr>
      <w:r w:rsidRPr="001517C9">
        <w:rPr>
          <w:rFonts w:ascii="Aptos" w:hAnsi="Aptos"/>
          <w:noProof/>
        </w:rPr>
        <w:drawing>
          <wp:anchor distT="0" distB="0" distL="114300" distR="114300" simplePos="0" relativeHeight="251660800" behindDoc="0" locked="0" layoutInCell="1" allowOverlap="1" wp14:anchorId="00316866" wp14:editId="32A1F777">
            <wp:simplePos x="0" y="0"/>
            <wp:positionH relativeFrom="column">
              <wp:posOffset>2689860</wp:posOffset>
            </wp:positionH>
            <wp:positionV relativeFrom="paragraph">
              <wp:posOffset>-557530</wp:posOffset>
            </wp:positionV>
            <wp:extent cx="1021080" cy="1021080"/>
            <wp:effectExtent l="0" t="0" r="7620" b="7620"/>
            <wp:wrapNone/>
            <wp:docPr id="1302143584" name="Picture 4" descr="Picture 3, 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Picture 3, Pictur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10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735B" w:rsidRPr="001517C9">
        <w:rPr>
          <w:rFonts w:ascii="Aptos" w:hAnsi="Aptos"/>
          <w:noProof/>
        </w:rPr>
        <w:drawing>
          <wp:anchor distT="0" distB="0" distL="114300" distR="114300" simplePos="0" relativeHeight="251654656" behindDoc="0" locked="0" layoutInCell="1" allowOverlap="1" wp14:anchorId="4B078936" wp14:editId="5E8F1BC5">
            <wp:simplePos x="0" y="0"/>
            <wp:positionH relativeFrom="column">
              <wp:posOffset>5489575</wp:posOffset>
            </wp:positionH>
            <wp:positionV relativeFrom="paragraph">
              <wp:posOffset>-334010</wp:posOffset>
            </wp:positionV>
            <wp:extent cx="1314450" cy="762000"/>
            <wp:effectExtent l="0" t="0" r="0" b="0"/>
            <wp:wrapNone/>
            <wp:docPr id="595907477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76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EB2AE07" w14:textId="77777777" w:rsidR="001517C9" w:rsidRDefault="0052735B" w:rsidP="25014C95">
      <w:pPr>
        <w:pStyle w:val="NormalWeb"/>
        <w:jc w:val="center"/>
        <w:rPr>
          <w:rFonts w:ascii="Aptos" w:hAnsi="Aptos"/>
          <w:sz w:val="36"/>
          <w:szCs w:val="36"/>
        </w:rPr>
      </w:pPr>
      <w:r w:rsidRPr="001517C9">
        <w:rPr>
          <w:rFonts w:ascii="Aptos" w:hAnsi="Aptos"/>
        </w:rPr>
        <w:br/>
      </w:r>
    </w:p>
    <w:p w14:paraId="4C7DB007" w14:textId="2B4C71B3" w:rsidR="0021384A" w:rsidRPr="001517C9" w:rsidRDefault="0008287C" w:rsidP="25014C95">
      <w:pPr>
        <w:pStyle w:val="NormalWeb"/>
        <w:jc w:val="center"/>
        <w:rPr>
          <w:rFonts w:ascii="Aptos" w:hAnsi="Aptos"/>
          <w:sz w:val="36"/>
          <w:szCs w:val="36"/>
        </w:rPr>
      </w:pPr>
      <w:r w:rsidRPr="001517C9">
        <w:rPr>
          <w:rFonts w:ascii="Aptos" w:hAnsi="Aptos"/>
          <w:sz w:val="36"/>
          <w:szCs w:val="36"/>
        </w:rPr>
        <w:t>DBS Update Service</w:t>
      </w:r>
    </w:p>
    <w:p w14:paraId="70A995C4" w14:textId="346928DB" w:rsidR="0021384A" w:rsidRPr="001517C9" w:rsidRDefault="0008287C" w:rsidP="25014C95">
      <w:pPr>
        <w:pStyle w:val="NormalWeb"/>
        <w:rPr>
          <w:rFonts w:ascii="Aptos" w:hAnsi="Aptos"/>
          <w:b/>
          <w:bCs/>
          <w:sz w:val="24"/>
          <w:szCs w:val="24"/>
        </w:rPr>
      </w:pPr>
      <w:r w:rsidRPr="001517C9">
        <w:rPr>
          <w:rFonts w:ascii="Aptos" w:hAnsi="Aptos"/>
          <w:b/>
          <w:bCs/>
          <w:sz w:val="24"/>
          <w:szCs w:val="24"/>
        </w:rPr>
        <w:t>What is it?</w:t>
      </w:r>
    </w:p>
    <w:p w14:paraId="399D0072" w14:textId="4B658EC9" w:rsidR="136C2AB5" w:rsidRPr="001517C9" w:rsidRDefault="0008287C" w:rsidP="25014C95">
      <w:pPr>
        <w:pStyle w:val="NormalWeb"/>
        <w:rPr>
          <w:rFonts w:ascii="Aptos" w:hAnsi="Aptos"/>
          <w:sz w:val="24"/>
          <w:szCs w:val="24"/>
        </w:rPr>
      </w:pPr>
      <w:r w:rsidRPr="001517C9">
        <w:rPr>
          <w:rFonts w:ascii="Aptos" w:hAnsi="Aptos"/>
          <w:sz w:val="24"/>
          <w:szCs w:val="24"/>
        </w:rPr>
        <w:t>The Disclosure and Barring Service (DBS) update service lets applicants keep their DBS certificates up to date online and allows related organisations to check a certificate online.</w:t>
      </w:r>
      <w:r w:rsidR="002F34FF" w:rsidRPr="001517C9">
        <w:rPr>
          <w:rFonts w:ascii="Aptos" w:hAnsi="Aptos"/>
          <w:sz w:val="24"/>
          <w:szCs w:val="24"/>
        </w:rPr>
        <w:t xml:space="preserve"> This form allows us to check your DBS certificate status online.</w:t>
      </w:r>
      <w:r w:rsidR="00DB5D22" w:rsidRPr="001517C9">
        <w:rPr>
          <w:rFonts w:ascii="Aptos" w:hAnsi="Aptos"/>
          <w:sz w:val="24"/>
          <w:szCs w:val="24"/>
        </w:rPr>
        <w:t xml:space="preserve"> </w:t>
      </w:r>
      <w:r w:rsidR="1806AE66" w:rsidRPr="001517C9">
        <w:rPr>
          <w:rFonts w:ascii="Aptos" w:hAnsi="Aptos"/>
          <w:sz w:val="24"/>
          <w:szCs w:val="24"/>
        </w:rPr>
        <w:t xml:space="preserve">You must </w:t>
      </w:r>
      <w:proofErr w:type="gramStart"/>
      <w:r w:rsidR="1806AE66" w:rsidRPr="001517C9">
        <w:rPr>
          <w:rFonts w:ascii="Aptos" w:hAnsi="Aptos"/>
          <w:sz w:val="24"/>
          <w:szCs w:val="24"/>
        </w:rPr>
        <w:t>maintain a subscription to the DBS Update Service at all times</w:t>
      </w:r>
      <w:proofErr w:type="gramEnd"/>
      <w:r w:rsidR="1806AE66" w:rsidRPr="001517C9">
        <w:rPr>
          <w:rFonts w:ascii="Aptos" w:hAnsi="Aptos"/>
          <w:sz w:val="24"/>
          <w:szCs w:val="24"/>
        </w:rPr>
        <w:t xml:space="preserve"> you hold a Hackney Carriage or Private Hire Driver licence.</w:t>
      </w:r>
      <w:r w:rsidRPr="001517C9">
        <w:rPr>
          <w:rFonts w:ascii="Aptos" w:hAnsi="Aptos"/>
          <w:sz w:val="24"/>
          <w:szCs w:val="24"/>
        </w:rPr>
        <w:t xml:space="preserve"> </w:t>
      </w:r>
    </w:p>
    <w:p w14:paraId="5526DA54" w14:textId="61A9F4A5" w:rsidR="0021384A" w:rsidRPr="001517C9" w:rsidRDefault="0008287C" w:rsidP="25014C95">
      <w:pPr>
        <w:pStyle w:val="NormalWeb"/>
        <w:rPr>
          <w:rFonts w:ascii="Aptos" w:eastAsia="Calibri" w:hAnsi="Aptos" w:cs="Calibri"/>
          <w:sz w:val="24"/>
          <w:szCs w:val="24"/>
        </w:rPr>
      </w:pPr>
      <w:r w:rsidRPr="001517C9">
        <w:rPr>
          <w:rFonts w:ascii="Aptos" w:eastAsia="Calibri" w:hAnsi="Aptos" w:cs="Calibri"/>
          <w:b/>
          <w:bCs/>
          <w:sz w:val="24"/>
          <w:szCs w:val="24"/>
        </w:rPr>
        <w:t>What do you need to do?</w:t>
      </w:r>
    </w:p>
    <w:p w14:paraId="311274EC" w14:textId="4BC8D604" w:rsidR="0021384A" w:rsidRPr="001517C9" w:rsidRDefault="0008287C" w:rsidP="00692FFC">
      <w:pPr>
        <w:pStyle w:val="NormalWeb"/>
        <w:numPr>
          <w:ilvl w:val="0"/>
          <w:numId w:val="5"/>
        </w:numPr>
        <w:rPr>
          <w:rFonts w:ascii="Aptos" w:hAnsi="Aptos"/>
          <w:sz w:val="24"/>
          <w:szCs w:val="24"/>
        </w:rPr>
      </w:pPr>
      <w:r w:rsidRPr="001517C9">
        <w:rPr>
          <w:rFonts w:ascii="Aptos" w:hAnsi="Aptos"/>
          <w:sz w:val="24"/>
          <w:szCs w:val="24"/>
        </w:rPr>
        <w:t>You can register</w:t>
      </w:r>
      <w:r w:rsidR="2756F216" w:rsidRPr="001517C9">
        <w:rPr>
          <w:rFonts w:ascii="Aptos" w:hAnsi="Aptos"/>
          <w:sz w:val="24"/>
          <w:szCs w:val="24"/>
        </w:rPr>
        <w:t xml:space="preserve"> </w:t>
      </w:r>
      <w:r w:rsidRPr="001517C9">
        <w:rPr>
          <w:rFonts w:ascii="Aptos" w:hAnsi="Aptos"/>
          <w:sz w:val="24"/>
          <w:szCs w:val="24"/>
        </w:rPr>
        <w:t>with the DBS as soon as you have your application form reference number</w:t>
      </w:r>
      <w:r w:rsidR="581A3EA4" w:rsidRPr="001517C9">
        <w:rPr>
          <w:rFonts w:ascii="Aptos" w:hAnsi="Aptos"/>
          <w:sz w:val="24"/>
          <w:szCs w:val="24"/>
        </w:rPr>
        <w:t xml:space="preserve"> on the </w:t>
      </w:r>
      <w:hyperlink r:id="rId13">
        <w:r w:rsidR="581A3EA4" w:rsidRPr="001517C9">
          <w:rPr>
            <w:rStyle w:val="Hyperlink"/>
            <w:rFonts w:ascii="Aptos" w:hAnsi="Aptos"/>
            <w:sz w:val="24"/>
            <w:szCs w:val="24"/>
          </w:rPr>
          <w:t>DBS website</w:t>
        </w:r>
      </w:hyperlink>
      <w:r w:rsidR="007B42AA" w:rsidRPr="001517C9">
        <w:rPr>
          <w:rFonts w:ascii="Aptos" w:hAnsi="Aptos"/>
          <w:sz w:val="24"/>
          <w:szCs w:val="24"/>
        </w:rPr>
        <w:t xml:space="preserve"> or y</w:t>
      </w:r>
      <w:r w:rsidRPr="001517C9">
        <w:rPr>
          <w:rFonts w:ascii="Aptos" w:hAnsi="Aptos"/>
          <w:sz w:val="24"/>
          <w:szCs w:val="24"/>
        </w:rPr>
        <w:t>ou can wait and </w:t>
      </w:r>
      <w:hyperlink r:id="rId14">
        <w:r w:rsidRPr="001517C9">
          <w:rPr>
            <w:rFonts w:ascii="Aptos" w:hAnsi="Aptos"/>
            <w:sz w:val="24"/>
            <w:szCs w:val="24"/>
          </w:rPr>
          <w:t>register</w:t>
        </w:r>
      </w:hyperlink>
      <w:r w:rsidRPr="001517C9">
        <w:rPr>
          <w:rFonts w:ascii="Aptos" w:hAnsi="Aptos"/>
          <w:sz w:val="24"/>
          <w:szCs w:val="24"/>
        </w:rPr>
        <w:t xml:space="preserve"> with your certificate number when you receive </w:t>
      </w:r>
      <w:r w:rsidR="007B42AA" w:rsidRPr="001517C9">
        <w:rPr>
          <w:rFonts w:ascii="Aptos" w:hAnsi="Aptos"/>
          <w:sz w:val="24"/>
          <w:szCs w:val="24"/>
        </w:rPr>
        <w:t>y</w:t>
      </w:r>
      <w:r w:rsidRPr="001517C9">
        <w:rPr>
          <w:rFonts w:ascii="Aptos" w:hAnsi="Aptos"/>
          <w:sz w:val="24"/>
          <w:szCs w:val="24"/>
        </w:rPr>
        <w:t>our</w:t>
      </w:r>
      <w:r w:rsidR="007B42AA" w:rsidRPr="001517C9">
        <w:rPr>
          <w:rFonts w:ascii="Aptos" w:hAnsi="Aptos"/>
          <w:sz w:val="24"/>
          <w:szCs w:val="24"/>
        </w:rPr>
        <w:t xml:space="preserve"> </w:t>
      </w:r>
      <w:r w:rsidRPr="001517C9">
        <w:rPr>
          <w:rFonts w:ascii="Aptos" w:hAnsi="Aptos"/>
          <w:sz w:val="24"/>
          <w:szCs w:val="24"/>
        </w:rPr>
        <w:t>DBS</w:t>
      </w:r>
      <w:r w:rsidR="007B42AA" w:rsidRPr="001517C9">
        <w:rPr>
          <w:rFonts w:ascii="Aptos" w:hAnsi="Aptos"/>
          <w:sz w:val="24"/>
          <w:szCs w:val="24"/>
        </w:rPr>
        <w:t xml:space="preserve"> </w:t>
      </w:r>
      <w:r w:rsidRPr="001517C9">
        <w:rPr>
          <w:rFonts w:ascii="Aptos" w:hAnsi="Aptos"/>
          <w:sz w:val="24"/>
          <w:szCs w:val="24"/>
        </w:rPr>
        <w:t>certificate</w:t>
      </w:r>
      <w:r w:rsidR="00FA0F67" w:rsidRPr="001517C9">
        <w:rPr>
          <w:rFonts w:ascii="Aptos" w:hAnsi="Aptos"/>
          <w:sz w:val="24"/>
          <w:szCs w:val="24"/>
        </w:rPr>
        <w:t>. If so, you must do so within 30 days of the date of issue displayed on the certificate</w:t>
      </w:r>
      <w:r w:rsidRPr="001517C9">
        <w:rPr>
          <w:rFonts w:ascii="Aptos" w:hAnsi="Aptos"/>
          <w:sz w:val="24"/>
          <w:szCs w:val="24"/>
        </w:rPr>
        <w:t>.</w:t>
      </w:r>
    </w:p>
    <w:p w14:paraId="554BF33E" w14:textId="66193D29" w:rsidR="009618D5" w:rsidRPr="001517C9" w:rsidRDefault="009618D5" w:rsidP="00AC3101">
      <w:pPr>
        <w:pStyle w:val="NormalWeb"/>
        <w:numPr>
          <w:ilvl w:val="0"/>
          <w:numId w:val="5"/>
        </w:numPr>
        <w:rPr>
          <w:rFonts w:ascii="Aptos" w:hAnsi="Aptos"/>
          <w:sz w:val="24"/>
          <w:szCs w:val="24"/>
        </w:rPr>
      </w:pPr>
      <w:r w:rsidRPr="001517C9">
        <w:rPr>
          <w:rFonts w:ascii="Aptos" w:hAnsi="Aptos"/>
          <w:sz w:val="24"/>
          <w:szCs w:val="24"/>
        </w:rPr>
        <w:t>If you don’t sign up in this time frame you will have to complete a new DBS Check to sign up to the DBS Update Service.</w:t>
      </w:r>
    </w:p>
    <w:p w14:paraId="1F49350F" w14:textId="0F40E741" w:rsidR="25014C95" w:rsidRPr="001517C9" w:rsidRDefault="00254997" w:rsidP="00ED77D1">
      <w:pPr>
        <w:pStyle w:val="NormalWeb"/>
        <w:numPr>
          <w:ilvl w:val="0"/>
          <w:numId w:val="5"/>
        </w:numPr>
        <w:rPr>
          <w:rFonts w:ascii="Aptos" w:hAnsi="Aptos"/>
          <w:sz w:val="24"/>
          <w:szCs w:val="24"/>
        </w:rPr>
      </w:pPr>
      <w:r w:rsidRPr="001517C9">
        <w:rPr>
          <w:rFonts w:ascii="Aptos" w:hAnsi="Aptos"/>
          <w:sz w:val="24"/>
          <w:szCs w:val="24"/>
        </w:rPr>
        <w:t>Once you have registered and received your certificate p</w:t>
      </w:r>
      <w:r w:rsidR="0008287C" w:rsidRPr="001517C9">
        <w:rPr>
          <w:rFonts w:ascii="Aptos" w:hAnsi="Aptos"/>
          <w:sz w:val="24"/>
          <w:szCs w:val="24"/>
        </w:rPr>
        <w:t>rovide us with your details below</w:t>
      </w:r>
      <w:r w:rsidRPr="001517C9">
        <w:rPr>
          <w:rFonts w:ascii="Aptos" w:hAnsi="Aptos"/>
          <w:sz w:val="24"/>
          <w:szCs w:val="24"/>
        </w:rPr>
        <w:t xml:space="preserve"> </w:t>
      </w:r>
      <w:r w:rsidR="005C31AC" w:rsidRPr="001517C9">
        <w:rPr>
          <w:rFonts w:ascii="Aptos" w:hAnsi="Aptos"/>
          <w:sz w:val="24"/>
          <w:szCs w:val="24"/>
        </w:rPr>
        <w:t xml:space="preserve">and return via the contact form. </w:t>
      </w:r>
      <w:r w:rsidR="0008287C" w:rsidRPr="001517C9">
        <w:rPr>
          <w:rFonts w:ascii="Aptos" w:hAnsi="Aptos"/>
          <w:sz w:val="24"/>
          <w:szCs w:val="24"/>
        </w:rPr>
        <w:t xml:space="preserve">Registration lasts for 1 year and costs £13 per year. </w:t>
      </w:r>
      <w:r w:rsidR="05298C54" w:rsidRPr="001517C9">
        <w:rPr>
          <w:rFonts w:ascii="Aptos" w:hAnsi="Aptos"/>
          <w:sz w:val="24"/>
          <w:szCs w:val="24"/>
        </w:rPr>
        <w:t>You can find further</w:t>
      </w:r>
      <w:r w:rsidRPr="001517C9">
        <w:rPr>
          <w:rFonts w:ascii="Aptos" w:hAnsi="Aptos"/>
          <w:sz w:val="24"/>
          <w:szCs w:val="24"/>
        </w:rPr>
        <w:t xml:space="preserve"> </w:t>
      </w:r>
      <w:r w:rsidR="05298C54" w:rsidRPr="001517C9">
        <w:rPr>
          <w:rFonts w:ascii="Aptos" w:hAnsi="Aptos"/>
          <w:sz w:val="24"/>
          <w:szCs w:val="24"/>
        </w:rPr>
        <w:t xml:space="preserve">information on signing up to the DBS Update </w:t>
      </w:r>
      <w:r w:rsidR="1CA18818" w:rsidRPr="001517C9">
        <w:rPr>
          <w:rFonts w:ascii="Aptos" w:hAnsi="Aptos"/>
          <w:sz w:val="24"/>
          <w:szCs w:val="24"/>
        </w:rPr>
        <w:t>Service and</w:t>
      </w:r>
      <w:r w:rsidR="05298C54" w:rsidRPr="001517C9">
        <w:rPr>
          <w:rFonts w:ascii="Aptos" w:hAnsi="Aptos"/>
          <w:sz w:val="24"/>
          <w:szCs w:val="24"/>
        </w:rPr>
        <w:t xml:space="preserve"> renewing your subscription </w:t>
      </w:r>
      <w:hyperlink r:id="rId15">
        <w:r w:rsidR="05298C54" w:rsidRPr="001517C9">
          <w:rPr>
            <w:rStyle w:val="Hyperlink"/>
            <w:rFonts w:ascii="Aptos" w:hAnsi="Aptos"/>
            <w:sz w:val="24"/>
            <w:szCs w:val="24"/>
          </w:rPr>
          <w:t>here</w:t>
        </w:r>
      </w:hyperlink>
      <w:r w:rsidR="05298C54" w:rsidRPr="001517C9">
        <w:rPr>
          <w:rFonts w:ascii="Aptos" w:hAnsi="Aptos"/>
          <w:sz w:val="24"/>
          <w:szCs w:val="24"/>
        </w:rPr>
        <w:t xml:space="preserve">. </w:t>
      </w:r>
    </w:p>
    <w:p w14:paraId="1D904D0C" w14:textId="0F727DB5" w:rsidR="0021384A" w:rsidRPr="001517C9" w:rsidRDefault="0008287C" w:rsidP="25014C95">
      <w:pPr>
        <w:pStyle w:val="NormalWeb"/>
        <w:rPr>
          <w:rFonts w:ascii="Aptos" w:hAnsi="Aptos"/>
          <w:b/>
          <w:bCs/>
          <w:sz w:val="24"/>
          <w:szCs w:val="24"/>
        </w:rPr>
      </w:pPr>
      <w:r w:rsidRPr="001517C9">
        <w:rPr>
          <w:rFonts w:ascii="Aptos" w:hAnsi="Aptos"/>
          <w:b/>
          <w:bCs/>
          <w:sz w:val="24"/>
          <w:szCs w:val="24"/>
        </w:rPr>
        <w:t>DBS Update Service Details:</w:t>
      </w: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4077"/>
        <w:gridCol w:w="6663"/>
      </w:tblGrid>
      <w:tr w:rsidR="0021384A" w:rsidRPr="001517C9" w14:paraId="770236B6" w14:textId="77777777" w:rsidTr="25014C95">
        <w:tc>
          <w:tcPr>
            <w:tcW w:w="4077" w:type="dxa"/>
          </w:tcPr>
          <w:p w14:paraId="38833E76" w14:textId="71A33DA5" w:rsidR="0021384A" w:rsidRPr="001517C9" w:rsidRDefault="0008287C">
            <w:pPr>
              <w:pStyle w:val="NormalWeb"/>
              <w:rPr>
                <w:rFonts w:ascii="Aptos" w:hAnsi="Aptos"/>
                <w:sz w:val="24"/>
                <w:szCs w:val="24"/>
              </w:rPr>
            </w:pPr>
            <w:r w:rsidRPr="001517C9">
              <w:rPr>
                <w:rFonts w:ascii="Aptos" w:hAnsi="Aptos"/>
                <w:b/>
                <w:bCs/>
                <w:sz w:val="24"/>
                <w:szCs w:val="24"/>
              </w:rPr>
              <w:t>Name</w:t>
            </w:r>
            <w:r w:rsidR="746B5084" w:rsidRPr="001517C9">
              <w:rPr>
                <w:rFonts w:ascii="Aptos" w:hAnsi="Aptos"/>
                <w:b/>
                <w:bCs/>
                <w:sz w:val="24"/>
                <w:szCs w:val="24"/>
              </w:rPr>
              <w:t xml:space="preserve"> </w:t>
            </w:r>
            <w:r w:rsidRPr="001517C9">
              <w:rPr>
                <w:rFonts w:ascii="Aptos" w:hAnsi="Aptos"/>
                <w:sz w:val="24"/>
                <w:szCs w:val="24"/>
              </w:rPr>
              <w:t>(</w:t>
            </w:r>
            <w:proofErr w:type="spellStart"/>
            <w:r w:rsidRPr="001517C9">
              <w:rPr>
                <w:rFonts w:ascii="Aptos" w:hAnsi="Aptos"/>
                <w:sz w:val="24"/>
                <w:szCs w:val="24"/>
              </w:rPr>
              <w:t>eg.</w:t>
            </w:r>
            <w:proofErr w:type="spellEnd"/>
            <w:r w:rsidRPr="001517C9">
              <w:rPr>
                <w:rFonts w:ascii="Aptos" w:hAnsi="Aptos"/>
                <w:sz w:val="24"/>
                <w:szCs w:val="24"/>
              </w:rPr>
              <w:t xml:space="preserve"> John Smith)</w:t>
            </w:r>
          </w:p>
        </w:tc>
        <w:tc>
          <w:tcPr>
            <w:tcW w:w="6663" w:type="dxa"/>
          </w:tcPr>
          <w:p w14:paraId="5DAB6C7B" w14:textId="77777777" w:rsidR="0021384A" w:rsidRPr="001517C9" w:rsidRDefault="0008287C">
            <w:pPr>
              <w:pStyle w:val="NormalWeb"/>
              <w:rPr>
                <w:rFonts w:ascii="Aptos" w:hAnsi="Aptos"/>
                <w:sz w:val="24"/>
                <w:szCs w:val="24"/>
              </w:rPr>
            </w:pPr>
            <w:r w:rsidRPr="001517C9">
              <w:rPr>
                <w:rFonts w:ascii="Aptos" w:hAnsi="Aptos"/>
                <w:sz w:val="24"/>
                <w:szCs w:val="24"/>
              </w:rPr>
              <w:br/>
            </w:r>
          </w:p>
        </w:tc>
      </w:tr>
      <w:tr w:rsidR="0021384A" w:rsidRPr="001517C9" w14:paraId="4A0E18D4" w14:textId="77777777" w:rsidTr="25014C95">
        <w:tc>
          <w:tcPr>
            <w:tcW w:w="4077" w:type="dxa"/>
          </w:tcPr>
          <w:p w14:paraId="52A7202E" w14:textId="6B69F54E" w:rsidR="0021384A" w:rsidRPr="001517C9" w:rsidRDefault="0008287C">
            <w:pPr>
              <w:pStyle w:val="NormalWeb"/>
              <w:rPr>
                <w:rFonts w:ascii="Aptos" w:hAnsi="Aptos"/>
                <w:sz w:val="24"/>
                <w:szCs w:val="24"/>
              </w:rPr>
            </w:pPr>
            <w:r w:rsidRPr="001517C9">
              <w:rPr>
                <w:rFonts w:ascii="Aptos" w:hAnsi="Aptos"/>
                <w:b/>
                <w:bCs/>
                <w:sz w:val="24"/>
                <w:szCs w:val="24"/>
              </w:rPr>
              <w:t>Gender:</w:t>
            </w:r>
            <w:r w:rsidR="7D79190F" w:rsidRPr="001517C9">
              <w:rPr>
                <w:rFonts w:ascii="Aptos" w:hAnsi="Aptos"/>
                <w:b/>
                <w:bCs/>
                <w:sz w:val="24"/>
                <w:szCs w:val="24"/>
              </w:rPr>
              <w:t xml:space="preserve"> </w:t>
            </w:r>
            <w:r w:rsidRPr="001517C9">
              <w:rPr>
                <w:rFonts w:ascii="Aptos" w:hAnsi="Aptos"/>
                <w:sz w:val="24"/>
                <w:szCs w:val="24"/>
              </w:rPr>
              <w:t>(</w:t>
            </w:r>
            <w:proofErr w:type="spellStart"/>
            <w:r w:rsidRPr="001517C9">
              <w:rPr>
                <w:rFonts w:ascii="Aptos" w:hAnsi="Aptos"/>
                <w:sz w:val="24"/>
                <w:szCs w:val="24"/>
              </w:rPr>
              <w:t>eg.</w:t>
            </w:r>
            <w:proofErr w:type="spellEnd"/>
            <w:r w:rsidRPr="001517C9">
              <w:rPr>
                <w:rFonts w:ascii="Aptos" w:hAnsi="Aptos"/>
                <w:sz w:val="24"/>
                <w:szCs w:val="24"/>
              </w:rPr>
              <w:t xml:space="preserve"> Female, Male)</w:t>
            </w:r>
          </w:p>
        </w:tc>
        <w:tc>
          <w:tcPr>
            <w:tcW w:w="6663" w:type="dxa"/>
          </w:tcPr>
          <w:p w14:paraId="02EB378F" w14:textId="77777777" w:rsidR="0021384A" w:rsidRPr="001517C9" w:rsidRDefault="0021384A">
            <w:pPr>
              <w:pStyle w:val="NormalWeb"/>
              <w:rPr>
                <w:rFonts w:ascii="Aptos" w:hAnsi="Aptos"/>
                <w:sz w:val="24"/>
                <w:szCs w:val="24"/>
              </w:rPr>
            </w:pPr>
          </w:p>
        </w:tc>
      </w:tr>
      <w:tr w:rsidR="0021384A" w:rsidRPr="001517C9" w14:paraId="27861D5B" w14:textId="77777777" w:rsidTr="25014C95">
        <w:tc>
          <w:tcPr>
            <w:tcW w:w="4077" w:type="dxa"/>
          </w:tcPr>
          <w:p w14:paraId="79F50A00" w14:textId="6B9D579B" w:rsidR="0021384A" w:rsidRPr="001517C9" w:rsidRDefault="0008287C">
            <w:pPr>
              <w:pStyle w:val="NormalWeb"/>
              <w:rPr>
                <w:rFonts w:ascii="Aptos" w:hAnsi="Aptos"/>
                <w:sz w:val="24"/>
                <w:szCs w:val="24"/>
              </w:rPr>
            </w:pPr>
            <w:r w:rsidRPr="001517C9">
              <w:rPr>
                <w:rFonts w:ascii="Aptos" w:hAnsi="Aptos"/>
                <w:b/>
                <w:bCs/>
                <w:sz w:val="24"/>
                <w:szCs w:val="24"/>
              </w:rPr>
              <w:t>Date of Birth:</w:t>
            </w:r>
            <w:r w:rsidRPr="001517C9">
              <w:rPr>
                <w:rFonts w:ascii="Aptos" w:hAnsi="Aptos"/>
                <w:sz w:val="24"/>
                <w:szCs w:val="24"/>
              </w:rPr>
              <w:t>(</w:t>
            </w:r>
            <w:proofErr w:type="spellStart"/>
            <w:r w:rsidRPr="001517C9">
              <w:rPr>
                <w:rFonts w:ascii="Aptos" w:hAnsi="Aptos"/>
                <w:sz w:val="24"/>
                <w:szCs w:val="24"/>
              </w:rPr>
              <w:t>eg.</w:t>
            </w:r>
            <w:proofErr w:type="spellEnd"/>
            <w:r w:rsidRPr="001517C9">
              <w:rPr>
                <w:rFonts w:ascii="Aptos" w:hAnsi="Aptos"/>
                <w:sz w:val="24"/>
                <w:szCs w:val="24"/>
              </w:rPr>
              <w:t xml:space="preserve"> 06/12/1968)</w:t>
            </w:r>
          </w:p>
        </w:tc>
        <w:tc>
          <w:tcPr>
            <w:tcW w:w="6663" w:type="dxa"/>
          </w:tcPr>
          <w:p w14:paraId="6A05A809" w14:textId="77777777" w:rsidR="0021384A" w:rsidRPr="001517C9" w:rsidRDefault="0008287C">
            <w:pPr>
              <w:pStyle w:val="NormalWeb"/>
              <w:rPr>
                <w:rFonts w:ascii="Aptos" w:hAnsi="Aptos"/>
                <w:sz w:val="24"/>
                <w:szCs w:val="24"/>
              </w:rPr>
            </w:pPr>
            <w:r w:rsidRPr="001517C9">
              <w:rPr>
                <w:rFonts w:ascii="Aptos" w:hAnsi="Aptos"/>
                <w:sz w:val="24"/>
                <w:szCs w:val="24"/>
              </w:rPr>
              <w:br/>
            </w:r>
          </w:p>
        </w:tc>
      </w:tr>
      <w:tr w:rsidR="0021384A" w:rsidRPr="001517C9" w14:paraId="3B5B9A47" w14:textId="77777777" w:rsidTr="25014C95">
        <w:trPr>
          <w:trHeight w:val="450"/>
        </w:trPr>
        <w:tc>
          <w:tcPr>
            <w:tcW w:w="4077" w:type="dxa"/>
          </w:tcPr>
          <w:p w14:paraId="771481A1" w14:textId="171C1F83" w:rsidR="0021384A" w:rsidRPr="001517C9" w:rsidRDefault="0008287C">
            <w:pPr>
              <w:pStyle w:val="NormalWeb"/>
              <w:rPr>
                <w:rFonts w:ascii="Aptos" w:hAnsi="Aptos"/>
                <w:sz w:val="24"/>
                <w:szCs w:val="24"/>
              </w:rPr>
            </w:pPr>
            <w:r w:rsidRPr="001517C9">
              <w:rPr>
                <w:rFonts w:ascii="Aptos" w:hAnsi="Aptos"/>
                <w:b/>
                <w:bCs/>
                <w:sz w:val="24"/>
                <w:szCs w:val="24"/>
              </w:rPr>
              <w:t>Email address:</w:t>
            </w:r>
            <w:r w:rsidR="0A67FC3D" w:rsidRPr="001517C9">
              <w:rPr>
                <w:rFonts w:ascii="Aptos" w:hAnsi="Aptos"/>
                <w:b/>
                <w:bCs/>
                <w:sz w:val="24"/>
                <w:szCs w:val="24"/>
              </w:rPr>
              <w:t xml:space="preserve"> </w:t>
            </w:r>
            <w:r w:rsidRPr="001517C9">
              <w:rPr>
                <w:rFonts w:ascii="Aptos" w:hAnsi="Aptos"/>
                <w:sz w:val="24"/>
                <w:szCs w:val="24"/>
              </w:rPr>
              <w:t>(eg.test@test.com)</w:t>
            </w:r>
          </w:p>
        </w:tc>
        <w:tc>
          <w:tcPr>
            <w:tcW w:w="6663" w:type="dxa"/>
          </w:tcPr>
          <w:p w14:paraId="5A39BBE3" w14:textId="77777777" w:rsidR="0021384A" w:rsidRPr="001517C9" w:rsidRDefault="0021384A">
            <w:pPr>
              <w:pStyle w:val="NormalWeb"/>
              <w:rPr>
                <w:rFonts w:ascii="Aptos" w:hAnsi="Aptos"/>
                <w:sz w:val="24"/>
                <w:szCs w:val="24"/>
              </w:rPr>
            </w:pPr>
          </w:p>
        </w:tc>
      </w:tr>
      <w:tr w:rsidR="0021384A" w:rsidRPr="001517C9" w14:paraId="2153DDDF" w14:textId="77777777" w:rsidTr="25014C95">
        <w:tc>
          <w:tcPr>
            <w:tcW w:w="4077" w:type="dxa"/>
          </w:tcPr>
          <w:p w14:paraId="52DD89BE" w14:textId="25888B25" w:rsidR="0021384A" w:rsidRPr="001517C9" w:rsidRDefault="0008287C" w:rsidP="37473C8D">
            <w:pPr>
              <w:pStyle w:val="NormalWeb"/>
              <w:rPr>
                <w:rFonts w:ascii="Aptos" w:hAnsi="Aptos"/>
                <w:b/>
                <w:bCs/>
                <w:sz w:val="24"/>
                <w:szCs w:val="24"/>
              </w:rPr>
            </w:pPr>
            <w:r w:rsidRPr="001517C9">
              <w:rPr>
                <w:rFonts w:ascii="Aptos" w:hAnsi="Aptos"/>
                <w:b/>
                <w:bCs/>
                <w:sz w:val="24"/>
                <w:szCs w:val="24"/>
              </w:rPr>
              <w:t>Certificate number:</w:t>
            </w:r>
            <w:r w:rsidR="65D79433" w:rsidRPr="001517C9">
              <w:rPr>
                <w:rFonts w:ascii="Aptos" w:hAnsi="Aptos"/>
                <w:b/>
                <w:bCs/>
                <w:sz w:val="24"/>
                <w:szCs w:val="24"/>
              </w:rPr>
              <w:t xml:space="preserve"> </w:t>
            </w:r>
            <w:r w:rsidRPr="001517C9">
              <w:rPr>
                <w:rFonts w:ascii="Aptos" w:hAnsi="Aptos"/>
                <w:sz w:val="24"/>
                <w:szCs w:val="24"/>
              </w:rPr>
              <w:t>(see example below)</w:t>
            </w:r>
          </w:p>
        </w:tc>
        <w:tc>
          <w:tcPr>
            <w:tcW w:w="6663" w:type="dxa"/>
          </w:tcPr>
          <w:p w14:paraId="41C8F396" w14:textId="77777777" w:rsidR="0021384A" w:rsidRPr="001517C9" w:rsidRDefault="0008287C">
            <w:pPr>
              <w:pStyle w:val="NormalWeb"/>
              <w:rPr>
                <w:rFonts w:ascii="Aptos" w:hAnsi="Aptos"/>
                <w:sz w:val="24"/>
                <w:szCs w:val="24"/>
              </w:rPr>
            </w:pPr>
            <w:r w:rsidRPr="001517C9">
              <w:rPr>
                <w:rFonts w:ascii="Aptos" w:hAnsi="Aptos"/>
                <w:sz w:val="24"/>
                <w:szCs w:val="24"/>
              </w:rPr>
              <w:br/>
            </w:r>
          </w:p>
        </w:tc>
      </w:tr>
      <w:tr w:rsidR="00AB09CE" w:rsidRPr="001517C9" w14:paraId="3F6D6C16" w14:textId="77777777" w:rsidTr="25014C95">
        <w:tc>
          <w:tcPr>
            <w:tcW w:w="4077" w:type="dxa"/>
          </w:tcPr>
          <w:p w14:paraId="46032B70" w14:textId="77777777" w:rsidR="00AB09CE" w:rsidRPr="001517C9" w:rsidRDefault="6A4667EA" w:rsidP="25014C95">
            <w:pPr>
              <w:pStyle w:val="NormalWeb"/>
              <w:rPr>
                <w:rFonts w:ascii="Aptos" w:hAnsi="Aptos"/>
                <w:b/>
                <w:bCs/>
                <w:sz w:val="24"/>
                <w:szCs w:val="24"/>
              </w:rPr>
            </w:pPr>
            <w:r w:rsidRPr="001517C9">
              <w:rPr>
                <w:rFonts w:ascii="Aptos" w:hAnsi="Aptos"/>
                <w:b/>
                <w:bCs/>
                <w:sz w:val="24"/>
                <w:szCs w:val="24"/>
              </w:rPr>
              <w:t>Signature:</w:t>
            </w:r>
          </w:p>
        </w:tc>
        <w:tc>
          <w:tcPr>
            <w:tcW w:w="6663" w:type="dxa"/>
          </w:tcPr>
          <w:p w14:paraId="72A3D3EC" w14:textId="77777777" w:rsidR="00AB09CE" w:rsidRPr="001517C9" w:rsidRDefault="00AB09CE">
            <w:pPr>
              <w:pStyle w:val="NormalWeb"/>
              <w:rPr>
                <w:rFonts w:ascii="Aptos" w:hAnsi="Aptos"/>
                <w:sz w:val="24"/>
                <w:szCs w:val="24"/>
              </w:rPr>
            </w:pPr>
          </w:p>
          <w:p w14:paraId="0D0B940D" w14:textId="77777777" w:rsidR="00AB09CE" w:rsidRPr="001517C9" w:rsidRDefault="00AB09CE">
            <w:pPr>
              <w:pStyle w:val="NormalWeb"/>
              <w:rPr>
                <w:rFonts w:ascii="Aptos" w:hAnsi="Aptos"/>
                <w:sz w:val="24"/>
                <w:szCs w:val="24"/>
              </w:rPr>
            </w:pPr>
          </w:p>
        </w:tc>
      </w:tr>
      <w:tr w:rsidR="00AB09CE" w:rsidRPr="001517C9" w14:paraId="3101716D" w14:textId="77777777" w:rsidTr="25014C95">
        <w:trPr>
          <w:trHeight w:val="570"/>
        </w:trPr>
        <w:tc>
          <w:tcPr>
            <w:tcW w:w="4077" w:type="dxa"/>
          </w:tcPr>
          <w:p w14:paraId="5D4EC514" w14:textId="30E95FBB" w:rsidR="00AB09CE" w:rsidRPr="001517C9" w:rsidRDefault="6A4667EA" w:rsidP="25014C95">
            <w:pPr>
              <w:pStyle w:val="NormalWeb"/>
              <w:rPr>
                <w:rFonts w:ascii="Aptos" w:hAnsi="Aptos"/>
                <w:b/>
                <w:bCs/>
                <w:sz w:val="24"/>
                <w:szCs w:val="24"/>
              </w:rPr>
            </w:pPr>
            <w:r w:rsidRPr="001517C9">
              <w:rPr>
                <w:rFonts w:ascii="Aptos" w:hAnsi="Aptos"/>
                <w:b/>
                <w:bCs/>
                <w:sz w:val="24"/>
                <w:szCs w:val="24"/>
              </w:rPr>
              <w:t>Date:</w:t>
            </w:r>
          </w:p>
        </w:tc>
        <w:tc>
          <w:tcPr>
            <w:tcW w:w="6663" w:type="dxa"/>
          </w:tcPr>
          <w:p w14:paraId="0E27B00A" w14:textId="77777777" w:rsidR="00AB09CE" w:rsidRPr="001517C9" w:rsidRDefault="00AB09CE">
            <w:pPr>
              <w:pStyle w:val="NormalWeb"/>
              <w:rPr>
                <w:rFonts w:ascii="Aptos" w:hAnsi="Aptos"/>
                <w:sz w:val="24"/>
                <w:szCs w:val="24"/>
              </w:rPr>
            </w:pPr>
          </w:p>
        </w:tc>
      </w:tr>
    </w:tbl>
    <w:p w14:paraId="6C1F2D1F" w14:textId="77777777" w:rsidR="00192455" w:rsidRPr="001517C9" w:rsidRDefault="00000000" w:rsidP="136C2AB5">
      <w:pPr>
        <w:pStyle w:val="NormalWeb"/>
        <w:spacing w:before="0" w:beforeAutospacing="0" w:after="0" w:afterAutospacing="0"/>
        <w:ind w:left="709" w:hanging="709"/>
        <w:rPr>
          <w:rFonts w:ascii="Aptos" w:hAnsi="Aptos"/>
          <w:noProof/>
        </w:rPr>
      </w:pPr>
      <w:sdt>
        <w:sdtPr>
          <w:rPr>
            <w:rFonts w:ascii="Aptos" w:hAnsi="Aptos"/>
            <w:sz w:val="28"/>
            <w:szCs w:val="28"/>
          </w:rPr>
          <w:id w:val="20251269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8287C" w:rsidRPr="001517C9">
            <w:rPr>
              <w:rFonts w:ascii="Aptos" w:eastAsia="MS Gothic" w:hAnsi="Aptos"/>
              <w:sz w:val="28"/>
              <w:szCs w:val="28"/>
            </w:rPr>
            <w:t>☐</w:t>
          </w:r>
        </w:sdtContent>
      </w:sdt>
      <w:r w:rsidR="0008287C" w:rsidRPr="001517C9">
        <w:rPr>
          <w:rFonts w:ascii="Aptos" w:hAnsi="Aptos"/>
          <w:sz w:val="36"/>
          <w:szCs w:val="36"/>
        </w:rPr>
        <w:t xml:space="preserve">  </w:t>
      </w:r>
      <w:r w:rsidR="0008287C" w:rsidRPr="001517C9">
        <w:rPr>
          <w:rFonts w:ascii="Aptos" w:eastAsia="Calibri" w:hAnsi="Aptos" w:cs="Calibri"/>
          <w:sz w:val="24"/>
          <w:szCs w:val="24"/>
        </w:rPr>
        <w:t xml:space="preserve">  I confirm that I h</w:t>
      </w:r>
      <w:r w:rsidR="00953947" w:rsidRPr="001517C9">
        <w:rPr>
          <w:rFonts w:ascii="Aptos" w:eastAsia="Calibri" w:hAnsi="Aptos" w:cs="Calibri"/>
          <w:sz w:val="24"/>
          <w:szCs w:val="24"/>
        </w:rPr>
        <w:t>ave signed up to the DBS update</w:t>
      </w:r>
      <w:r w:rsidR="0008287C" w:rsidRPr="001517C9">
        <w:rPr>
          <w:rFonts w:ascii="Aptos" w:eastAsia="Calibri" w:hAnsi="Aptos" w:cs="Calibri"/>
          <w:sz w:val="24"/>
          <w:szCs w:val="24"/>
        </w:rPr>
        <w:t xml:space="preserve"> service, and understand I am giving permission for Bristol City Council to check </w:t>
      </w:r>
      <w:r w:rsidR="00953947" w:rsidRPr="001517C9">
        <w:rPr>
          <w:rFonts w:ascii="Aptos" w:eastAsia="Calibri" w:hAnsi="Aptos" w:cs="Calibri"/>
          <w:sz w:val="24"/>
          <w:szCs w:val="24"/>
        </w:rPr>
        <w:t>my</w:t>
      </w:r>
      <w:r w:rsidR="0008287C" w:rsidRPr="001517C9">
        <w:rPr>
          <w:rFonts w:ascii="Aptos" w:eastAsia="Calibri" w:hAnsi="Aptos" w:cs="Calibri"/>
          <w:sz w:val="24"/>
          <w:szCs w:val="24"/>
        </w:rPr>
        <w:t xml:space="preserve"> DBS status as necessary.</w:t>
      </w:r>
      <w:r w:rsidR="005C31AC" w:rsidRPr="001517C9">
        <w:rPr>
          <w:rFonts w:ascii="Aptos" w:hAnsi="Aptos"/>
          <w:noProof/>
        </w:rPr>
        <w:t xml:space="preserve"> </w:t>
      </w:r>
    </w:p>
    <w:p w14:paraId="088B4612" w14:textId="77777777" w:rsidR="00192455" w:rsidRPr="001517C9" w:rsidRDefault="00192455" w:rsidP="136C2AB5">
      <w:pPr>
        <w:pStyle w:val="NormalWeb"/>
        <w:spacing w:before="0" w:beforeAutospacing="0" w:after="0" w:afterAutospacing="0"/>
        <w:ind w:left="709" w:hanging="709"/>
        <w:rPr>
          <w:rFonts w:ascii="Aptos" w:hAnsi="Aptos"/>
          <w:noProof/>
        </w:rPr>
      </w:pPr>
    </w:p>
    <w:p w14:paraId="60061E4C" w14:textId="17CB1FC2" w:rsidR="0021384A" w:rsidRPr="001517C9" w:rsidRDefault="00192455" w:rsidP="3DFCA744">
      <w:pPr>
        <w:pStyle w:val="NormalWeb"/>
        <w:rPr>
          <w:rFonts w:ascii="Aptos" w:eastAsia="Calibri" w:hAnsi="Aptos" w:cs="Calibri"/>
          <w:sz w:val="24"/>
          <w:szCs w:val="24"/>
        </w:rPr>
      </w:pPr>
      <w:r w:rsidRPr="001517C9">
        <w:rPr>
          <w:rFonts w:ascii="Aptos" w:hAnsi="Aptos"/>
          <w:noProof/>
        </w:rPr>
        <w:drawing>
          <wp:anchor distT="0" distB="0" distL="114300" distR="114300" simplePos="0" relativeHeight="251663872" behindDoc="0" locked="0" layoutInCell="1" allowOverlap="1" wp14:anchorId="01B55C5A" wp14:editId="03B4E66F">
            <wp:simplePos x="0" y="0"/>
            <wp:positionH relativeFrom="column">
              <wp:posOffset>0</wp:posOffset>
            </wp:positionH>
            <wp:positionV relativeFrom="paragraph">
              <wp:posOffset>179705</wp:posOffset>
            </wp:positionV>
            <wp:extent cx="3671570" cy="1104900"/>
            <wp:effectExtent l="0" t="0" r="5080" b="0"/>
            <wp:wrapThrough wrapText="bothSides">
              <wp:wrapPolygon edited="0">
                <wp:start x="0" y="0"/>
                <wp:lineTo x="0" y="21228"/>
                <wp:lineTo x="21518" y="21228"/>
                <wp:lineTo x="21518" y="0"/>
                <wp:lineTo x="0" y="0"/>
              </wp:wrapPolygon>
            </wp:wrapThrough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0986" b="11513"/>
                    <a:stretch>
                      <a:fillRect/>
                    </a:stretch>
                  </pic:blipFill>
                  <pic:spPr>
                    <a:xfrm>
                      <a:off x="0" y="0"/>
                      <a:ext cx="3671570" cy="1104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517C9">
        <w:rPr>
          <w:rFonts w:ascii="Aptos" w:eastAsia="Calibri" w:hAnsi="Aptos" w:cs="Calibri"/>
          <w:sz w:val="24"/>
          <w:szCs w:val="24"/>
        </w:rPr>
        <w:t xml:space="preserve"> If you wish to withdraw your consent in the future you must notify the Licensing Team in writing via the contact forms.</w:t>
      </w:r>
    </w:p>
    <w:sectPr w:rsidR="0021384A" w:rsidRPr="001517C9" w:rsidSect="002F34FF">
      <w:headerReference w:type="default" r:id="rId17"/>
      <w:footerReference w:type="default" r:id="rId18"/>
      <w:headerReference w:type="first" r:id="rId19"/>
      <w:footerReference w:type="first" r:id="rId20"/>
      <w:footnotePr>
        <w:pos w:val="beneathText"/>
        <w:numRestart w:val="eachPage"/>
      </w:footnotePr>
      <w:endnotePr>
        <w:numFmt w:val="decimal"/>
      </w:endnotePr>
      <w:type w:val="continuous"/>
      <w:pgSz w:w="11907" w:h="16839" w:code="9"/>
      <w:pgMar w:top="720" w:right="720" w:bottom="720" w:left="720" w:header="720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579525" w14:textId="77777777" w:rsidR="00B225A9" w:rsidRDefault="00B225A9">
      <w:r>
        <w:separator/>
      </w:r>
    </w:p>
  </w:endnote>
  <w:endnote w:type="continuationSeparator" w:id="0">
    <w:p w14:paraId="7385E76D" w14:textId="77777777" w:rsidR="00B225A9" w:rsidRDefault="00B225A9">
      <w:r>
        <w:continuationSeparator/>
      </w:r>
    </w:p>
  </w:endnote>
  <w:endnote w:type="continuationNotice" w:id="1">
    <w:p w14:paraId="34C07105" w14:textId="77777777" w:rsidR="00B225A9" w:rsidRDefault="00B225A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ource Sans Pro">
    <w:altName w:val="Times New Roman"/>
    <w:charset w:val="00"/>
    <w:family w:val="swiss"/>
    <w:pitch w:val="variable"/>
    <w:sig w:usb0="600002F7" w:usb1="02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7473C8D" w14:paraId="2DDB8418" w14:textId="77777777" w:rsidTr="37473C8D">
      <w:trPr>
        <w:trHeight w:val="300"/>
      </w:trPr>
      <w:tc>
        <w:tcPr>
          <w:tcW w:w="3485" w:type="dxa"/>
        </w:tcPr>
        <w:p w14:paraId="0944273A" w14:textId="3984A73A" w:rsidR="37473C8D" w:rsidRDefault="37473C8D" w:rsidP="37473C8D">
          <w:pPr>
            <w:pStyle w:val="Header"/>
            <w:ind w:left="-115"/>
          </w:pPr>
        </w:p>
      </w:tc>
      <w:tc>
        <w:tcPr>
          <w:tcW w:w="3485" w:type="dxa"/>
        </w:tcPr>
        <w:p w14:paraId="13976213" w14:textId="0F01A780" w:rsidR="37473C8D" w:rsidRDefault="37473C8D" w:rsidP="37473C8D">
          <w:pPr>
            <w:pStyle w:val="Header"/>
            <w:jc w:val="center"/>
          </w:pPr>
        </w:p>
      </w:tc>
      <w:tc>
        <w:tcPr>
          <w:tcW w:w="3485" w:type="dxa"/>
        </w:tcPr>
        <w:p w14:paraId="52249262" w14:textId="6A4D12A9" w:rsidR="37473C8D" w:rsidRDefault="37473C8D" w:rsidP="37473C8D">
          <w:pPr>
            <w:pStyle w:val="Header"/>
            <w:ind w:right="-115"/>
            <w:jc w:val="right"/>
          </w:pPr>
        </w:p>
      </w:tc>
    </w:tr>
  </w:tbl>
  <w:p w14:paraId="5644793F" w14:textId="01B46742" w:rsidR="37473C8D" w:rsidRDefault="37473C8D" w:rsidP="37473C8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583" w:type="dxa"/>
      <w:tblInd w:w="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525"/>
      <w:gridCol w:w="4772"/>
      <w:gridCol w:w="2286"/>
    </w:tblGrid>
    <w:tr w:rsidR="0021384A" w14:paraId="17F29B07" w14:textId="77777777" w:rsidTr="25014C95">
      <w:trPr>
        <w:cantSplit/>
        <w:trHeight w:hRule="exact" w:val="227"/>
      </w:trPr>
      <w:tc>
        <w:tcPr>
          <w:tcW w:w="3525" w:type="dxa"/>
        </w:tcPr>
        <w:p w14:paraId="049F31CB" w14:textId="1B2F8C7E" w:rsidR="00750C50" w:rsidRDefault="00750C50">
          <w:pPr>
            <w:spacing w:line="100" w:lineRule="atLeast"/>
            <w:rPr>
              <w:rFonts w:ascii="Calibri" w:eastAsia="Arial" w:hAnsi="Calibri" w:cs="Calibri"/>
              <w:b/>
              <w:bCs/>
              <w:sz w:val="22"/>
              <w:szCs w:val="22"/>
            </w:rPr>
          </w:pPr>
        </w:p>
      </w:tc>
      <w:tc>
        <w:tcPr>
          <w:tcW w:w="4772" w:type="dxa"/>
          <w:tcMar>
            <w:left w:w="57" w:type="dxa"/>
          </w:tcMar>
        </w:tcPr>
        <w:p w14:paraId="23ED1372" w14:textId="548C0884" w:rsidR="0021384A" w:rsidRDefault="0021384A">
          <w:pPr>
            <w:spacing w:line="100" w:lineRule="atLeast"/>
            <w:rPr>
              <w:rFonts w:ascii="Calibri" w:eastAsia="Arial" w:hAnsi="Calibri" w:cs="Calibri"/>
              <w:b/>
              <w:bCs/>
              <w:sz w:val="22"/>
              <w:szCs w:val="22"/>
            </w:rPr>
          </w:pPr>
        </w:p>
      </w:tc>
      <w:tc>
        <w:tcPr>
          <w:tcW w:w="2286" w:type="dxa"/>
          <w:tcMar>
            <w:left w:w="57" w:type="dxa"/>
          </w:tcMar>
        </w:tcPr>
        <w:p w14:paraId="26803F5C" w14:textId="59D17BED" w:rsidR="0021384A" w:rsidRDefault="0021384A">
          <w:pPr>
            <w:spacing w:line="100" w:lineRule="atLeast"/>
            <w:rPr>
              <w:rFonts w:ascii="Calibri" w:eastAsia="Arial" w:hAnsi="Calibri" w:cs="Calibri"/>
              <w:b/>
              <w:bCs/>
              <w:sz w:val="22"/>
              <w:szCs w:val="22"/>
            </w:rPr>
          </w:pPr>
        </w:p>
      </w:tc>
    </w:tr>
    <w:tr w:rsidR="0021384A" w14:paraId="1D88C48A" w14:textId="77777777" w:rsidTr="25014C95">
      <w:trPr>
        <w:cantSplit/>
        <w:trHeight w:val="660"/>
      </w:trPr>
      <w:tc>
        <w:tcPr>
          <w:tcW w:w="3525" w:type="dxa"/>
        </w:tcPr>
        <w:p w14:paraId="767AD936" w14:textId="52EB0292" w:rsidR="0021384A" w:rsidRDefault="0021384A" w:rsidP="00750C50">
          <w:pPr>
            <w:spacing w:line="100" w:lineRule="atLeast"/>
            <w:rPr>
              <w:rFonts w:ascii="Calibri" w:eastAsia="Arial" w:hAnsi="Calibri" w:cs="Calibri"/>
              <w:sz w:val="22"/>
              <w:szCs w:val="22"/>
            </w:rPr>
          </w:pPr>
        </w:p>
      </w:tc>
      <w:tc>
        <w:tcPr>
          <w:tcW w:w="4772" w:type="dxa"/>
          <w:tcMar>
            <w:left w:w="57" w:type="dxa"/>
          </w:tcMar>
        </w:tcPr>
        <w:p w14:paraId="53128261" w14:textId="0E3E8054" w:rsidR="0021384A" w:rsidRDefault="0021384A">
          <w:pPr>
            <w:spacing w:line="100" w:lineRule="atLeast"/>
            <w:rPr>
              <w:rFonts w:ascii="Calibri" w:eastAsia="Arial" w:hAnsi="Calibri" w:cs="Calibri"/>
              <w:sz w:val="22"/>
              <w:szCs w:val="22"/>
            </w:rPr>
          </w:pPr>
        </w:p>
      </w:tc>
      <w:tc>
        <w:tcPr>
          <w:tcW w:w="2286" w:type="dxa"/>
          <w:tcMar>
            <w:left w:w="57" w:type="dxa"/>
          </w:tcMar>
        </w:tcPr>
        <w:p w14:paraId="57CB85AC" w14:textId="0A2D7DC4" w:rsidR="0021384A" w:rsidRDefault="0021384A">
          <w:pPr>
            <w:spacing w:line="100" w:lineRule="atLeast"/>
            <w:rPr>
              <w:rFonts w:ascii="Calibri" w:eastAsia="Arial" w:hAnsi="Calibri" w:cs="Calibri"/>
              <w:sz w:val="22"/>
              <w:szCs w:val="22"/>
            </w:rPr>
          </w:pPr>
        </w:p>
      </w:tc>
    </w:tr>
  </w:tbl>
  <w:p w14:paraId="62486C05" w14:textId="77777777" w:rsidR="0021384A" w:rsidRDefault="0021384A">
    <w:pPr>
      <w:pStyle w:val="Footer"/>
      <w:rPr>
        <w:rFonts w:ascii="Calibri" w:hAnsi="Calibri" w:cs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9063E1" w14:textId="77777777" w:rsidR="00B225A9" w:rsidRDefault="00B225A9">
      <w:r>
        <w:separator/>
      </w:r>
    </w:p>
  </w:footnote>
  <w:footnote w:type="continuationSeparator" w:id="0">
    <w:p w14:paraId="7524782D" w14:textId="77777777" w:rsidR="00B225A9" w:rsidRDefault="00B225A9">
      <w:r>
        <w:continuationSeparator/>
      </w:r>
    </w:p>
  </w:footnote>
  <w:footnote w:type="continuationNotice" w:id="1">
    <w:p w14:paraId="4CE49A98" w14:textId="77777777" w:rsidR="00B225A9" w:rsidRDefault="00B225A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7473C8D" w14:paraId="6FF2FF4B" w14:textId="77777777" w:rsidTr="37473C8D">
      <w:trPr>
        <w:trHeight w:val="300"/>
      </w:trPr>
      <w:tc>
        <w:tcPr>
          <w:tcW w:w="3485" w:type="dxa"/>
        </w:tcPr>
        <w:p w14:paraId="57FD7382" w14:textId="2F7DA82F" w:rsidR="37473C8D" w:rsidRDefault="37473C8D" w:rsidP="37473C8D">
          <w:pPr>
            <w:pStyle w:val="Header"/>
            <w:ind w:left="-115"/>
          </w:pPr>
        </w:p>
      </w:tc>
      <w:tc>
        <w:tcPr>
          <w:tcW w:w="3485" w:type="dxa"/>
        </w:tcPr>
        <w:p w14:paraId="758D3CB9" w14:textId="66D4592A" w:rsidR="37473C8D" w:rsidRDefault="37473C8D" w:rsidP="37473C8D">
          <w:pPr>
            <w:pStyle w:val="Header"/>
            <w:jc w:val="center"/>
          </w:pPr>
        </w:p>
      </w:tc>
      <w:tc>
        <w:tcPr>
          <w:tcW w:w="3485" w:type="dxa"/>
        </w:tcPr>
        <w:p w14:paraId="406A479D" w14:textId="5ED652EC" w:rsidR="37473C8D" w:rsidRDefault="37473C8D" w:rsidP="37473C8D">
          <w:pPr>
            <w:pStyle w:val="Header"/>
            <w:ind w:right="-115"/>
            <w:jc w:val="right"/>
          </w:pPr>
        </w:p>
      </w:tc>
    </w:tr>
  </w:tbl>
  <w:p w14:paraId="1B61312F" w14:textId="19BC54A1" w:rsidR="37473C8D" w:rsidRDefault="37473C8D" w:rsidP="37473C8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37473C8D" w14:paraId="0D19D591" w14:textId="77777777" w:rsidTr="37473C8D">
      <w:trPr>
        <w:trHeight w:val="300"/>
      </w:trPr>
      <w:tc>
        <w:tcPr>
          <w:tcW w:w="3485" w:type="dxa"/>
        </w:tcPr>
        <w:p w14:paraId="4779E31D" w14:textId="2811A6C5" w:rsidR="37473C8D" w:rsidRDefault="37473C8D" w:rsidP="37473C8D">
          <w:pPr>
            <w:pStyle w:val="Header"/>
            <w:ind w:left="-115"/>
          </w:pPr>
        </w:p>
      </w:tc>
      <w:tc>
        <w:tcPr>
          <w:tcW w:w="3485" w:type="dxa"/>
        </w:tcPr>
        <w:p w14:paraId="6A61A32E" w14:textId="1D249044" w:rsidR="37473C8D" w:rsidRDefault="37473C8D" w:rsidP="37473C8D">
          <w:pPr>
            <w:pStyle w:val="Header"/>
            <w:jc w:val="center"/>
          </w:pPr>
        </w:p>
      </w:tc>
      <w:tc>
        <w:tcPr>
          <w:tcW w:w="3485" w:type="dxa"/>
        </w:tcPr>
        <w:p w14:paraId="048FF945" w14:textId="611844BC" w:rsidR="37473C8D" w:rsidRDefault="37473C8D" w:rsidP="37473C8D">
          <w:pPr>
            <w:pStyle w:val="Header"/>
            <w:ind w:right="-115"/>
            <w:jc w:val="right"/>
          </w:pPr>
        </w:p>
      </w:tc>
    </w:tr>
  </w:tbl>
  <w:p w14:paraId="21ED562B" w14:textId="209F2DAA" w:rsidR="37473C8D" w:rsidRDefault="37473C8D" w:rsidP="37473C8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700D6C"/>
    <w:multiLevelType w:val="multilevel"/>
    <w:tmpl w:val="1D4E9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EF0443F"/>
    <w:multiLevelType w:val="hybridMultilevel"/>
    <w:tmpl w:val="E3C21DE6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37C068C"/>
    <w:multiLevelType w:val="hybridMultilevel"/>
    <w:tmpl w:val="BE02EDC6"/>
    <w:lvl w:ilvl="0" w:tplc="A5620C9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134022"/>
    <w:multiLevelType w:val="hybridMultilevel"/>
    <w:tmpl w:val="9CFE69B2"/>
    <w:lvl w:ilvl="0" w:tplc="D8166BDE">
      <w:numFmt w:val="bullet"/>
      <w:lvlText w:val="•"/>
      <w:lvlJc w:val="left"/>
      <w:pPr>
        <w:ind w:left="780" w:hanging="360"/>
      </w:pPr>
      <w:rPr>
        <w:rFonts w:ascii="Source Sans Pro" w:eastAsia="Times New Roman" w:hAnsi="Source Sans Pro" w:cs="Times New Roman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E660D9C"/>
    <w:multiLevelType w:val="multilevel"/>
    <w:tmpl w:val="88689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1465140"/>
    <w:multiLevelType w:val="hybridMultilevel"/>
    <w:tmpl w:val="8182F858"/>
    <w:lvl w:ilvl="0" w:tplc="A5620C9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111D9F"/>
    <w:multiLevelType w:val="hybridMultilevel"/>
    <w:tmpl w:val="38E4D1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F5348E"/>
    <w:multiLevelType w:val="multilevel"/>
    <w:tmpl w:val="AF1E9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75677012">
    <w:abstractNumId w:val="3"/>
  </w:num>
  <w:num w:numId="2" w16cid:durableId="67507963">
    <w:abstractNumId w:val="6"/>
  </w:num>
  <w:num w:numId="3" w16cid:durableId="1760786793">
    <w:abstractNumId w:val="2"/>
  </w:num>
  <w:num w:numId="4" w16cid:durableId="1550917355">
    <w:abstractNumId w:val="5"/>
  </w:num>
  <w:num w:numId="5" w16cid:durableId="1412198277">
    <w:abstractNumId w:val="1"/>
  </w:num>
  <w:num w:numId="6" w16cid:durableId="1274706253">
    <w:abstractNumId w:val="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7" w16cid:durableId="290790694">
    <w:abstractNumId w:val="0"/>
  </w:num>
  <w:num w:numId="8" w16cid:durableId="629281934">
    <w:abstractNumId w:val="4"/>
  </w:num>
  <w:num w:numId="9" w16cid:durableId="979921056">
    <w:abstractNumId w:val="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numRestart w:val="eachPage"/>
    <w:footnote w:id="-1"/>
    <w:footnote w:id="0"/>
    <w:footnote w:id="1"/>
  </w:footnotePr>
  <w:endnotePr>
    <w:numFmt w:val="decimal"/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1384A"/>
    <w:rsid w:val="0008287C"/>
    <w:rsid w:val="000C64EE"/>
    <w:rsid w:val="000E0BCD"/>
    <w:rsid w:val="001048FD"/>
    <w:rsid w:val="00135DA4"/>
    <w:rsid w:val="001517C9"/>
    <w:rsid w:val="0016460C"/>
    <w:rsid w:val="00192455"/>
    <w:rsid w:val="001A0094"/>
    <w:rsid w:val="002052BC"/>
    <w:rsid w:val="0021384A"/>
    <w:rsid w:val="00240CA5"/>
    <w:rsid w:val="00254997"/>
    <w:rsid w:val="002C1A38"/>
    <w:rsid w:val="002C772E"/>
    <w:rsid w:val="002D241A"/>
    <w:rsid w:val="002D504F"/>
    <w:rsid w:val="002E4A2A"/>
    <w:rsid w:val="002F34FF"/>
    <w:rsid w:val="002F7A59"/>
    <w:rsid w:val="00315126"/>
    <w:rsid w:val="00337200"/>
    <w:rsid w:val="00394871"/>
    <w:rsid w:val="00415960"/>
    <w:rsid w:val="004252A8"/>
    <w:rsid w:val="004360B0"/>
    <w:rsid w:val="004C4087"/>
    <w:rsid w:val="00501E2D"/>
    <w:rsid w:val="0052735B"/>
    <w:rsid w:val="005C31AC"/>
    <w:rsid w:val="00603010"/>
    <w:rsid w:val="0067039D"/>
    <w:rsid w:val="006A50B2"/>
    <w:rsid w:val="007056BE"/>
    <w:rsid w:val="00740125"/>
    <w:rsid w:val="00750C50"/>
    <w:rsid w:val="007B42AA"/>
    <w:rsid w:val="007F3AB4"/>
    <w:rsid w:val="00814C3B"/>
    <w:rsid w:val="00831160"/>
    <w:rsid w:val="008D7AEF"/>
    <w:rsid w:val="00953947"/>
    <w:rsid w:val="009618D5"/>
    <w:rsid w:val="009F0E14"/>
    <w:rsid w:val="00A70374"/>
    <w:rsid w:val="00AB09CE"/>
    <w:rsid w:val="00AC3101"/>
    <w:rsid w:val="00AF6A5A"/>
    <w:rsid w:val="00B110CF"/>
    <w:rsid w:val="00B225A9"/>
    <w:rsid w:val="00C03281"/>
    <w:rsid w:val="00C37C6C"/>
    <w:rsid w:val="00C67E58"/>
    <w:rsid w:val="00CB4C04"/>
    <w:rsid w:val="00D90240"/>
    <w:rsid w:val="00D948A4"/>
    <w:rsid w:val="00DA1DEC"/>
    <w:rsid w:val="00DB5D22"/>
    <w:rsid w:val="00E43BB8"/>
    <w:rsid w:val="00E54863"/>
    <w:rsid w:val="00E6517F"/>
    <w:rsid w:val="00E65FC8"/>
    <w:rsid w:val="00E665C3"/>
    <w:rsid w:val="00E7742E"/>
    <w:rsid w:val="00EC5EFD"/>
    <w:rsid w:val="00F12F4B"/>
    <w:rsid w:val="00FA0F67"/>
    <w:rsid w:val="02EAA851"/>
    <w:rsid w:val="048678B2"/>
    <w:rsid w:val="05298C54"/>
    <w:rsid w:val="0A67FC3D"/>
    <w:rsid w:val="0A762930"/>
    <w:rsid w:val="0B417D86"/>
    <w:rsid w:val="0CAF2C6F"/>
    <w:rsid w:val="0FB0E05A"/>
    <w:rsid w:val="1168E699"/>
    <w:rsid w:val="129D45E8"/>
    <w:rsid w:val="136C2AB5"/>
    <w:rsid w:val="139B991B"/>
    <w:rsid w:val="13EED0E6"/>
    <w:rsid w:val="14B296CC"/>
    <w:rsid w:val="14EED2B9"/>
    <w:rsid w:val="1806AE66"/>
    <w:rsid w:val="18AED7D4"/>
    <w:rsid w:val="1A4AA835"/>
    <w:rsid w:val="1CA18818"/>
    <w:rsid w:val="1CF9E49E"/>
    <w:rsid w:val="1F1E1958"/>
    <w:rsid w:val="24231F05"/>
    <w:rsid w:val="25014C95"/>
    <w:rsid w:val="25A6CD9D"/>
    <w:rsid w:val="2756F216"/>
    <w:rsid w:val="27E94ED8"/>
    <w:rsid w:val="284484CB"/>
    <w:rsid w:val="2D49D764"/>
    <w:rsid w:val="2DD9EC34"/>
    <w:rsid w:val="2DF5A781"/>
    <w:rsid w:val="312243C0"/>
    <w:rsid w:val="3186AA8D"/>
    <w:rsid w:val="31DD559C"/>
    <w:rsid w:val="32BE1421"/>
    <w:rsid w:val="342E70ED"/>
    <w:rsid w:val="35AB6C2C"/>
    <w:rsid w:val="367ECE51"/>
    <w:rsid w:val="37473C8D"/>
    <w:rsid w:val="3805E7CB"/>
    <w:rsid w:val="3C0ACECC"/>
    <w:rsid w:val="3D88DE4E"/>
    <w:rsid w:val="3DFCA744"/>
    <w:rsid w:val="4154D194"/>
    <w:rsid w:val="46B23C20"/>
    <w:rsid w:val="47888B24"/>
    <w:rsid w:val="48A16EE0"/>
    <w:rsid w:val="4B2AFF55"/>
    <w:rsid w:val="4E703DA8"/>
    <w:rsid w:val="4E907548"/>
    <w:rsid w:val="518CFF03"/>
    <w:rsid w:val="54B6F1E7"/>
    <w:rsid w:val="581A3EA4"/>
    <w:rsid w:val="631668E2"/>
    <w:rsid w:val="641EAD73"/>
    <w:rsid w:val="65D79433"/>
    <w:rsid w:val="6A219709"/>
    <w:rsid w:val="6A4667EA"/>
    <w:rsid w:val="6A93F01E"/>
    <w:rsid w:val="72058090"/>
    <w:rsid w:val="746B5084"/>
    <w:rsid w:val="78C7CC0B"/>
    <w:rsid w:val="7B43077F"/>
    <w:rsid w:val="7B79D5C3"/>
    <w:rsid w:val="7D791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9CE9C53"/>
  <w15:docId w15:val="{E06A85E7-6712-4775-8704-E1D716FA8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autoSpaceDE w:val="0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Characters">
    <w:name w:val="Footnote Characters"/>
  </w:style>
  <w:style w:type="character" w:customStyle="1" w:styleId="Placeholder">
    <w:name w:val="Placeholder"/>
    <w:rPr>
      <w:smallCaps/>
      <w:color w:val="008080"/>
      <w:u w:val="dotted"/>
    </w:rPr>
  </w:style>
  <w:style w:type="character" w:customStyle="1" w:styleId="EndnoteCharacters">
    <w:name w:val="Endnote Characters"/>
  </w:style>
  <w:style w:type="paragraph" w:styleId="BodyText">
    <w:name w:val="Body Text"/>
    <w:basedOn w:val="Normal"/>
    <w:semiHidden/>
    <w:pPr>
      <w:spacing w:after="120"/>
    </w:p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eastAsia="MS Mincho" w:cs="Tahoma"/>
      <w:sz w:val="28"/>
      <w:szCs w:val="28"/>
    </w:rPr>
  </w:style>
  <w:style w:type="paragraph" w:styleId="List">
    <w:name w:val="List"/>
    <w:basedOn w:val="BodyText"/>
    <w:semiHidden/>
    <w:rPr>
      <w:rFonts w:cs="Tahoma"/>
    </w:rPr>
  </w:style>
  <w:style w:type="paragraph" w:styleId="Header">
    <w:name w:val="header"/>
    <w:basedOn w:val="Normal"/>
    <w:semiHidden/>
    <w:pPr>
      <w:suppressLineNumbers/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pPr>
      <w:suppressLineNumbers/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BodyText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  <w:i/>
      <w:iCs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customStyle="1" w:styleId="Drawing">
    <w:name w:val="Drawing"/>
    <w:basedOn w:val="Caption"/>
  </w:style>
  <w:style w:type="character" w:styleId="Hyperlink">
    <w:name w:val="Hyperlink"/>
    <w:uiPriority w:val="99"/>
    <w:unhideWhenUsed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/>
    </w:pPr>
    <w:rPr>
      <w:rFonts w:ascii="Times" w:hAnsi="Times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eastAsia="Andale Sans UI" w:hAnsi="Tahoma" w:cs="Tahoma"/>
      <w:noProof/>
      <w:sz w:val="16"/>
      <w:szCs w:val="16"/>
      <w:lang w:eastAsia="en-US"/>
    </w:rPr>
  </w:style>
  <w:style w:type="paragraph" w:customStyle="1" w:styleId="DefaultText">
    <w:name w:val="Default Text"/>
    <w:basedOn w:val="Normal"/>
    <w:uiPriority w:val="99"/>
    <w:rPr>
      <w:lang w:val="en-US"/>
    </w:rPr>
  </w:style>
  <w:style w:type="paragraph" w:customStyle="1" w:styleId="wysiwyg-font-type-sourcesanspro">
    <w:name w:val="wysiwyg-font-type-sourcesanspro"/>
    <w:basedOn w:val="Normal"/>
    <w:pPr>
      <w:spacing w:before="100" w:beforeAutospacing="1" w:after="100" w:afterAutospacing="1"/>
    </w:pPr>
    <w:rPr>
      <w:lang w:eastAsia="en-GB"/>
    </w:rPr>
  </w:style>
  <w:style w:type="character" w:customStyle="1" w:styleId="apple-converted-space">
    <w:name w:val="apple-converted-space"/>
  </w:style>
  <w:style w:type="character" w:styleId="FollowedHyperlink">
    <w:name w:val="FollowedHyperlink"/>
    <w:basedOn w:val="DefaultParagraphFont"/>
    <w:uiPriority w:val="99"/>
    <w:semiHidden/>
    <w:unhideWhenUsed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72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36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4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5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08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824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795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002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1883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8952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9283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095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7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gov.uk/dbs-update-servic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www.gov.uk/government/publications/dbs-update-service-applicant-guide/dbs-update-service-applicant-guide" TargetMode="Externa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ecure.crbonline.gov.uk/crsc/apply?execution=e1s1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547486DE37DB4496C9E2865DD1C60C" ma:contentTypeVersion="17" ma:contentTypeDescription="Create a new document." ma:contentTypeScope="" ma:versionID="2d25f8bae96cfd587a085eae500f5a91">
  <xsd:schema xmlns:xsd="http://www.w3.org/2001/XMLSchema" xmlns:xs="http://www.w3.org/2001/XMLSchema" xmlns:p="http://schemas.microsoft.com/office/2006/metadata/properties" xmlns:ns2="d659e413-269f-4cc8-ac95-16b2a622a71e" xmlns:ns3="184d50a5-43af-47f4-968c-2c6f88688eeb" targetNamespace="http://schemas.microsoft.com/office/2006/metadata/properties" ma:root="true" ma:fieldsID="4dc0f08e9b495c74b6ecf70525095263" ns2:_="" ns3:_="">
    <xsd:import namespace="d659e413-269f-4cc8-ac95-16b2a622a71e"/>
    <xsd:import namespace="184d50a5-43af-47f4-968c-2c6f88688e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59e413-269f-4cc8-ac95-16b2a622a71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4d50a5-43af-47f4-968c-2c6f88688eeb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78cd0ee-9611-4712-94b0-e3241c3b7ae2}" ma:internalName="TaxCatchAll" ma:showField="CatchAllData" ma:web="184d50a5-43af-47f4-968c-2c6f88688ee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659e413-269f-4cc8-ac95-16b2a622a71e">
      <UserInfo>
        <DisplayName>Izzy Davis</DisplayName>
        <AccountId>129</AccountId>
        <AccountType/>
      </UserInfo>
    </SharedWithUsers>
    <lcf76f155ced4ddcb4097134ff3c332f xmlns="d659e413-269f-4cc8-ac95-16b2a622a71e">
      <Terms xmlns="http://schemas.microsoft.com/office/infopath/2007/PartnerControls"/>
    </lcf76f155ced4ddcb4097134ff3c332f>
    <TaxCatchAll xmlns="184d50a5-43af-47f4-968c-2c6f88688eeb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71ED847-CF40-4BD5-A34E-626AB9C8F4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59e413-269f-4cc8-ac95-16b2a622a71e"/>
    <ds:schemaRef ds:uri="184d50a5-43af-47f4-968c-2c6f88688e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648EFD6-B7BA-4604-8431-EF3D29EE88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F58F036-DAC8-453F-9C0C-56B7D3502DA9}">
  <ds:schemaRefs>
    <ds:schemaRef ds:uri="http://schemas.microsoft.com/office/2006/metadata/properties"/>
    <ds:schemaRef ds:uri="http://schemas.microsoft.com/office/infopath/2007/PartnerControls"/>
    <ds:schemaRef ds:uri="d659e413-269f-4cc8-ac95-16b2a622a71e"/>
    <ds:schemaRef ds:uri="184d50a5-43af-47f4-968c-2c6f88688eeb"/>
  </ds:schemaRefs>
</ds:datastoreItem>
</file>

<file path=customXml/itemProps4.xml><?xml version="1.0" encoding="utf-8"?>
<ds:datastoreItem xmlns:ds="http://schemas.openxmlformats.org/officeDocument/2006/customXml" ds:itemID="{9A340D5A-8686-49C8-99A2-1CB9EF1EB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285</Words>
  <Characters>1626</Characters>
  <Application>Microsoft Office Word</Application>
  <DocSecurity>0</DocSecurity>
  <Lines>13</Lines>
  <Paragraphs>3</Paragraphs>
  <ScaleCrop>false</ScaleCrop>
  <Company>Bristol City Council</Company>
  <LinksUpToDate>false</LinksUpToDate>
  <CharactersWithSpaces>1908</CharactersWithSpaces>
  <SharedDoc>false</SharedDoc>
  <HLinks>
    <vt:vector size="24" baseType="variant">
      <vt:variant>
        <vt:i4>2031706</vt:i4>
      </vt:variant>
      <vt:variant>
        <vt:i4>9</vt:i4>
      </vt:variant>
      <vt:variant>
        <vt:i4>0</vt:i4>
      </vt:variant>
      <vt:variant>
        <vt:i4>5</vt:i4>
      </vt:variant>
      <vt:variant>
        <vt:lpwstr>https://www.bristol.gov.uk/business/licences-and-permits/taxis-and-private-hire-licensing/contact-us-about-your-taxi-licence</vt:lpwstr>
      </vt:variant>
      <vt:variant>
        <vt:lpwstr/>
      </vt:variant>
      <vt:variant>
        <vt:i4>983123</vt:i4>
      </vt:variant>
      <vt:variant>
        <vt:i4>6</vt:i4>
      </vt:variant>
      <vt:variant>
        <vt:i4>0</vt:i4>
      </vt:variant>
      <vt:variant>
        <vt:i4>5</vt:i4>
      </vt:variant>
      <vt:variant>
        <vt:lpwstr>https://www.gov.uk/government/publications/dbs-update-service-applicant-guide/dbs-update-service-applicant-guide</vt:lpwstr>
      </vt:variant>
      <vt:variant>
        <vt:lpwstr/>
      </vt:variant>
      <vt:variant>
        <vt:i4>5308423</vt:i4>
      </vt:variant>
      <vt:variant>
        <vt:i4>3</vt:i4>
      </vt:variant>
      <vt:variant>
        <vt:i4>0</vt:i4>
      </vt:variant>
      <vt:variant>
        <vt:i4>5</vt:i4>
      </vt:variant>
      <vt:variant>
        <vt:lpwstr>https://secure.crbonline.gov.uk/crsc/apply?execution=e1s1</vt:lpwstr>
      </vt:variant>
      <vt:variant>
        <vt:lpwstr/>
      </vt:variant>
      <vt:variant>
        <vt:i4>5046360</vt:i4>
      </vt:variant>
      <vt:variant>
        <vt:i4>0</vt:i4>
      </vt:variant>
      <vt:variant>
        <vt:i4>0</vt:i4>
      </vt:variant>
      <vt:variant>
        <vt:i4>5</vt:i4>
      </vt:variant>
      <vt:variant>
        <vt:lpwstr>https://www.gov.uk/dbs-update-service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Whitwell</dc:creator>
  <cp:keywords/>
  <dc:description>Letterhead Template (B&amp;W)
v3.1, 05DEC08
Desktop Efficiency Team</dc:description>
  <cp:lastModifiedBy>Katie Dutton</cp:lastModifiedBy>
  <cp:revision>23</cp:revision>
  <cp:lastPrinted>2015-03-27T12:38:00Z</cp:lastPrinted>
  <dcterms:created xsi:type="dcterms:W3CDTF">2024-05-02T09:11:00Z</dcterms:created>
  <dcterms:modified xsi:type="dcterms:W3CDTF">2025-04-28T10:41:00Z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0x0101007F547486DE37DB4496C9E2865DD1C60C</vt:lpwstr>
  </property>
  <property fmtid="{D5CDD505-2E9C-101B-9397-08002B2CF9AE}" pid="3" name="Order">
    <vt:r8>8264200</vt:r8>
  </property>
  <property fmtid="{D5CDD505-2E9C-101B-9397-08002B2CF9AE}" pid="4" name="MediaServiceImageTags">
    <vt:lpwstr/>
  </property>
</Properties>
</file>