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6B7D1" w14:textId="77777777" w:rsidR="00D42AC9" w:rsidRPr="00E2376E" w:rsidRDefault="00DA1549" w:rsidP="00B44C10">
      <w:pPr>
        <w:pStyle w:val="BodyText"/>
        <w:jc w:val="center"/>
        <w:rPr>
          <w:rFonts w:ascii="Aptos" w:hAnsi="Aptos"/>
        </w:rPr>
      </w:pPr>
      <w:r w:rsidRPr="00E2376E">
        <w:rPr>
          <w:rFonts w:ascii="Aptos" w:hAnsi="Aptos"/>
        </w:rPr>
        <w:t xml:space="preserve">                                                                                                                                                               </w:t>
      </w:r>
    </w:p>
    <w:p w14:paraId="1E56B7D2" w14:textId="6E293630" w:rsidR="00D42AC9" w:rsidRPr="00E2376E" w:rsidRDefault="00D42AC9" w:rsidP="00A249D7">
      <w:pPr>
        <w:pStyle w:val="BodyText"/>
        <w:tabs>
          <w:tab w:val="left" w:pos="1806"/>
        </w:tabs>
        <w:rPr>
          <w:rFonts w:ascii="Aptos" w:hAnsi="Aptos"/>
        </w:rPr>
      </w:pPr>
    </w:p>
    <w:p w14:paraId="1E56B7D3" w14:textId="3E10C346" w:rsidR="00D42AC9" w:rsidRPr="00E2376E" w:rsidRDefault="006546A9" w:rsidP="00B44C10">
      <w:pPr>
        <w:pStyle w:val="BodyText"/>
        <w:jc w:val="center"/>
        <w:rPr>
          <w:rFonts w:ascii="Aptos" w:hAnsi="Aptos"/>
        </w:rPr>
      </w:pPr>
      <w:r w:rsidRPr="00E2376E">
        <w:rPr>
          <w:rFonts w:ascii="Aptos" w:hAnsi="Aptos"/>
          <w:noProof/>
        </w:rPr>
        <w:drawing>
          <wp:anchor distT="0" distB="0" distL="114300" distR="114300" simplePos="0" relativeHeight="251659776" behindDoc="0" locked="0" layoutInCell="1" allowOverlap="1" wp14:anchorId="3A721208" wp14:editId="0F69AB94">
            <wp:simplePos x="0" y="0"/>
            <wp:positionH relativeFrom="column">
              <wp:posOffset>1945640</wp:posOffset>
            </wp:positionH>
            <wp:positionV relativeFrom="paragraph">
              <wp:posOffset>146050</wp:posOffset>
            </wp:positionV>
            <wp:extent cx="2268855" cy="1276350"/>
            <wp:effectExtent l="0" t="0" r="0" b="0"/>
            <wp:wrapSquare wrapText="bothSides"/>
            <wp:docPr id="2068784076"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784076" name="Picture 1">
                      <a:extLst>
                        <a:ext uri="{C183D7F6-B498-43B3-948B-1728B52AA6E4}">
                          <adec:decorative xmlns:adec="http://schemas.microsoft.com/office/drawing/2017/decorative" val="1"/>
                        </a:ext>
                      </a:extLs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68855" cy="1276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E56B7D4" w14:textId="54DC04D5" w:rsidR="00D42AC9" w:rsidRPr="00E2376E" w:rsidRDefault="00D42AC9" w:rsidP="00B44C10">
      <w:pPr>
        <w:pStyle w:val="BodyText"/>
        <w:jc w:val="center"/>
        <w:rPr>
          <w:rFonts w:ascii="Aptos" w:hAnsi="Aptos"/>
        </w:rPr>
      </w:pPr>
    </w:p>
    <w:p w14:paraId="1E56B7D5" w14:textId="69B6C5FA" w:rsidR="00055F76" w:rsidRPr="00E2376E" w:rsidRDefault="00055F76" w:rsidP="00B44C10">
      <w:pPr>
        <w:pStyle w:val="BodyText"/>
        <w:jc w:val="center"/>
        <w:rPr>
          <w:rFonts w:ascii="Aptos" w:hAnsi="Aptos"/>
        </w:rPr>
      </w:pPr>
    </w:p>
    <w:p w14:paraId="1E56B7D6" w14:textId="13E5EBE1" w:rsidR="00D42AC9" w:rsidRPr="00E2376E" w:rsidRDefault="00D42AC9" w:rsidP="00D42AC9">
      <w:pPr>
        <w:pStyle w:val="BodyText"/>
        <w:rPr>
          <w:rFonts w:ascii="Aptos" w:hAnsi="Aptos"/>
        </w:rPr>
      </w:pPr>
    </w:p>
    <w:p w14:paraId="1E56B7D7" w14:textId="630972F6" w:rsidR="00D42AC9" w:rsidRPr="00E2376E" w:rsidRDefault="00D42AC9" w:rsidP="005270BD">
      <w:pPr>
        <w:rPr>
          <w:rFonts w:ascii="Aptos" w:hAnsi="Aptos"/>
        </w:rPr>
      </w:pPr>
    </w:p>
    <w:p w14:paraId="1E56B7D8" w14:textId="62793355" w:rsidR="005270BD" w:rsidRPr="00E2376E" w:rsidRDefault="005270BD" w:rsidP="005270BD">
      <w:pPr>
        <w:rPr>
          <w:rFonts w:ascii="Aptos" w:hAnsi="Aptos"/>
        </w:rPr>
      </w:pPr>
    </w:p>
    <w:p w14:paraId="1E56B7D9" w14:textId="2A2FBC31" w:rsidR="005270BD" w:rsidRPr="00E2376E" w:rsidRDefault="005270BD" w:rsidP="005270BD">
      <w:pPr>
        <w:rPr>
          <w:rFonts w:ascii="Aptos" w:hAnsi="Aptos"/>
        </w:rPr>
      </w:pPr>
    </w:p>
    <w:p w14:paraId="1E56B7DA" w14:textId="0294DF8A" w:rsidR="005270BD" w:rsidRPr="00E2376E" w:rsidRDefault="005270BD" w:rsidP="005270BD">
      <w:pPr>
        <w:rPr>
          <w:rFonts w:ascii="Aptos" w:hAnsi="Aptos"/>
        </w:rPr>
      </w:pPr>
    </w:p>
    <w:p w14:paraId="1E56B7DB" w14:textId="62627715" w:rsidR="005270BD" w:rsidRPr="00E2376E" w:rsidRDefault="005270BD" w:rsidP="005270BD">
      <w:pPr>
        <w:rPr>
          <w:rFonts w:ascii="Aptos" w:hAnsi="Aptos"/>
        </w:rPr>
      </w:pPr>
    </w:p>
    <w:p w14:paraId="1E56B7DC" w14:textId="2FCE10DD" w:rsidR="005B45B9" w:rsidRPr="00E2376E" w:rsidRDefault="00D65389" w:rsidP="00206928">
      <w:pPr>
        <w:jc w:val="center"/>
        <w:rPr>
          <w:rFonts w:ascii="Aptos" w:hAnsi="Aptos"/>
          <w:sz w:val="28"/>
          <w:szCs w:val="22"/>
        </w:rPr>
      </w:pPr>
      <w:bookmarkStart w:id="0" w:name="_Toc204251031"/>
      <w:bookmarkStart w:id="1" w:name="_Toc204251075"/>
      <w:r w:rsidRPr="00E2376E">
        <w:rPr>
          <w:rFonts w:ascii="Aptos" w:hAnsi="Aptos"/>
          <w:sz w:val="36"/>
          <w:szCs w:val="28"/>
        </w:rPr>
        <w:t>Growth and Regeneration</w:t>
      </w:r>
      <w:r w:rsidR="006546A9" w:rsidRPr="00E2376E">
        <w:rPr>
          <w:rFonts w:ascii="Aptos" w:hAnsi="Aptos"/>
          <w:sz w:val="36"/>
          <w:szCs w:val="28"/>
        </w:rPr>
        <w:t>:</w:t>
      </w:r>
      <w:r w:rsidRPr="00E2376E">
        <w:rPr>
          <w:rFonts w:ascii="Aptos" w:hAnsi="Aptos"/>
          <w:sz w:val="36"/>
          <w:szCs w:val="28"/>
        </w:rPr>
        <w:t xml:space="preserve"> Transport, Traffic and Highway Maintenance</w:t>
      </w:r>
      <w:bookmarkEnd w:id="0"/>
      <w:bookmarkEnd w:id="1"/>
    </w:p>
    <w:p w14:paraId="1E56B7DD" w14:textId="4CD0320C" w:rsidR="005270BD" w:rsidRPr="00E2376E" w:rsidRDefault="007E38F3" w:rsidP="00206928">
      <w:pPr>
        <w:jc w:val="center"/>
        <w:rPr>
          <w:rFonts w:ascii="Aptos" w:hAnsi="Aptos"/>
        </w:rPr>
      </w:pPr>
      <w:r w:rsidRPr="00E2376E">
        <w:rPr>
          <w:rFonts w:ascii="Aptos" w:hAnsi="Aptos"/>
          <w:sz w:val="28"/>
          <w:szCs w:val="22"/>
        </w:rPr>
        <w:br/>
      </w:r>
      <w:bookmarkStart w:id="2" w:name="_Toc204251032"/>
      <w:bookmarkStart w:id="3" w:name="_Toc204251076"/>
      <w:r w:rsidR="005270BD" w:rsidRPr="00E2376E">
        <w:rPr>
          <w:rFonts w:ascii="Aptos" w:hAnsi="Aptos"/>
        </w:rPr>
        <w:t>Bristol City Council Procedure for the Approval, Installation, Operation and Maintenance of Illuminated Seasonal Decorations on or above the Public Highway</w:t>
      </w:r>
      <w:bookmarkEnd w:id="2"/>
      <w:bookmarkEnd w:id="3"/>
    </w:p>
    <w:p w14:paraId="1E56B7E0" w14:textId="77777777" w:rsidR="005270BD" w:rsidRPr="00E2376E" w:rsidRDefault="005270BD" w:rsidP="005270BD">
      <w:pPr>
        <w:rPr>
          <w:rFonts w:ascii="Aptos" w:hAnsi="Aptos"/>
        </w:rPr>
      </w:pPr>
    </w:p>
    <w:p w14:paraId="1E56B7E1" w14:textId="77777777" w:rsidR="005270BD" w:rsidRPr="00E2376E" w:rsidRDefault="006609D4" w:rsidP="005270BD">
      <w:pPr>
        <w:rPr>
          <w:rFonts w:ascii="Aptos" w:hAnsi="Aptos"/>
        </w:rPr>
      </w:pPr>
      <w:r w:rsidRPr="00E2376E">
        <w:rPr>
          <w:rFonts w:ascii="Aptos" w:hAnsi="Aptos"/>
          <w:noProof/>
          <w:snapToGrid/>
          <w:lang w:eastAsia="en-GB"/>
        </w:rPr>
        <mc:AlternateContent>
          <mc:Choice Requires="wps">
            <w:drawing>
              <wp:anchor distT="0" distB="0" distL="114300" distR="114300" simplePos="0" relativeHeight="251655680" behindDoc="0" locked="0" layoutInCell="1" allowOverlap="1" wp14:anchorId="1E56BBE2" wp14:editId="1E56BBE3">
                <wp:simplePos x="0" y="0"/>
                <wp:positionH relativeFrom="column">
                  <wp:posOffset>69850</wp:posOffset>
                </wp:positionH>
                <wp:positionV relativeFrom="paragraph">
                  <wp:posOffset>289560</wp:posOffset>
                </wp:positionV>
                <wp:extent cx="6007100" cy="3919855"/>
                <wp:effectExtent l="0" t="0" r="0" b="0"/>
                <wp:wrapTight wrapText="bothSides">
                  <wp:wrapPolygon edited="0">
                    <wp:start x="0" y="0"/>
                    <wp:lineTo x="21600" y="0"/>
                    <wp:lineTo x="21600" y="21600"/>
                    <wp:lineTo x="0" y="21600"/>
                    <wp:lineTo x="0" y="0"/>
                  </wp:wrapPolygon>
                </wp:wrapTight>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007100" cy="391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6BBF6" w14:textId="77777777" w:rsidR="00566332" w:rsidRDefault="00566332">
                            <w:r w:rsidRPr="0027316C">
                              <w:rPr>
                                <w:noProof/>
                                <w:snapToGrid/>
                                <w:lang w:eastAsia="en-GB"/>
                              </w:rPr>
                              <w:drawing>
                                <wp:inline distT="0" distB="0" distL="0" distR="0" wp14:anchorId="1E56BBF8" wp14:editId="7B0E3FE0">
                                  <wp:extent cx="5810250" cy="3733800"/>
                                  <wp:effectExtent l="0" t="0" r="0" b="0"/>
                                  <wp:docPr id="1618497624" name="Picture 16184976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10250" cy="3733800"/>
                                          </a:xfrm>
                                          <a:prstGeom prst="rect">
                                            <a:avLst/>
                                          </a:prstGeom>
                                          <a:noFill/>
                                          <a:ln>
                                            <a:noFill/>
                                          </a:ln>
                                        </pic:spPr>
                                      </pic:pic>
                                    </a:graphicData>
                                  </a:graphic>
                                </wp:inline>
                              </w:drawing>
                            </w:r>
                          </w:p>
                        </w:txbxContent>
                      </wps:txbx>
                      <wps:bodyPr rot="0" vert="horz" wrap="square" lIns="91440" tIns="91440" rIns="91440" bIns="9144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56BBE2" id="_x0000_t202" coordsize="21600,21600" o:spt="202" path="m,l,21600r21600,l21600,xe">
                <v:stroke joinstyle="miter"/>
                <v:path gradientshapeok="t" o:connecttype="rect"/>
              </v:shapetype>
              <v:shape id="Text Box 2" o:spid="_x0000_s1026" type="#_x0000_t202" style="position:absolute;margin-left:5.5pt;margin-top:22.8pt;width:473pt;height:308.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" filled="f" stroked="f">
                <v:path arrowok="t"/>
                <v:textbox style="mso-fit-shape-to-text:t" inset=",7.2pt,,7.2pt">
                  <w:txbxContent>
                    <w:p w14:paraId="1E56BBF6" w14:textId="77777777" w:rsidR="00566332" w:rsidRDefault="00566332">
                      <w:r w:rsidRPr="0027316C">
                        <w:rPr>
                          <w:noProof/>
                          <w:snapToGrid/>
                          <w:lang w:eastAsia="en-GB"/>
                        </w:rPr>
                        <w:drawing>
                          <wp:inline distT="0" distB="0" distL="0" distR="0" wp14:anchorId="1E56BBF8" wp14:editId="7B0E3FE0">
                            <wp:extent cx="5810250" cy="3733800"/>
                            <wp:effectExtent l="0" t="0" r="0" b="0"/>
                            <wp:docPr id="1618497624" name="Picture 16184976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10250" cy="3733800"/>
                                    </a:xfrm>
                                    <a:prstGeom prst="rect">
                                      <a:avLst/>
                                    </a:prstGeom>
                                    <a:noFill/>
                                    <a:ln>
                                      <a:noFill/>
                                    </a:ln>
                                  </pic:spPr>
                                </pic:pic>
                              </a:graphicData>
                            </a:graphic>
                          </wp:inline>
                        </w:drawing>
                      </w:r>
                    </w:p>
                  </w:txbxContent>
                </v:textbox>
                <w10:wrap type="tight"/>
              </v:shape>
            </w:pict>
          </mc:Fallback>
        </mc:AlternateContent>
      </w:r>
    </w:p>
    <w:p w14:paraId="1E56B7E2" w14:textId="77777777" w:rsidR="005270BD" w:rsidRPr="00E2376E" w:rsidRDefault="005270BD" w:rsidP="005270BD">
      <w:pPr>
        <w:rPr>
          <w:rFonts w:ascii="Aptos" w:hAnsi="Aptos"/>
        </w:rPr>
      </w:pPr>
    </w:p>
    <w:p w14:paraId="1E56B7E3" w14:textId="77777777" w:rsidR="005270BD" w:rsidRPr="00E2376E" w:rsidRDefault="005270BD" w:rsidP="005270BD">
      <w:pPr>
        <w:rPr>
          <w:rFonts w:ascii="Aptos" w:hAnsi="Aptos"/>
        </w:rPr>
      </w:pPr>
    </w:p>
    <w:p w14:paraId="1E56B7E4" w14:textId="77777777" w:rsidR="005270BD" w:rsidRPr="00E2376E" w:rsidRDefault="005270BD" w:rsidP="005270BD">
      <w:pPr>
        <w:rPr>
          <w:rFonts w:ascii="Aptos" w:hAnsi="Aptos"/>
        </w:rPr>
      </w:pPr>
    </w:p>
    <w:p w14:paraId="1E56B7E5" w14:textId="77777777" w:rsidR="005270BD" w:rsidRPr="00E2376E" w:rsidRDefault="005270BD" w:rsidP="005270BD">
      <w:pPr>
        <w:rPr>
          <w:rFonts w:ascii="Aptos" w:hAnsi="Aptos"/>
        </w:rPr>
      </w:pPr>
    </w:p>
    <w:p w14:paraId="1E56B7E6" w14:textId="77777777" w:rsidR="005270BD" w:rsidRPr="00E2376E" w:rsidRDefault="005270BD" w:rsidP="005270BD">
      <w:pPr>
        <w:rPr>
          <w:rFonts w:ascii="Aptos" w:hAnsi="Aptos"/>
        </w:rPr>
      </w:pPr>
    </w:p>
    <w:p w14:paraId="1E56B7E7" w14:textId="77777777" w:rsidR="005270BD" w:rsidRPr="00E2376E" w:rsidRDefault="005270BD" w:rsidP="005270BD">
      <w:pPr>
        <w:rPr>
          <w:rFonts w:ascii="Aptos" w:hAnsi="Aptos"/>
        </w:rPr>
      </w:pPr>
    </w:p>
    <w:p w14:paraId="1E56B7E8" w14:textId="77777777" w:rsidR="00524E02" w:rsidRPr="00E2376E" w:rsidRDefault="00524E02" w:rsidP="00A45072">
      <w:pPr>
        <w:jc w:val="right"/>
        <w:rPr>
          <w:rFonts w:ascii="Aptos" w:hAnsi="Aptos"/>
        </w:rPr>
      </w:pPr>
    </w:p>
    <w:p w14:paraId="1E56B7E9" w14:textId="77777777" w:rsidR="00524E02" w:rsidRPr="00E2376E" w:rsidRDefault="00524E02" w:rsidP="00A45072">
      <w:pPr>
        <w:jc w:val="right"/>
        <w:rPr>
          <w:rFonts w:ascii="Aptos" w:hAnsi="Aptos"/>
        </w:rPr>
      </w:pPr>
    </w:p>
    <w:p w14:paraId="1E56B7EA" w14:textId="77777777" w:rsidR="00524E02" w:rsidRPr="00E2376E" w:rsidRDefault="00524E02" w:rsidP="00A45072">
      <w:pPr>
        <w:jc w:val="right"/>
        <w:rPr>
          <w:rFonts w:ascii="Aptos" w:hAnsi="Aptos"/>
        </w:rPr>
      </w:pPr>
    </w:p>
    <w:p w14:paraId="1E56B7EB" w14:textId="77777777" w:rsidR="00524E02" w:rsidRPr="00E2376E" w:rsidRDefault="00524E02" w:rsidP="00A45072">
      <w:pPr>
        <w:jc w:val="right"/>
        <w:rPr>
          <w:rFonts w:ascii="Aptos" w:hAnsi="Aptos"/>
        </w:rPr>
      </w:pPr>
    </w:p>
    <w:p w14:paraId="1E56B7EC" w14:textId="77777777" w:rsidR="00524E02" w:rsidRPr="00E2376E" w:rsidRDefault="00524E02" w:rsidP="00A45072">
      <w:pPr>
        <w:jc w:val="right"/>
        <w:rPr>
          <w:rFonts w:ascii="Aptos" w:hAnsi="Aptos"/>
        </w:rPr>
      </w:pPr>
    </w:p>
    <w:p w14:paraId="1E56B7ED" w14:textId="77777777" w:rsidR="00524E02" w:rsidRPr="00E2376E" w:rsidRDefault="00524E02" w:rsidP="00A45072">
      <w:pPr>
        <w:jc w:val="right"/>
        <w:rPr>
          <w:rFonts w:ascii="Aptos" w:hAnsi="Aptos"/>
        </w:rPr>
      </w:pPr>
    </w:p>
    <w:p w14:paraId="1E56B7EE" w14:textId="77777777" w:rsidR="00524E02" w:rsidRPr="00E2376E" w:rsidRDefault="00524E02" w:rsidP="00A45072">
      <w:pPr>
        <w:jc w:val="right"/>
        <w:rPr>
          <w:rFonts w:ascii="Aptos" w:hAnsi="Aptos"/>
        </w:rPr>
      </w:pPr>
    </w:p>
    <w:p w14:paraId="1E56B7EF" w14:textId="77777777" w:rsidR="00524E02" w:rsidRPr="00E2376E" w:rsidRDefault="00524E02" w:rsidP="00A45072">
      <w:pPr>
        <w:jc w:val="right"/>
        <w:rPr>
          <w:rFonts w:ascii="Aptos" w:hAnsi="Aptos"/>
        </w:rPr>
      </w:pPr>
    </w:p>
    <w:p w14:paraId="1E56B7F0" w14:textId="77777777" w:rsidR="00524E02" w:rsidRPr="00E2376E" w:rsidRDefault="00524E02" w:rsidP="00A45072">
      <w:pPr>
        <w:jc w:val="right"/>
        <w:rPr>
          <w:rFonts w:ascii="Aptos" w:hAnsi="Aptos"/>
        </w:rPr>
      </w:pPr>
    </w:p>
    <w:p w14:paraId="1E56B7F1" w14:textId="77777777" w:rsidR="00524E02" w:rsidRPr="00E2376E" w:rsidRDefault="00524E02" w:rsidP="00A45072">
      <w:pPr>
        <w:jc w:val="right"/>
        <w:rPr>
          <w:rFonts w:ascii="Aptos" w:hAnsi="Aptos"/>
        </w:rPr>
      </w:pPr>
    </w:p>
    <w:p w14:paraId="1E56B7F2" w14:textId="77777777" w:rsidR="00524E02" w:rsidRPr="00E2376E" w:rsidRDefault="00524E02" w:rsidP="00A45072">
      <w:pPr>
        <w:jc w:val="right"/>
        <w:rPr>
          <w:rFonts w:ascii="Aptos" w:hAnsi="Aptos"/>
        </w:rPr>
      </w:pPr>
    </w:p>
    <w:p w14:paraId="1E56B7F3" w14:textId="77777777" w:rsidR="00524E02" w:rsidRPr="00E2376E" w:rsidRDefault="00524E02" w:rsidP="00A45072">
      <w:pPr>
        <w:jc w:val="right"/>
        <w:rPr>
          <w:rFonts w:ascii="Aptos" w:hAnsi="Aptos"/>
        </w:rPr>
      </w:pPr>
    </w:p>
    <w:p w14:paraId="1E56B7F4" w14:textId="77777777" w:rsidR="00524E02" w:rsidRPr="00E2376E" w:rsidRDefault="00524E02" w:rsidP="00A45072">
      <w:pPr>
        <w:jc w:val="right"/>
        <w:rPr>
          <w:rFonts w:ascii="Aptos" w:hAnsi="Aptos"/>
        </w:rPr>
      </w:pPr>
    </w:p>
    <w:p w14:paraId="1E56B7F5" w14:textId="77777777" w:rsidR="00524E02" w:rsidRPr="00E2376E" w:rsidRDefault="00524E02" w:rsidP="00A45072">
      <w:pPr>
        <w:jc w:val="right"/>
        <w:rPr>
          <w:rFonts w:ascii="Aptos" w:hAnsi="Aptos"/>
        </w:rPr>
      </w:pPr>
    </w:p>
    <w:p w14:paraId="1E56B7F6" w14:textId="77777777" w:rsidR="00524E02" w:rsidRPr="00E2376E" w:rsidRDefault="00524E02" w:rsidP="00A45072">
      <w:pPr>
        <w:jc w:val="right"/>
        <w:rPr>
          <w:rFonts w:ascii="Aptos" w:hAnsi="Aptos"/>
        </w:rPr>
      </w:pPr>
    </w:p>
    <w:p w14:paraId="1E56B7F7" w14:textId="77777777" w:rsidR="00524E02" w:rsidRPr="00E2376E" w:rsidRDefault="00524E02" w:rsidP="00A45072">
      <w:pPr>
        <w:jc w:val="right"/>
        <w:rPr>
          <w:rFonts w:ascii="Aptos" w:hAnsi="Aptos"/>
        </w:rPr>
      </w:pPr>
    </w:p>
    <w:p w14:paraId="1E56B7F8" w14:textId="77777777" w:rsidR="00524E02" w:rsidRPr="00E2376E" w:rsidRDefault="00524E02" w:rsidP="00A45072">
      <w:pPr>
        <w:jc w:val="right"/>
        <w:rPr>
          <w:rFonts w:ascii="Aptos" w:hAnsi="Aptos"/>
        </w:rPr>
      </w:pPr>
    </w:p>
    <w:p w14:paraId="1E56B7F9" w14:textId="77777777" w:rsidR="00524E02" w:rsidRPr="00E2376E" w:rsidRDefault="00524E02" w:rsidP="00A45072">
      <w:pPr>
        <w:jc w:val="right"/>
        <w:rPr>
          <w:rFonts w:ascii="Aptos" w:hAnsi="Aptos"/>
        </w:rPr>
      </w:pPr>
    </w:p>
    <w:p w14:paraId="1E56B7FA" w14:textId="77777777" w:rsidR="00524E02" w:rsidRPr="00E2376E" w:rsidRDefault="00524E02" w:rsidP="00A45072">
      <w:pPr>
        <w:jc w:val="right"/>
        <w:rPr>
          <w:rFonts w:ascii="Aptos" w:hAnsi="Aptos"/>
        </w:rPr>
      </w:pPr>
    </w:p>
    <w:p w14:paraId="1E56B7FB" w14:textId="77777777" w:rsidR="00524E02" w:rsidRPr="00E2376E" w:rsidRDefault="00524E02" w:rsidP="00A45072">
      <w:pPr>
        <w:jc w:val="right"/>
        <w:rPr>
          <w:rFonts w:ascii="Aptos" w:hAnsi="Aptos"/>
        </w:rPr>
      </w:pPr>
    </w:p>
    <w:p w14:paraId="1E56B7FC" w14:textId="77777777" w:rsidR="00524E02" w:rsidRPr="00E2376E" w:rsidRDefault="00524E02" w:rsidP="00A45072">
      <w:pPr>
        <w:jc w:val="right"/>
        <w:rPr>
          <w:rFonts w:ascii="Aptos" w:hAnsi="Aptos"/>
        </w:rPr>
      </w:pPr>
    </w:p>
    <w:p w14:paraId="1E56B7FD" w14:textId="77777777" w:rsidR="00524E02" w:rsidRPr="00E2376E" w:rsidRDefault="00524E02" w:rsidP="00A45072">
      <w:pPr>
        <w:jc w:val="right"/>
        <w:rPr>
          <w:rFonts w:ascii="Aptos" w:hAnsi="Aptos"/>
        </w:rPr>
      </w:pPr>
    </w:p>
    <w:p w14:paraId="1E56B7FE" w14:textId="77777777" w:rsidR="00524E02" w:rsidRPr="00E2376E" w:rsidRDefault="00524E02" w:rsidP="00A45072">
      <w:pPr>
        <w:jc w:val="right"/>
        <w:rPr>
          <w:rFonts w:ascii="Aptos" w:hAnsi="Aptos"/>
        </w:rPr>
      </w:pPr>
    </w:p>
    <w:p w14:paraId="1E56B800" w14:textId="77777777" w:rsidR="00483EAA" w:rsidRPr="00E2376E" w:rsidRDefault="00483EAA" w:rsidP="005270BD">
      <w:pPr>
        <w:jc w:val="right"/>
        <w:rPr>
          <w:rFonts w:ascii="Aptos" w:hAnsi="Aptos"/>
        </w:rPr>
      </w:pPr>
    </w:p>
    <w:p w14:paraId="1E56B801" w14:textId="77777777" w:rsidR="005270BD" w:rsidRPr="00E2376E" w:rsidRDefault="005270BD" w:rsidP="005270BD">
      <w:pPr>
        <w:rPr>
          <w:rFonts w:ascii="Aptos" w:hAnsi="Aptos"/>
        </w:rPr>
      </w:pPr>
    </w:p>
    <w:p w14:paraId="1E56B802" w14:textId="77777777" w:rsidR="00483EAA" w:rsidRPr="00E2376E" w:rsidRDefault="00483EAA" w:rsidP="005270BD">
      <w:pPr>
        <w:rPr>
          <w:rFonts w:ascii="Aptos" w:hAnsi="Aptos"/>
        </w:rPr>
      </w:pPr>
    </w:p>
    <w:tbl>
      <w:tblPr>
        <w:tblW w:w="0" w:type="auto"/>
        <w:tblLook w:val="04A0" w:firstRow="1" w:lastRow="0" w:firstColumn="1" w:lastColumn="0" w:noHBand="0" w:noVBand="1"/>
      </w:tblPr>
      <w:tblGrid>
        <w:gridCol w:w="3131"/>
        <w:gridCol w:w="5185"/>
        <w:gridCol w:w="1823"/>
      </w:tblGrid>
      <w:tr w:rsidR="00944855" w:rsidRPr="00E2376E" w14:paraId="1E56B83E" w14:textId="77777777" w:rsidTr="00A0619B">
        <w:tc>
          <w:tcPr>
            <w:tcW w:w="8316" w:type="dxa"/>
            <w:gridSpan w:val="2"/>
            <w:shd w:val="clear" w:color="auto" w:fill="auto"/>
          </w:tcPr>
          <w:sdt>
            <w:sdtPr>
              <w:rPr>
                <w:rFonts w:ascii="Aptos" w:eastAsia="Times New Roman" w:hAnsi="Aptos" w:cs="Times New Roman"/>
                <w:snapToGrid w:val="0"/>
                <w:color w:val="auto"/>
                <w:sz w:val="24"/>
                <w:szCs w:val="20"/>
                <w:lang w:val="en-GB"/>
              </w:rPr>
              <w:id w:val="-1149040435"/>
              <w:docPartObj>
                <w:docPartGallery w:val="Table of Contents"/>
                <w:docPartUnique/>
              </w:docPartObj>
            </w:sdtPr>
            <w:sdtEndPr>
              <w:rPr>
                <w:b/>
                <w:bCs/>
                <w:noProof/>
              </w:rPr>
            </w:sdtEndPr>
            <w:sdtContent>
              <w:p w14:paraId="49266ED1" w14:textId="71FEF9CF" w:rsidR="007F6CEC" w:rsidRPr="00E2376E" w:rsidRDefault="007F6CEC">
                <w:pPr>
                  <w:pStyle w:val="TOCHeading"/>
                  <w:rPr>
                    <w:rFonts w:ascii="Aptos" w:hAnsi="Aptos"/>
                    <w:b/>
                    <w:bCs/>
                    <w:color w:val="auto"/>
                  </w:rPr>
                </w:pPr>
                <w:r w:rsidRPr="00E2376E">
                  <w:rPr>
                    <w:rFonts w:ascii="Aptos" w:hAnsi="Aptos"/>
                    <w:b/>
                    <w:bCs/>
                    <w:color w:val="auto"/>
                  </w:rPr>
                  <w:t>Contents</w:t>
                </w:r>
              </w:p>
              <w:p w14:paraId="2491EBC9" w14:textId="6ADE3BE4" w:rsidR="008210A6" w:rsidRPr="00E2376E" w:rsidRDefault="007F6CEC">
                <w:pPr>
                  <w:pStyle w:val="TOC2"/>
                  <w:tabs>
                    <w:tab w:val="left" w:pos="960"/>
                    <w:tab w:val="right" w:leader="dot" w:pos="9913"/>
                  </w:tabs>
                  <w:rPr>
                    <w:rFonts w:ascii="Aptos" w:eastAsiaTheme="minorEastAsia" w:hAnsi="Aptos" w:cstheme="minorBidi"/>
                    <w:noProof/>
                    <w:snapToGrid/>
                    <w:kern w:val="2"/>
                    <w:szCs w:val="24"/>
                    <w:lang w:eastAsia="en-GB"/>
                    <w14:ligatures w14:val="standardContextual"/>
                  </w:rPr>
                </w:pPr>
                <w:r w:rsidRPr="00E2376E">
                  <w:rPr>
                    <w:rFonts w:ascii="Aptos" w:hAnsi="Aptos"/>
                  </w:rPr>
                  <w:fldChar w:fldCharType="begin"/>
                </w:r>
                <w:r w:rsidRPr="00E2376E">
                  <w:rPr>
                    <w:rFonts w:ascii="Aptos" w:hAnsi="Aptos"/>
                  </w:rPr>
                  <w:instrText xml:space="preserve"> TOC \o "1-3" \h \z \u </w:instrText>
                </w:r>
                <w:r w:rsidRPr="00E2376E">
                  <w:rPr>
                    <w:rFonts w:ascii="Aptos" w:hAnsi="Aptos"/>
                  </w:rPr>
                  <w:fldChar w:fldCharType="separate"/>
                </w:r>
                <w:hyperlink w:anchor="_Toc204251522" w:history="1">
                  <w:r w:rsidR="008210A6" w:rsidRPr="00E2376E">
                    <w:rPr>
                      <w:rStyle w:val="Hyperlink"/>
                      <w:rFonts w:ascii="Aptos" w:hAnsi="Aptos"/>
                      <w:noProof/>
                    </w:rPr>
                    <w:t>1.0</w:t>
                  </w:r>
                  <w:r w:rsidR="008210A6" w:rsidRPr="00E2376E">
                    <w:rPr>
                      <w:rFonts w:ascii="Aptos" w:eastAsiaTheme="minorEastAsia" w:hAnsi="Aptos" w:cstheme="minorBidi"/>
                      <w:noProof/>
                      <w:snapToGrid/>
                      <w:kern w:val="2"/>
                      <w:szCs w:val="24"/>
                      <w:lang w:eastAsia="en-GB"/>
                      <w14:ligatures w14:val="standardContextual"/>
                    </w:rPr>
                    <w:tab/>
                  </w:r>
                  <w:r w:rsidR="008210A6" w:rsidRPr="00E2376E">
                    <w:rPr>
                      <w:rStyle w:val="Hyperlink"/>
                      <w:rFonts w:ascii="Aptos" w:hAnsi="Aptos"/>
                      <w:noProof/>
                    </w:rPr>
                    <w:t>Introduction and General Background</w:t>
                  </w:r>
                  <w:r w:rsidR="008210A6" w:rsidRPr="00E2376E">
                    <w:rPr>
                      <w:rFonts w:ascii="Aptos" w:hAnsi="Aptos"/>
                      <w:noProof/>
                      <w:webHidden/>
                    </w:rPr>
                    <w:tab/>
                  </w:r>
                  <w:r w:rsidR="008210A6" w:rsidRPr="00E2376E">
                    <w:rPr>
                      <w:rFonts w:ascii="Aptos" w:hAnsi="Aptos"/>
                      <w:noProof/>
                      <w:webHidden/>
                    </w:rPr>
                    <w:fldChar w:fldCharType="begin"/>
                  </w:r>
                  <w:r w:rsidR="008210A6" w:rsidRPr="00E2376E">
                    <w:rPr>
                      <w:rFonts w:ascii="Aptos" w:hAnsi="Aptos"/>
                      <w:noProof/>
                      <w:webHidden/>
                    </w:rPr>
                    <w:instrText xml:space="preserve"> PAGEREF _Toc204251522 \h </w:instrText>
                  </w:r>
                  <w:r w:rsidR="008210A6" w:rsidRPr="00E2376E">
                    <w:rPr>
                      <w:rFonts w:ascii="Aptos" w:hAnsi="Aptos"/>
                      <w:noProof/>
                      <w:webHidden/>
                    </w:rPr>
                  </w:r>
                  <w:r w:rsidR="008210A6" w:rsidRPr="00E2376E">
                    <w:rPr>
                      <w:rFonts w:ascii="Aptos" w:hAnsi="Aptos"/>
                      <w:noProof/>
                      <w:webHidden/>
                    </w:rPr>
                    <w:fldChar w:fldCharType="separate"/>
                  </w:r>
                  <w:r w:rsidR="008210A6" w:rsidRPr="00E2376E">
                    <w:rPr>
                      <w:rFonts w:ascii="Aptos" w:hAnsi="Aptos"/>
                      <w:noProof/>
                      <w:webHidden/>
                    </w:rPr>
                    <w:t>2</w:t>
                  </w:r>
                  <w:r w:rsidR="008210A6" w:rsidRPr="00E2376E">
                    <w:rPr>
                      <w:rFonts w:ascii="Aptos" w:hAnsi="Aptos"/>
                      <w:noProof/>
                      <w:webHidden/>
                    </w:rPr>
                    <w:fldChar w:fldCharType="end"/>
                  </w:r>
                </w:hyperlink>
              </w:p>
              <w:p w14:paraId="0D0F473A" w14:textId="79C0A0AF" w:rsidR="008210A6" w:rsidRPr="00E2376E" w:rsidRDefault="008210A6">
                <w:pPr>
                  <w:pStyle w:val="TOC2"/>
                  <w:tabs>
                    <w:tab w:val="left" w:pos="960"/>
                    <w:tab w:val="right" w:leader="dot" w:pos="9913"/>
                  </w:tabs>
                  <w:rPr>
                    <w:rFonts w:ascii="Aptos" w:eastAsiaTheme="minorEastAsia" w:hAnsi="Aptos" w:cstheme="minorBidi"/>
                    <w:noProof/>
                    <w:snapToGrid/>
                    <w:kern w:val="2"/>
                    <w:szCs w:val="24"/>
                    <w:lang w:eastAsia="en-GB"/>
                    <w14:ligatures w14:val="standardContextual"/>
                  </w:rPr>
                </w:pPr>
                <w:hyperlink w:anchor="_Toc204251523" w:history="1">
                  <w:r w:rsidRPr="00E2376E">
                    <w:rPr>
                      <w:rStyle w:val="Hyperlink"/>
                      <w:rFonts w:ascii="Aptos" w:hAnsi="Aptos"/>
                      <w:noProof/>
                    </w:rPr>
                    <w:t>2.0</w:t>
                  </w:r>
                  <w:r w:rsidRPr="00E2376E">
                    <w:rPr>
                      <w:rFonts w:ascii="Aptos" w:eastAsiaTheme="minorEastAsia" w:hAnsi="Aptos" w:cstheme="minorBidi"/>
                      <w:noProof/>
                      <w:snapToGrid/>
                      <w:kern w:val="2"/>
                      <w:szCs w:val="24"/>
                      <w:lang w:eastAsia="en-GB"/>
                      <w14:ligatures w14:val="standardContextual"/>
                    </w:rPr>
                    <w:tab/>
                  </w:r>
                  <w:r w:rsidRPr="00E2376E">
                    <w:rPr>
                      <w:rStyle w:val="Hyperlink"/>
                      <w:rFonts w:ascii="Aptos" w:hAnsi="Aptos"/>
                      <w:noProof/>
                    </w:rPr>
                    <w:t>Health &amp; Safety</w:t>
                  </w:r>
                  <w:r w:rsidRPr="00E2376E">
                    <w:rPr>
                      <w:rFonts w:ascii="Aptos" w:hAnsi="Aptos"/>
                      <w:noProof/>
                      <w:webHidden/>
                    </w:rPr>
                    <w:tab/>
                  </w:r>
                  <w:r w:rsidRPr="00E2376E">
                    <w:rPr>
                      <w:rFonts w:ascii="Aptos" w:hAnsi="Aptos"/>
                      <w:noProof/>
                      <w:webHidden/>
                    </w:rPr>
                    <w:fldChar w:fldCharType="begin"/>
                  </w:r>
                  <w:r w:rsidRPr="00E2376E">
                    <w:rPr>
                      <w:rFonts w:ascii="Aptos" w:hAnsi="Aptos"/>
                      <w:noProof/>
                      <w:webHidden/>
                    </w:rPr>
                    <w:instrText xml:space="preserve"> PAGEREF _Toc204251523 \h </w:instrText>
                  </w:r>
                  <w:r w:rsidRPr="00E2376E">
                    <w:rPr>
                      <w:rFonts w:ascii="Aptos" w:hAnsi="Aptos"/>
                      <w:noProof/>
                      <w:webHidden/>
                    </w:rPr>
                  </w:r>
                  <w:r w:rsidRPr="00E2376E">
                    <w:rPr>
                      <w:rFonts w:ascii="Aptos" w:hAnsi="Aptos"/>
                      <w:noProof/>
                      <w:webHidden/>
                    </w:rPr>
                    <w:fldChar w:fldCharType="separate"/>
                  </w:r>
                  <w:r w:rsidRPr="00E2376E">
                    <w:rPr>
                      <w:rFonts w:ascii="Aptos" w:hAnsi="Aptos"/>
                      <w:noProof/>
                      <w:webHidden/>
                    </w:rPr>
                    <w:t>5</w:t>
                  </w:r>
                  <w:r w:rsidRPr="00E2376E">
                    <w:rPr>
                      <w:rFonts w:ascii="Aptos" w:hAnsi="Aptos"/>
                      <w:noProof/>
                      <w:webHidden/>
                    </w:rPr>
                    <w:fldChar w:fldCharType="end"/>
                  </w:r>
                </w:hyperlink>
              </w:p>
              <w:p w14:paraId="1E2C414E" w14:textId="77133212" w:rsidR="008210A6" w:rsidRPr="00E2376E" w:rsidRDefault="008210A6">
                <w:pPr>
                  <w:pStyle w:val="TOC2"/>
                  <w:tabs>
                    <w:tab w:val="left" w:pos="960"/>
                    <w:tab w:val="right" w:leader="dot" w:pos="9913"/>
                  </w:tabs>
                  <w:rPr>
                    <w:rFonts w:ascii="Aptos" w:eastAsiaTheme="minorEastAsia" w:hAnsi="Aptos" w:cstheme="minorBidi"/>
                    <w:noProof/>
                    <w:snapToGrid/>
                    <w:kern w:val="2"/>
                    <w:szCs w:val="24"/>
                    <w:lang w:eastAsia="en-GB"/>
                    <w14:ligatures w14:val="standardContextual"/>
                  </w:rPr>
                </w:pPr>
                <w:hyperlink w:anchor="_Toc204251524" w:history="1">
                  <w:r w:rsidRPr="00E2376E">
                    <w:rPr>
                      <w:rStyle w:val="Hyperlink"/>
                      <w:rFonts w:ascii="Aptos" w:hAnsi="Aptos"/>
                      <w:noProof/>
                    </w:rPr>
                    <w:t>3.0</w:t>
                  </w:r>
                  <w:r w:rsidRPr="00E2376E">
                    <w:rPr>
                      <w:rFonts w:ascii="Aptos" w:eastAsiaTheme="minorEastAsia" w:hAnsi="Aptos" w:cstheme="minorBidi"/>
                      <w:noProof/>
                      <w:snapToGrid/>
                      <w:kern w:val="2"/>
                      <w:szCs w:val="24"/>
                      <w:lang w:eastAsia="en-GB"/>
                      <w14:ligatures w14:val="standardContextual"/>
                    </w:rPr>
                    <w:tab/>
                  </w:r>
                  <w:r w:rsidRPr="00E2376E">
                    <w:rPr>
                      <w:rStyle w:val="Hyperlink"/>
                      <w:rFonts w:ascii="Aptos" w:hAnsi="Aptos"/>
                      <w:noProof/>
                    </w:rPr>
                    <w:t>Proposed Procedure for Approval of Seasonal Illuminations Over the Highway</w:t>
                  </w:r>
                  <w:r w:rsidRPr="00E2376E">
                    <w:rPr>
                      <w:rFonts w:ascii="Aptos" w:hAnsi="Aptos"/>
                      <w:noProof/>
                      <w:webHidden/>
                    </w:rPr>
                    <w:tab/>
                  </w:r>
                  <w:r w:rsidRPr="00E2376E">
                    <w:rPr>
                      <w:rFonts w:ascii="Aptos" w:hAnsi="Aptos"/>
                      <w:noProof/>
                      <w:webHidden/>
                    </w:rPr>
                    <w:fldChar w:fldCharType="begin"/>
                  </w:r>
                  <w:r w:rsidRPr="00E2376E">
                    <w:rPr>
                      <w:rFonts w:ascii="Aptos" w:hAnsi="Aptos"/>
                      <w:noProof/>
                      <w:webHidden/>
                    </w:rPr>
                    <w:instrText xml:space="preserve"> PAGEREF _Toc204251524 \h </w:instrText>
                  </w:r>
                  <w:r w:rsidRPr="00E2376E">
                    <w:rPr>
                      <w:rFonts w:ascii="Aptos" w:hAnsi="Aptos"/>
                      <w:noProof/>
                      <w:webHidden/>
                    </w:rPr>
                  </w:r>
                  <w:r w:rsidRPr="00E2376E">
                    <w:rPr>
                      <w:rFonts w:ascii="Aptos" w:hAnsi="Aptos"/>
                      <w:noProof/>
                      <w:webHidden/>
                    </w:rPr>
                    <w:fldChar w:fldCharType="separate"/>
                  </w:r>
                  <w:r w:rsidRPr="00E2376E">
                    <w:rPr>
                      <w:rFonts w:ascii="Aptos" w:hAnsi="Aptos"/>
                      <w:noProof/>
                      <w:webHidden/>
                    </w:rPr>
                    <w:t>7</w:t>
                  </w:r>
                  <w:r w:rsidRPr="00E2376E">
                    <w:rPr>
                      <w:rFonts w:ascii="Aptos" w:hAnsi="Aptos"/>
                      <w:noProof/>
                      <w:webHidden/>
                    </w:rPr>
                    <w:fldChar w:fldCharType="end"/>
                  </w:r>
                </w:hyperlink>
              </w:p>
              <w:p w14:paraId="22D220E2" w14:textId="3CC3B115" w:rsidR="008210A6" w:rsidRPr="00E2376E" w:rsidRDefault="008210A6">
                <w:pPr>
                  <w:pStyle w:val="TOC2"/>
                  <w:tabs>
                    <w:tab w:val="left" w:pos="960"/>
                    <w:tab w:val="right" w:leader="dot" w:pos="9913"/>
                  </w:tabs>
                  <w:rPr>
                    <w:rFonts w:ascii="Aptos" w:eastAsiaTheme="minorEastAsia" w:hAnsi="Aptos" w:cstheme="minorBidi"/>
                    <w:noProof/>
                    <w:snapToGrid/>
                    <w:kern w:val="2"/>
                    <w:szCs w:val="24"/>
                    <w:lang w:eastAsia="en-GB"/>
                    <w14:ligatures w14:val="standardContextual"/>
                  </w:rPr>
                </w:pPr>
                <w:hyperlink w:anchor="_Toc204251525" w:history="1">
                  <w:r w:rsidRPr="00E2376E">
                    <w:rPr>
                      <w:rStyle w:val="Hyperlink"/>
                      <w:rFonts w:ascii="Aptos" w:hAnsi="Aptos"/>
                      <w:noProof/>
                    </w:rPr>
                    <w:t>4.0</w:t>
                  </w:r>
                  <w:r w:rsidRPr="00E2376E">
                    <w:rPr>
                      <w:rFonts w:ascii="Aptos" w:eastAsiaTheme="minorEastAsia" w:hAnsi="Aptos" w:cstheme="minorBidi"/>
                      <w:noProof/>
                      <w:snapToGrid/>
                      <w:kern w:val="2"/>
                      <w:szCs w:val="24"/>
                      <w:lang w:eastAsia="en-GB"/>
                      <w14:ligatures w14:val="standardContextual"/>
                    </w:rPr>
                    <w:tab/>
                  </w:r>
                  <w:r w:rsidRPr="00E2376E">
                    <w:rPr>
                      <w:rStyle w:val="Hyperlink"/>
                      <w:rFonts w:ascii="Aptos" w:hAnsi="Aptos"/>
                      <w:noProof/>
                    </w:rPr>
                    <w:t>General Requirements</w:t>
                  </w:r>
                  <w:r w:rsidRPr="00E2376E">
                    <w:rPr>
                      <w:rFonts w:ascii="Aptos" w:hAnsi="Aptos"/>
                      <w:noProof/>
                      <w:webHidden/>
                    </w:rPr>
                    <w:tab/>
                  </w:r>
                  <w:r w:rsidRPr="00E2376E">
                    <w:rPr>
                      <w:rFonts w:ascii="Aptos" w:hAnsi="Aptos"/>
                      <w:noProof/>
                      <w:webHidden/>
                    </w:rPr>
                    <w:fldChar w:fldCharType="begin"/>
                  </w:r>
                  <w:r w:rsidRPr="00E2376E">
                    <w:rPr>
                      <w:rFonts w:ascii="Aptos" w:hAnsi="Aptos"/>
                      <w:noProof/>
                      <w:webHidden/>
                    </w:rPr>
                    <w:instrText xml:space="preserve"> PAGEREF _Toc204251525 \h </w:instrText>
                  </w:r>
                  <w:r w:rsidRPr="00E2376E">
                    <w:rPr>
                      <w:rFonts w:ascii="Aptos" w:hAnsi="Aptos"/>
                      <w:noProof/>
                      <w:webHidden/>
                    </w:rPr>
                  </w:r>
                  <w:r w:rsidRPr="00E2376E">
                    <w:rPr>
                      <w:rFonts w:ascii="Aptos" w:hAnsi="Aptos"/>
                      <w:noProof/>
                      <w:webHidden/>
                    </w:rPr>
                    <w:fldChar w:fldCharType="separate"/>
                  </w:r>
                  <w:r w:rsidRPr="00E2376E">
                    <w:rPr>
                      <w:rFonts w:ascii="Aptos" w:hAnsi="Aptos"/>
                      <w:noProof/>
                      <w:webHidden/>
                    </w:rPr>
                    <w:t>9</w:t>
                  </w:r>
                  <w:r w:rsidRPr="00E2376E">
                    <w:rPr>
                      <w:rFonts w:ascii="Aptos" w:hAnsi="Aptos"/>
                      <w:noProof/>
                      <w:webHidden/>
                    </w:rPr>
                    <w:fldChar w:fldCharType="end"/>
                  </w:r>
                </w:hyperlink>
              </w:p>
              <w:p w14:paraId="724445E1" w14:textId="0AE82E21" w:rsidR="008210A6" w:rsidRPr="00E2376E" w:rsidRDefault="008210A6">
                <w:pPr>
                  <w:pStyle w:val="TOC2"/>
                  <w:tabs>
                    <w:tab w:val="left" w:pos="960"/>
                    <w:tab w:val="right" w:leader="dot" w:pos="9913"/>
                  </w:tabs>
                  <w:rPr>
                    <w:rFonts w:ascii="Aptos" w:eastAsiaTheme="minorEastAsia" w:hAnsi="Aptos" w:cstheme="minorBidi"/>
                    <w:noProof/>
                    <w:snapToGrid/>
                    <w:kern w:val="2"/>
                    <w:szCs w:val="24"/>
                    <w:lang w:eastAsia="en-GB"/>
                    <w14:ligatures w14:val="standardContextual"/>
                  </w:rPr>
                </w:pPr>
                <w:hyperlink w:anchor="_Toc204251526" w:history="1">
                  <w:r w:rsidRPr="00E2376E">
                    <w:rPr>
                      <w:rStyle w:val="Hyperlink"/>
                      <w:rFonts w:ascii="Aptos" w:hAnsi="Aptos"/>
                      <w:noProof/>
                    </w:rPr>
                    <w:t>5.0</w:t>
                  </w:r>
                  <w:r w:rsidRPr="00E2376E">
                    <w:rPr>
                      <w:rFonts w:ascii="Aptos" w:eastAsiaTheme="minorEastAsia" w:hAnsi="Aptos" w:cstheme="minorBidi"/>
                      <w:noProof/>
                      <w:snapToGrid/>
                      <w:kern w:val="2"/>
                      <w:szCs w:val="24"/>
                      <w:lang w:eastAsia="en-GB"/>
                      <w14:ligatures w14:val="standardContextual"/>
                    </w:rPr>
                    <w:tab/>
                  </w:r>
                  <w:r w:rsidRPr="00E2376E">
                    <w:rPr>
                      <w:rStyle w:val="Hyperlink"/>
                      <w:rFonts w:ascii="Aptos" w:hAnsi="Aptos"/>
                      <w:noProof/>
                    </w:rPr>
                    <w:t>Structural Requirements</w:t>
                  </w:r>
                  <w:r w:rsidRPr="00E2376E">
                    <w:rPr>
                      <w:rFonts w:ascii="Aptos" w:hAnsi="Aptos"/>
                      <w:noProof/>
                      <w:webHidden/>
                    </w:rPr>
                    <w:tab/>
                  </w:r>
                  <w:r w:rsidRPr="00E2376E">
                    <w:rPr>
                      <w:rFonts w:ascii="Aptos" w:hAnsi="Aptos"/>
                      <w:noProof/>
                      <w:webHidden/>
                    </w:rPr>
                    <w:fldChar w:fldCharType="begin"/>
                  </w:r>
                  <w:r w:rsidRPr="00E2376E">
                    <w:rPr>
                      <w:rFonts w:ascii="Aptos" w:hAnsi="Aptos"/>
                      <w:noProof/>
                      <w:webHidden/>
                    </w:rPr>
                    <w:instrText xml:space="preserve"> PAGEREF _Toc204251526 \h </w:instrText>
                  </w:r>
                  <w:r w:rsidRPr="00E2376E">
                    <w:rPr>
                      <w:rFonts w:ascii="Aptos" w:hAnsi="Aptos"/>
                      <w:noProof/>
                      <w:webHidden/>
                    </w:rPr>
                  </w:r>
                  <w:r w:rsidRPr="00E2376E">
                    <w:rPr>
                      <w:rFonts w:ascii="Aptos" w:hAnsi="Aptos"/>
                      <w:noProof/>
                      <w:webHidden/>
                    </w:rPr>
                    <w:fldChar w:fldCharType="separate"/>
                  </w:r>
                  <w:r w:rsidRPr="00E2376E">
                    <w:rPr>
                      <w:rFonts w:ascii="Aptos" w:hAnsi="Aptos"/>
                      <w:noProof/>
                      <w:webHidden/>
                    </w:rPr>
                    <w:t>11</w:t>
                  </w:r>
                  <w:r w:rsidRPr="00E2376E">
                    <w:rPr>
                      <w:rFonts w:ascii="Aptos" w:hAnsi="Aptos"/>
                      <w:noProof/>
                      <w:webHidden/>
                    </w:rPr>
                    <w:fldChar w:fldCharType="end"/>
                  </w:r>
                </w:hyperlink>
              </w:p>
              <w:p w14:paraId="4039C964" w14:textId="59003027" w:rsidR="008210A6" w:rsidRPr="00E2376E" w:rsidRDefault="008210A6">
                <w:pPr>
                  <w:pStyle w:val="TOC2"/>
                  <w:tabs>
                    <w:tab w:val="left" w:pos="960"/>
                    <w:tab w:val="right" w:leader="dot" w:pos="9913"/>
                  </w:tabs>
                  <w:rPr>
                    <w:rFonts w:ascii="Aptos" w:eastAsiaTheme="minorEastAsia" w:hAnsi="Aptos" w:cstheme="minorBidi"/>
                    <w:noProof/>
                    <w:snapToGrid/>
                    <w:kern w:val="2"/>
                    <w:szCs w:val="24"/>
                    <w:lang w:eastAsia="en-GB"/>
                    <w14:ligatures w14:val="standardContextual"/>
                  </w:rPr>
                </w:pPr>
                <w:hyperlink w:anchor="_Toc204251527" w:history="1">
                  <w:r w:rsidRPr="00E2376E">
                    <w:rPr>
                      <w:rStyle w:val="Hyperlink"/>
                      <w:rFonts w:ascii="Aptos" w:hAnsi="Aptos"/>
                      <w:noProof/>
                    </w:rPr>
                    <w:t>6.0</w:t>
                  </w:r>
                  <w:r w:rsidRPr="00E2376E">
                    <w:rPr>
                      <w:rFonts w:ascii="Aptos" w:eastAsiaTheme="minorEastAsia" w:hAnsi="Aptos" w:cstheme="minorBidi"/>
                      <w:noProof/>
                      <w:snapToGrid/>
                      <w:kern w:val="2"/>
                      <w:szCs w:val="24"/>
                      <w:lang w:eastAsia="en-GB"/>
                      <w14:ligatures w14:val="standardContextual"/>
                    </w:rPr>
                    <w:tab/>
                  </w:r>
                  <w:r w:rsidRPr="00E2376E">
                    <w:rPr>
                      <w:rStyle w:val="Hyperlink"/>
                      <w:rFonts w:ascii="Aptos" w:hAnsi="Aptos"/>
                      <w:noProof/>
                    </w:rPr>
                    <w:t>Electrical Requirements</w:t>
                  </w:r>
                  <w:r w:rsidRPr="00E2376E">
                    <w:rPr>
                      <w:rFonts w:ascii="Aptos" w:hAnsi="Aptos"/>
                      <w:noProof/>
                      <w:webHidden/>
                    </w:rPr>
                    <w:tab/>
                  </w:r>
                  <w:r w:rsidRPr="00E2376E">
                    <w:rPr>
                      <w:rFonts w:ascii="Aptos" w:hAnsi="Aptos"/>
                      <w:noProof/>
                      <w:webHidden/>
                    </w:rPr>
                    <w:fldChar w:fldCharType="begin"/>
                  </w:r>
                  <w:r w:rsidRPr="00E2376E">
                    <w:rPr>
                      <w:rFonts w:ascii="Aptos" w:hAnsi="Aptos"/>
                      <w:noProof/>
                      <w:webHidden/>
                    </w:rPr>
                    <w:instrText xml:space="preserve"> PAGEREF _Toc204251527 \h </w:instrText>
                  </w:r>
                  <w:r w:rsidRPr="00E2376E">
                    <w:rPr>
                      <w:rFonts w:ascii="Aptos" w:hAnsi="Aptos"/>
                      <w:noProof/>
                      <w:webHidden/>
                    </w:rPr>
                  </w:r>
                  <w:r w:rsidRPr="00E2376E">
                    <w:rPr>
                      <w:rFonts w:ascii="Aptos" w:hAnsi="Aptos"/>
                      <w:noProof/>
                      <w:webHidden/>
                    </w:rPr>
                    <w:fldChar w:fldCharType="separate"/>
                  </w:r>
                  <w:r w:rsidRPr="00E2376E">
                    <w:rPr>
                      <w:rFonts w:ascii="Aptos" w:hAnsi="Aptos"/>
                      <w:noProof/>
                      <w:webHidden/>
                    </w:rPr>
                    <w:t>12</w:t>
                  </w:r>
                  <w:r w:rsidRPr="00E2376E">
                    <w:rPr>
                      <w:rFonts w:ascii="Aptos" w:hAnsi="Aptos"/>
                      <w:noProof/>
                      <w:webHidden/>
                    </w:rPr>
                    <w:fldChar w:fldCharType="end"/>
                  </w:r>
                </w:hyperlink>
              </w:p>
              <w:p w14:paraId="03EFD687" w14:textId="106B63C4" w:rsidR="008210A6" w:rsidRPr="00E2376E" w:rsidRDefault="008210A6">
                <w:pPr>
                  <w:pStyle w:val="TOC2"/>
                  <w:tabs>
                    <w:tab w:val="left" w:pos="960"/>
                    <w:tab w:val="right" w:leader="dot" w:pos="9913"/>
                  </w:tabs>
                  <w:rPr>
                    <w:rFonts w:ascii="Aptos" w:eastAsiaTheme="minorEastAsia" w:hAnsi="Aptos" w:cstheme="minorBidi"/>
                    <w:noProof/>
                    <w:snapToGrid/>
                    <w:kern w:val="2"/>
                    <w:szCs w:val="24"/>
                    <w:lang w:eastAsia="en-GB"/>
                    <w14:ligatures w14:val="standardContextual"/>
                  </w:rPr>
                </w:pPr>
                <w:hyperlink w:anchor="_Toc204251528" w:history="1">
                  <w:r w:rsidRPr="00E2376E">
                    <w:rPr>
                      <w:rStyle w:val="Hyperlink"/>
                      <w:rFonts w:ascii="Aptos" w:eastAsia="Arial" w:hAnsi="Aptos"/>
                      <w:noProof/>
                    </w:rPr>
                    <w:t>7.0</w:t>
                  </w:r>
                  <w:r w:rsidRPr="00E2376E">
                    <w:rPr>
                      <w:rFonts w:ascii="Aptos" w:eastAsiaTheme="minorEastAsia" w:hAnsi="Aptos" w:cstheme="minorBidi"/>
                      <w:noProof/>
                      <w:snapToGrid/>
                      <w:kern w:val="2"/>
                      <w:szCs w:val="24"/>
                      <w:lang w:eastAsia="en-GB"/>
                      <w14:ligatures w14:val="standardContextual"/>
                    </w:rPr>
                    <w:tab/>
                  </w:r>
                  <w:r w:rsidRPr="00E2376E">
                    <w:rPr>
                      <w:rStyle w:val="Hyperlink"/>
                      <w:rFonts w:ascii="Aptos" w:eastAsia="Arial" w:hAnsi="Aptos"/>
                      <w:noProof/>
                    </w:rPr>
                    <w:t>Electricity Consumption &amp; Un-metered Supply Agreement</w:t>
                  </w:r>
                  <w:r w:rsidRPr="00E2376E">
                    <w:rPr>
                      <w:rFonts w:ascii="Aptos" w:hAnsi="Aptos"/>
                      <w:noProof/>
                      <w:webHidden/>
                    </w:rPr>
                    <w:tab/>
                  </w:r>
                  <w:r w:rsidRPr="00E2376E">
                    <w:rPr>
                      <w:rFonts w:ascii="Aptos" w:hAnsi="Aptos"/>
                      <w:noProof/>
                      <w:webHidden/>
                    </w:rPr>
                    <w:fldChar w:fldCharType="begin"/>
                  </w:r>
                  <w:r w:rsidRPr="00E2376E">
                    <w:rPr>
                      <w:rFonts w:ascii="Aptos" w:hAnsi="Aptos"/>
                      <w:noProof/>
                      <w:webHidden/>
                    </w:rPr>
                    <w:instrText xml:space="preserve"> PAGEREF _Toc204251528 \h </w:instrText>
                  </w:r>
                  <w:r w:rsidRPr="00E2376E">
                    <w:rPr>
                      <w:rFonts w:ascii="Aptos" w:hAnsi="Aptos"/>
                      <w:noProof/>
                      <w:webHidden/>
                    </w:rPr>
                  </w:r>
                  <w:r w:rsidRPr="00E2376E">
                    <w:rPr>
                      <w:rFonts w:ascii="Aptos" w:hAnsi="Aptos"/>
                      <w:noProof/>
                      <w:webHidden/>
                    </w:rPr>
                    <w:fldChar w:fldCharType="separate"/>
                  </w:r>
                  <w:r w:rsidRPr="00E2376E">
                    <w:rPr>
                      <w:rFonts w:ascii="Aptos" w:hAnsi="Aptos"/>
                      <w:noProof/>
                      <w:webHidden/>
                    </w:rPr>
                    <w:t>14</w:t>
                  </w:r>
                  <w:r w:rsidRPr="00E2376E">
                    <w:rPr>
                      <w:rFonts w:ascii="Aptos" w:hAnsi="Aptos"/>
                      <w:noProof/>
                      <w:webHidden/>
                    </w:rPr>
                    <w:fldChar w:fldCharType="end"/>
                  </w:r>
                </w:hyperlink>
              </w:p>
              <w:p w14:paraId="23059A50" w14:textId="430FD809" w:rsidR="008210A6" w:rsidRPr="00E2376E" w:rsidRDefault="008210A6">
                <w:pPr>
                  <w:pStyle w:val="TOC2"/>
                  <w:tabs>
                    <w:tab w:val="left" w:pos="960"/>
                    <w:tab w:val="right" w:leader="dot" w:pos="9913"/>
                  </w:tabs>
                  <w:rPr>
                    <w:rFonts w:ascii="Aptos" w:eastAsiaTheme="minorEastAsia" w:hAnsi="Aptos" w:cstheme="minorBidi"/>
                    <w:noProof/>
                    <w:snapToGrid/>
                    <w:kern w:val="2"/>
                    <w:szCs w:val="24"/>
                    <w:lang w:eastAsia="en-GB"/>
                    <w14:ligatures w14:val="standardContextual"/>
                  </w:rPr>
                </w:pPr>
                <w:hyperlink w:anchor="_Toc204251529" w:history="1">
                  <w:r w:rsidRPr="00E2376E">
                    <w:rPr>
                      <w:rStyle w:val="Hyperlink"/>
                      <w:rFonts w:ascii="Aptos" w:hAnsi="Aptos"/>
                      <w:noProof/>
                    </w:rPr>
                    <w:t>8.0</w:t>
                  </w:r>
                  <w:r w:rsidRPr="00E2376E">
                    <w:rPr>
                      <w:rFonts w:ascii="Aptos" w:eastAsiaTheme="minorEastAsia" w:hAnsi="Aptos" w:cstheme="minorBidi"/>
                      <w:noProof/>
                      <w:snapToGrid/>
                      <w:kern w:val="2"/>
                      <w:szCs w:val="24"/>
                      <w:lang w:eastAsia="en-GB"/>
                      <w14:ligatures w14:val="standardContextual"/>
                    </w:rPr>
                    <w:tab/>
                  </w:r>
                  <w:r w:rsidRPr="00E2376E">
                    <w:rPr>
                      <w:rStyle w:val="Hyperlink"/>
                      <w:rFonts w:ascii="Aptos" w:hAnsi="Aptos"/>
                      <w:noProof/>
                    </w:rPr>
                    <w:t>Bristol City Councils MPAN &amp; Meter Administration Service</w:t>
                  </w:r>
                  <w:r w:rsidRPr="00E2376E">
                    <w:rPr>
                      <w:rFonts w:ascii="Aptos" w:hAnsi="Aptos"/>
                      <w:noProof/>
                      <w:webHidden/>
                    </w:rPr>
                    <w:tab/>
                  </w:r>
                  <w:r w:rsidRPr="00E2376E">
                    <w:rPr>
                      <w:rFonts w:ascii="Aptos" w:hAnsi="Aptos"/>
                      <w:noProof/>
                      <w:webHidden/>
                    </w:rPr>
                    <w:fldChar w:fldCharType="begin"/>
                  </w:r>
                  <w:r w:rsidRPr="00E2376E">
                    <w:rPr>
                      <w:rFonts w:ascii="Aptos" w:hAnsi="Aptos"/>
                      <w:noProof/>
                      <w:webHidden/>
                    </w:rPr>
                    <w:instrText xml:space="preserve"> PAGEREF _Toc204251529 \h </w:instrText>
                  </w:r>
                  <w:r w:rsidRPr="00E2376E">
                    <w:rPr>
                      <w:rFonts w:ascii="Aptos" w:hAnsi="Aptos"/>
                      <w:noProof/>
                      <w:webHidden/>
                    </w:rPr>
                  </w:r>
                  <w:r w:rsidRPr="00E2376E">
                    <w:rPr>
                      <w:rFonts w:ascii="Aptos" w:hAnsi="Aptos"/>
                      <w:noProof/>
                      <w:webHidden/>
                    </w:rPr>
                    <w:fldChar w:fldCharType="separate"/>
                  </w:r>
                  <w:r w:rsidRPr="00E2376E">
                    <w:rPr>
                      <w:rFonts w:ascii="Aptos" w:hAnsi="Aptos"/>
                      <w:noProof/>
                      <w:webHidden/>
                    </w:rPr>
                    <w:t>15</w:t>
                  </w:r>
                  <w:r w:rsidRPr="00E2376E">
                    <w:rPr>
                      <w:rFonts w:ascii="Aptos" w:hAnsi="Aptos"/>
                      <w:noProof/>
                      <w:webHidden/>
                    </w:rPr>
                    <w:fldChar w:fldCharType="end"/>
                  </w:r>
                </w:hyperlink>
              </w:p>
              <w:p w14:paraId="28FDBB6B" w14:textId="0DA5AEFD" w:rsidR="008210A6" w:rsidRPr="00E2376E" w:rsidRDefault="008210A6">
                <w:pPr>
                  <w:pStyle w:val="TOC2"/>
                  <w:tabs>
                    <w:tab w:val="left" w:pos="960"/>
                    <w:tab w:val="right" w:leader="dot" w:pos="9913"/>
                  </w:tabs>
                  <w:rPr>
                    <w:rFonts w:ascii="Aptos" w:eastAsiaTheme="minorEastAsia" w:hAnsi="Aptos" w:cstheme="minorBidi"/>
                    <w:noProof/>
                    <w:snapToGrid/>
                    <w:kern w:val="2"/>
                    <w:szCs w:val="24"/>
                    <w:lang w:eastAsia="en-GB"/>
                    <w14:ligatures w14:val="standardContextual"/>
                  </w:rPr>
                </w:pPr>
                <w:hyperlink w:anchor="_Toc204251530" w:history="1">
                  <w:r w:rsidRPr="00E2376E">
                    <w:rPr>
                      <w:rStyle w:val="Hyperlink"/>
                      <w:rFonts w:ascii="Aptos" w:hAnsi="Aptos"/>
                      <w:noProof/>
                    </w:rPr>
                    <w:t>9.0</w:t>
                  </w:r>
                  <w:r w:rsidRPr="00E2376E">
                    <w:rPr>
                      <w:rFonts w:ascii="Aptos" w:eastAsiaTheme="minorEastAsia" w:hAnsi="Aptos" w:cstheme="minorBidi"/>
                      <w:noProof/>
                      <w:snapToGrid/>
                      <w:kern w:val="2"/>
                      <w:szCs w:val="24"/>
                      <w:lang w:eastAsia="en-GB"/>
                      <w14:ligatures w14:val="standardContextual"/>
                    </w:rPr>
                    <w:tab/>
                  </w:r>
                  <w:r w:rsidRPr="00E2376E">
                    <w:rPr>
                      <w:rStyle w:val="Hyperlink"/>
                      <w:rFonts w:ascii="Aptos" w:hAnsi="Aptos"/>
                      <w:noProof/>
                    </w:rPr>
                    <w:t>Traffic Management Requirements</w:t>
                  </w:r>
                  <w:r w:rsidRPr="00E2376E">
                    <w:rPr>
                      <w:rFonts w:ascii="Aptos" w:hAnsi="Aptos"/>
                      <w:noProof/>
                      <w:webHidden/>
                    </w:rPr>
                    <w:tab/>
                  </w:r>
                  <w:r w:rsidRPr="00E2376E">
                    <w:rPr>
                      <w:rFonts w:ascii="Aptos" w:hAnsi="Aptos"/>
                      <w:noProof/>
                      <w:webHidden/>
                    </w:rPr>
                    <w:fldChar w:fldCharType="begin"/>
                  </w:r>
                  <w:r w:rsidRPr="00E2376E">
                    <w:rPr>
                      <w:rFonts w:ascii="Aptos" w:hAnsi="Aptos"/>
                      <w:noProof/>
                      <w:webHidden/>
                    </w:rPr>
                    <w:instrText xml:space="preserve"> PAGEREF _Toc204251530 \h </w:instrText>
                  </w:r>
                  <w:r w:rsidRPr="00E2376E">
                    <w:rPr>
                      <w:rFonts w:ascii="Aptos" w:hAnsi="Aptos"/>
                      <w:noProof/>
                      <w:webHidden/>
                    </w:rPr>
                  </w:r>
                  <w:r w:rsidRPr="00E2376E">
                    <w:rPr>
                      <w:rFonts w:ascii="Aptos" w:hAnsi="Aptos"/>
                      <w:noProof/>
                      <w:webHidden/>
                    </w:rPr>
                    <w:fldChar w:fldCharType="separate"/>
                  </w:r>
                  <w:r w:rsidRPr="00E2376E">
                    <w:rPr>
                      <w:rFonts w:ascii="Aptos" w:hAnsi="Aptos"/>
                      <w:noProof/>
                      <w:webHidden/>
                    </w:rPr>
                    <w:t>17</w:t>
                  </w:r>
                  <w:r w:rsidRPr="00E2376E">
                    <w:rPr>
                      <w:rFonts w:ascii="Aptos" w:hAnsi="Aptos"/>
                      <w:noProof/>
                      <w:webHidden/>
                    </w:rPr>
                    <w:fldChar w:fldCharType="end"/>
                  </w:r>
                </w:hyperlink>
              </w:p>
              <w:p w14:paraId="290BAEDF" w14:textId="58C8C09D" w:rsidR="008210A6" w:rsidRPr="00E2376E" w:rsidRDefault="008210A6">
                <w:pPr>
                  <w:pStyle w:val="TOC2"/>
                  <w:tabs>
                    <w:tab w:val="left" w:pos="960"/>
                    <w:tab w:val="right" w:leader="dot" w:pos="9913"/>
                  </w:tabs>
                  <w:rPr>
                    <w:rFonts w:ascii="Aptos" w:eastAsiaTheme="minorEastAsia" w:hAnsi="Aptos" w:cstheme="minorBidi"/>
                    <w:noProof/>
                    <w:snapToGrid/>
                    <w:kern w:val="2"/>
                    <w:szCs w:val="24"/>
                    <w:lang w:eastAsia="en-GB"/>
                    <w14:ligatures w14:val="standardContextual"/>
                  </w:rPr>
                </w:pPr>
                <w:hyperlink w:anchor="_Toc204251531" w:history="1">
                  <w:r w:rsidRPr="00E2376E">
                    <w:rPr>
                      <w:rStyle w:val="Hyperlink"/>
                      <w:rFonts w:ascii="Aptos" w:hAnsi="Aptos"/>
                      <w:noProof/>
                    </w:rPr>
                    <w:t>10.0</w:t>
                  </w:r>
                  <w:r w:rsidRPr="00E2376E">
                    <w:rPr>
                      <w:rFonts w:ascii="Aptos" w:eastAsiaTheme="minorEastAsia" w:hAnsi="Aptos" w:cstheme="minorBidi"/>
                      <w:noProof/>
                      <w:snapToGrid/>
                      <w:kern w:val="2"/>
                      <w:szCs w:val="24"/>
                      <w:lang w:eastAsia="en-GB"/>
                      <w14:ligatures w14:val="standardContextual"/>
                    </w:rPr>
                    <w:tab/>
                  </w:r>
                  <w:r w:rsidRPr="00E2376E">
                    <w:rPr>
                      <w:rStyle w:val="Hyperlink"/>
                      <w:rFonts w:ascii="Aptos" w:hAnsi="Aptos"/>
                      <w:noProof/>
                    </w:rPr>
                    <w:t>Inspections</w:t>
                  </w:r>
                  <w:r w:rsidRPr="00E2376E">
                    <w:rPr>
                      <w:rFonts w:ascii="Aptos" w:hAnsi="Aptos"/>
                      <w:noProof/>
                      <w:webHidden/>
                    </w:rPr>
                    <w:tab/>
                  </w:r>
                  <w:r w:rsidRPr="00E2376E">
                    <w:rPr>
                      <w:rFonts w:ascii="Aptos" w:hAnsi="Aptos"/>
                      <w:noProof/>
                      <w:webHidden/>
                    </w:rPr>
                    <w:fldChar w:fldCharType="begin"/>
                  </w:r>
                  <w:r w:rsidRPr="00E2376E">
                    <w:rPr>
                      <w:rFonts w:ascii="Aptos" w:hAnsi="Aptos"/>
                      <w:noProof/>
                      <w:webHidden/>
                    </w:rPr>
                    <w:instrText xml:space="preserve"> PAGEREF _Toc204251531 \h </w:instrText>
                  </w:r>
                  <w:r w:rsidRPr="00E2376E">
                    <w:rPr>
                      <w:rFonts w:ascii="Aptos" w:hAnsi="Aptos"/>
                      <w:noProof/>
                      <w:webHidden/>
                    </w:rPr>
                  </w:r>
                  <w:r w:rsidRPr="00E2376E">
                    <w:rPr>
                      <w:rFonts w:ascii="Aptos" w:hAnsi="Aptos"/>
                      <w:noProof/>
                      <w:webHidden/>
                    </w:rPr>
                    <w:fldChar w:fldCharType="separate"/>
                  </w:r>
                  <w:r w:rsidRPr="00E2376E">
                    <w:rPr>
                      <w:rFonts w:ascii="Aptos" w:hAnsi="Aptos"/>
                      <w:noProof/>
                      <w:webHidden/>
                    </w:rPr>
                    <w:t>17</w:t>
                  </w:r>
                  <w:r w:rsidRPr="00E2376E">
                    <w:rPr>
                      <w:rFonts w:ascii="Aptos" w:hAnsi="Aptos"/>
                      <w:noProof/>
                      <w:webHidden/>
                    </w:rPr>
                    <w:fldChar w:fldCharType="end"/>
                  </w:r>
                </w:hyperlink>
              </w:p>
              <w:p w14:paraId="404060ED" w14:textId="088E285A" w:rsidR="008210A6" w:rsidRPr="00E2376E" w:rsidRDefault="008210A6">
                <w:pPr>
                  <w:pStyle w:val="TOC2"/>
                  <w:tabs>
                    <w:tab w:val="right" w:leader="dot" w:pos="9913"/>
                  </w:tabs>
                  <w:rPr>
                    <w:rFonts w:ascii="Aptos" w:eastAsiaTheme="minorEastAsia" w:hAnsi="Aptos" w:cstheme="minorBidi"/>
                    <w:noProof/>
                    <w:snapToGrid/>
                    <w:kern w:val="2"/>
                    <w:szCs w:val="24"/>
                    <w:lang w:eastAsia="en-GB"/>
                    <w14:ligatures w14:val="standardContextual"/>
                  </w:rPr>
                </w:pPr>
                <w:hyperlink w:anchor="_Toc204251532" w:history="1">
                  <w:r w:rsidRPr="00E2376E">
                    <w:rPr>
                      <w:rStyle w:val="Hyperlink"/>
                      <w:rFonts w:ascii="Aptos" w:hAnsi="Aptos"/>
                      <w:noProof/>
                    </w:rPr>
                    <w:t>LIST OF APPENDICES</w:t>
                  </w:r>
                  <w:r w:rsidRPr="00E2376E">
                    <w:rPr>
                      <w:rFonts w:ascii="Aptos" w:hAnsi="Aptos"/>
                      <w:noProof/>
                      <w:webHidden/>
                    </w:rPr>
                    <w:tab/>
                  </w:r>
                  <w:r w:rsidRPr="00E2376E">
                    <w:rPr>
                      <w:rFonts w:ascii="Aptos" w:hAnsi="Aptos"/>
                      <w:noProof/>
                      <w:webHidden/>
                    </w:rPr>
                    <w:fldChar w:fldCharType="begin"/>
                  </w:r>
                  <w:r w:rsidRPr="00E2376E">
                    <w:rPr>
                      <w:rFonts w:ascii="Aptos" w:hAnsi="Aptos"/>
                      <w:noProof/>
                      <w:webHidden/>
                    </w:rPr>
                    <w:instrText xml:space="preserve"> PAGEREF _Toc204251532 \h </w:instrText>
                  </w:r>
                  <w:r w:rsidRPr="00E2376E">
                    <w:rPr>
                      <w:rFonts w:ascii="Aptos" w:hAnsi="Aptos"/>
                      <w:noProof/>
                      <w:webHidden/>
                    </w:rPr>
                  </w:r>
                  <w:r w:rsidRPr="00E2376E">
                    <w:rPr>
                      <w:rFonts w:ascii="Aptos" w:hAnsi="Aptos"/>
                      <w:noProof/>
                      <w:webHidden/>
                    </w:rPr>
                    <w:fldChar w:fldCharType="separate"/>
                  </w:r>
                  <w:r w:rsidRPr="00E2376E">
                    <w:rPr>
                      <w:rFonts w:ascii="Aptos" w:hAnsi="Aptos"/>
                      <w:noProof/>
                      <w:webHidden/>
                    </w:rPr>
                    <w:t>19</w:t>
                  </w:r>
                  <w:r w:rsidRPr="00E2376E">
                    <w:rPr>
                      <w:rFonts w:ascii="Aptos" w:hAnsi="Aptos"/>
                      <w:noProof/>
                      <w:webHidden/>
                    </w:rPr>
                    <w:fldChar w:fldCharType="end"/>
                  </w:r>
                </w:hyperlink>
              </w:p>
              <w:p w14:paraId="627626A2" w14:textId="00D33B9E" w:rsidR="007F6CEC" w:rsidRPr="00E2376E" w:rsidRDefault="007F6CEC">
                <w:pPr>
                  <w:rPr>
                    <w:rFonts w:ascii="Aptos" w:hAnsi="Aptos"/>
                  </w:rPr>
                </w:pPr>
                <w:r w:rsidRPr="00E2376E">
                  <w:rPr>
                    <w:rFonts w:ascii="Aptos" w:hAnsi="Aptos"/>
                    <w:b/>
                    <w:bCs/>
                    <w:noProof/>
                  </w:rPr>
                  <w:fldChar w:fldCharType="end"/>
                </w:r>
              </w:p>
            </w:sdtContent>
          </w:sdt>
          <w:p w14:paraId="1E56B83C" w14:textId="77777777" w:rsidR="00944855" w:rsidRPr="00E2376E" w:rsidRDefault="00944855" w:rsidP="00F22E36">
            <w:pPr>
              <w:rPr>
                <w:rFonts w:ascii="Aptos" w:hAnsi="Aptos"/>
                <w:b/>
                <w:u w:val="single"/>
              </w:rPr>
            </w:pPr>
          </w:p>
        </w:tc>
        <w:tc>
          <w:tcPr>
            <w:tcW w:w="1823" w:type="dxa"/>
            <w:shd w:val="clear" w:color="auto" w:fill="auto"/>
          </w:tcPr>
          <w:p w14:paraId="1E56B83D" w14:textId="77777777" w:rsidR="00944855" w:rsidRPr="00E2376E" w:rsidRDefault="00944855" w:rsidP="00B22509">
            <w:pPr>
              <w:rPr>
                <w:rFonts w:ascii="Aptos" w:hAnsi="Aptos"/>
              </w:rPr>
            </w:pPr>
          </w:p>
        </w:tc>
      </w:tr>
      <w:tr w:rsidR="004E787A" w:rsidRPr="00E2376E" w14:paraId="1E56B887" w14:textId="77777777" w:rsidTr="00A0619B">
        <w:tc>
          <w:tcPr>
            <w:tcW w:w="3131" w:type="dxa"/>
            <w:shd w:val="clear" w:color="auto" w:fill="auto"/>
          </w:tcPr>
          <w:p w14:paraId="265C311A" w14:textId="77777777" w:rsidR="004E787A" w:rsidRPr="00E2376E" w:rsidRDefault="004E787A" w:rsidP="005270BD">
            <w:pPr>
              <w:rPr>
                <w:rFonts w:ascii="Aptos" w:hAnsi="Aptos"/>
              </w:rPr>
            </w:pPr>
          </w:p>
          <w:p w14:paraId="2941E7C3" w14:textId="77777777" w:rsidR="00A0619B" w:rsidRPr="00E2376E" w:rsidRDefault="00A0619B" w:rsidP="005270BD">
            <w:pPr>
              <w:rPr>
                <w:rFonts w:ascii="Aptos" w:hAnsi="Aptos"/>
              </w:rPr>
            </w:pPr>
          </w:p>
          <w:p w14:paraId="1D08D206" w14:textId="77777777" w:rsidR="00A0619B" w:rsidRPr="00E2376E" w:rsidRDefault="00A0619B" w:rsidP="005270BD">
            <w:pPr>
              <w:rPr>
                <w:rFonts w:ascii="Aptos" w:hAnsi="Aptos"/>
              </w:rPr>
            </w:pPr>
          </w:p>
          <w:p w14:paraId="73361982" w14:textId="77777777" w:rsidR="00A0619B" w:rsidRPr="00E2376E" w:rsidRDefault="00A0619B" w:rsidP="005270BD">
            <w:pPr>
              <w:rPr>
                <w:rFonts w:ascii="Aptos" w:hAnsi="Aptos"/>
              </w:rPr>
            </w:pPr>
          </w:p>
          <w:p w14:paraId="52A23A29" w14:textId="77777777" w:rsidR="00A0619B" w:rsidRPr="00E2376E" w:rsidRDefault="00A0619B" w:rsidP="005270BD">
            <w:pPr>
              <w:rPr>
                <w:rFonts w:ascii="Aptos" w:hAnsi="Aptos"/>
              </w:rPr>
            </w:pPr>
          </w:p>
          <w:p w14:paraId="2DD55AE7" w14:textId="77777777" w:rsidR="00A0619B" w:rsidRPr="00E2376E" w:rsidRDefault="00A0619B" w:rsidP="005270BD">
            <w:pPr>
              <w:rPr>
                <w:rFonts w:ascii="Aptos" w:hAnsi="Aptos"/>
              </w:rPr>
            </w:pPr>
          </w:p>
          <w:p w14:paraId="2B7B1AFF" w14:textId="77777777" w:rsidR="00A0619B" w:rsidRPr="00E2376E" w:rsidRDefault="00A0619B" w:rsidP="005270BD">
            <w:pPr>
              <w:rPr>
                <w:rFonts w:ascii="Aptos" w:hAnsi="Aptos"/>
              </w:rPr>
            </w:pPr>
          </w:p>
          <w:p w14:paraId="7BD16067" w14:textId="77777777" w:rsidR="00A0619B" w:rsidRPr="00E2376E" w:rsidRDefault="00A0619B" w:rsidP="005270BD">
            <w:pPr>
              <w:rPr>
                <w:rFonts w:ascii="Aptos" w:hAnsi="Aptos"/>
              </w:rPr>
            </w:pPr>
          </w:p>
          <w:p w14:paraId="19F20498" w14:textId="77777777" w:rsidR="00A0619B" w:rsidRPr="00E2376E" w:rsidRDefault="00A0619B" w:rsidP="005270BD">
            <w:pPr>
              <w:rPr>
                <w:rFonts w:ascii="Aptos" w:hAnsi="Aptos"/>
              </w:rPr>
            </w:pPr>
          </w:p>
          <w:p w14:paraId="46BAAAD2" w14:textId="77777777" w:rsidR="00A0619B" w:rsidRPr="00E2376E" w:rsidRDefault="00A0619B" w:rsidP="005270BD">
            <w:pPr>
              <w:rPr>
                <w:rFonts w:ascii="Aptos" w:hAnsi="Aptos"/>
              </w:rPr>
            </w:pPr>
          </w:p>
          <w:p w14:paraId="3F546609" w14:textId="77777777" w:rsidR="00A0619B" w:rsidRPr="00E2376E" w:rsidRDefault="00A0619B" w:rsidP="005270BD">
            <w:pPr>
              <w:rPr>
                <w:rFonts w:ascii="Aptos" w:hAnsi="Aptos"/>
              </w:rPr>
            </w:pPr>
          </w:p>
          <w:p w14:paraId="2DB3F3F8" w14:textId="77777777" w:rsidR="00A0619B" w:rsidRPr="00E2376E" w:rsidRDefault="00A0619B" w:rsidP="005270BD">
            <w:pPr>
              <w:rPr>
                <w:rFonts w:ascii="Aptos" w:hAnsi="Aptos"/>
              </w:rPr>
            </w:pPr>
          </w:p>
          <w:p w14:paraId="6FC9C3A9" w14:textId="77777777" w:rsidR="00A0619B" w:rsidRPr="00E2376E" w:rsidRDefault="00A0619B" w:rsidP="005270BD">
            <w:pPr>
              <w:rPr>
                <w:rFonts w:ascii="Aptos" w:hAnsi="Aptos"/>
              </w:rPr>
            </w:pPr>
          </w:p>
          <w:p w14:paraId="5F10C958" w14:textId="77777777" w:rsidR="00A0619B" w:rsidRPr="00E2376E" w:rsidRDefault="00A0619B" w:rsidP="005270BD">
            <w:pPr>
              <w:rPr>
                <w:rFonts w:ascii="Aptos" w:hAnsi="Aptos"/>
              </w:rPr>
            </w:pPr>
          </w:p>
          <w:p w14:paraId="554F95E8" w14:textId="77777777" w:rsidR="00A0619B" w:rsidRPr="00E2376E" w:rsidRDefault="00A0619B" w:rsidP="005270BD">
            <w:pPr>
              <w:rPr>
                <w:rFonts w:ascii="Aptos" w:hAnsi="Aptos"/>
              </w:rPr>
            </w:pPr>
          </w:p>
          <w:p w14:paraId="763A63D1" w14:textId="77777777" w:rsidR="00A0619B" w:rsidRPr="00E2376E" w:rsidRDefault="00A0619B" w:rsidP="005270BD">
            <w:pPr>
              <w:rPr>
                <w:rFonts w:ascii="Aptos" w:hAnsi="Aptos"/>
              </w:rPr>
            </w:pPr>
          </w:p>
          <w:p w14:paraId="5815C1E1" w14:textId="77777777" w:rsidR="00A0619B" w:rsidRPr="00E2376E" w:rsidRDefault="00A0619B" w:rsidP="005270BD">
            <w:pPr>
              <w:rPr>
                <w:rFonts w:ascii="Aptos" w:hAnsi="Aptos"/>
              </w:rPr>
            </w:pPr>
          </w:p>
          <w:p w14:paraId="1BC659B5" w14:textId="77777777" w:rsidR="00A0619B" w:rsidRPr="00E2376E" w:rsidRDefault="00A0619B" w:rsidP="005270BD">
            <w:pPr>
              <w:rPr>
                <w:rFonts w:ascii="Aptos" w:hAnsi="Aptos"/>
              </w:rPr>
            </w:pPr>
          </w:p>
          <w:p w14:paraId="1E56B884" w14:textId="77777777" w:rsidR="00A0619B" w:rsidRPr="00E2376E" w:rsidRDefault="00A0619B" w:rsidP="005270BD">
            <w:pPr>
              <w:rPr>
                <w:rFonts w:ascii="Aptos" w:hAnsi="Aptos"/>
              </w:rPr>
            </w:pPr>
          </w:p>
        </w:tc>
        <w:tc>
          <w:tcPr>
            <w:tcW w:w="5185" w:type="dxa"/>
            <w:shd w:val="clear" w:color="auto" w:fill="auto"/>
          </w:tcPr>
          <w:p w14:paraId="1E56B885" w14:textId="77777777" w:rsidR="004E787A" w:rsidRPr="00E2376E" w:rsidRDefault="004E787A" w:rsidP="004E787A">
            <w:pPr>
              <w:rPr>
                <w:rFonts w:ascii="Aptos" w:hAnsi="Aptos"/>
              </w:rPr>
            </w:pPr>
          </w:p>
        </w:tc>
        <w:tc>
          <w:tcPr>
            <w:tcW w:w="1823" w:type="dxa"/>
            <w:shd w:val="clear" w:color="auto" w:fill="auto"/>
          </w:tcPr>
          <w:p w14:paraId="1E56B886" w14:textId="77777777" w:rsidR="004E787A" w:rsidRPr="00E2376E" w:rsidRDefault="004E787A" w:rsidP="005270BD">
            <w:pPr>
              <w:rPr>
                <w:rFonts w:ascii="Aptos" w:hAnsi="Aptos"/>
              </w:rPr>
            </w:pPr>
          </w:p>
        </w:tc>
      </w:tr>
      <w:tr w:rsidR="004E787A" w:rsidRPr="00E2376E" w14:paraId="1E56B88B" w14:textId="77777777" w:rsidTr="00A0619B">
        <w:tc>
          <w:tcPr>
            <w:tcW w:w="3131" w:type="dxa"/>
            <w:shd w:val="clear" w:color="auto" w:fill="auto"/>
          </w:tcPr>
          <w:p w14:paraId="1E56B888" w14:textId="77777777" w:rsidR="004E787A" w:rsidRPr="00E2376E" w:rsidRDefault="004E787A" w:rsidP="005270BD">
            <w:pPr>
              <w:rPr>
                <w:rFonts w:ascii="Aptos" w:hAnsi="Aptos"/>
              </w:rPr>
            </w:pPr>
          </w:p>
        </w:tc>
        <w:tc>
          <w:tcPr>
            <w:tcW w:w="5185" w:type="dxa"/>
            <w:shd w:val="clear" w:color="auto" w:fill="auto"/>
          </w:tcPr>
          <w:p w14:paraId="1E56B889" w14:textId="77777777" w:rsidR="004E787A" w:rsidRPr="00E2376E" w:rsidRDefault="004E787A" w:rsidP="005270BD">
            <w:pPr>
              <w:rPr>
                <w:rFonts w:ascii="Aptos" w:hAnsi="Aptos"/>
              </w:rPr>
            </w:pPr>
          </w:p>
        </w:tc>
        <w:tc>
          <w:tcPr>
            <w:tcW w:w="1823" w:type="dxa"/>
            <w:shd w:val="clear" w:color="auto" w:fill="auto"/>
          </w:tcPr>
          <w:p w14:paraId="1E56B88A" w14:textId="77777777" w:rsidR="004E787A" w:rsidRPr="00E2376E" w:rsidRDefault="004E787A" w:rsidP="005270BD">
            <w:pPr>
              <w:rPr>
                <w:rFonts w:ascii="Aptos" w:hAnsi="Aptos"/>
              </w:rPr>
            </w:pPr>
          </w:p>
        </w:tc>
      </w:tr>
      <w:tr w:rsidR="004E787A" w:rsidRPr="00E2376E" w14:paraId="1E56B88F" w14:textId="77777777" w:rsidTr="00A0619B">
        <w:tc>
          <w:tcPr>
            <w:tcW w:w="3131" w:type="dxa"/>
            <w:shd w:val="clear" w:color="auto" w:fill="auto"/>
          </w:tcPr>
          <w:p w14:paraId="16C40A54" w14:textId="77777777" w:rsidR="004E787A" w:rsidRPr="00E2376E" w:rsidRDefault="004E787A" w:rsidP="005270BD">
            <w:pPr>
              <w:rPr>
                <w:rFonts w:ascii="Aptos" w:hAnsi="Aptos"/>
              </w:rPr>
            </w:pPr>
          </w:p>
          <w:p w14:paraId="45808134" w14:textId="77777777" w:rsidR="00206928" w:rsidRPr="00E2376E" w:rsidRDefault="00206928" w:rsidP="005270BD">
            <w:pPr>
              <w:rPr>
                <w:rFonts w:ascii="Aptos" w:hAnsi="Aptos"/>
              </w:rPr>
            </w:pPr>
          </w:p>
          <w:p w14:paraId="1E56B88C" w14:textId="77777777" w:rsidR="00206928" w:rsidRPr="00E2376E" w:rsidRDefault="00206928" w:rsidP="005270BD">
            <w:pPr>
              <w:rPr>
                <w:rFonts w:ascii="Aptos" w:hAnsi="Aptos"/>
              </w:rPr>
            </w:pPr>
          </w:p>
        </w:tc>
        <w:tc>
          <w:tcPr>
            <w:tcW w:w="5185" w:type="dxa"/>
            <w:shd w:val="clear" w:color="auto" w:fill="auto"/>
          </w:tcPr>
          <w:p w14:paraId="1E56B88D" w14:textId="77777777" w:rsidR="004E787A" w:rsidRPr="00E2376E" w:rsidRDefault="004E787A" w:rsidP="005270BD">
            <w:pPr>
              <w:rPr>
                <w:rFonts w:ascii="Aptos" w:hAnsi="Aptos"/>
              </w:rPr>
            </w:pPr>
          </w:p>
        </w:tc>
        <w:tc>
          <w:tcPr>
            <w:tcW w:w="1823" w:type="dxa"/>
            <w:shd w:val="clear" w:color="auto" w:fill="auto"/>
          </w:tcPr>
          <w:p w14:paraId="1E56B88E" w14:textId="77777777" w:rsidR="004E787A" w:rsidRPr="00E2376E" w:rsidRDefault="004E787A" w:rsidP="005270BD">
            <w:pPr>
              <w:rPr>
                <w:rFonts w:ascii="Aptos" w:hAnsi="Aptos"/>
              </w:rPr>
            </w:pPr>
          </w:p>
        </w:tc>
      </w:tr>
    </w:tbl>
    <w:p w14:paraId="1E56B894" w14:textId="77777777" w:rsidR="005270BD" w:rsidRPr="00E2376E" w:rsidRDefault="005270BD" w:rsidP="005270BD">
      <w:pPr>
        <w:rPr>
          <w:rFonts w:ascii="Aptos" w:hAnsi="Aptos"/>
        </w:rPr>
      </w:pPr>
    </w:p>
    <w:p w14:paraId="3241828D" w14:textId="77777777" w:rsidR="008210A6" w:rsidRPr="00E2376E" w:rsidRDefault="008210A6" w:rsidP="005270BD">
      <w:pPr>
        <w:rPr>
          <w:rFonts w:ascii="Aptos" w:hAnsi="Aptos"/>
        </w:rPr>
      </w:pPr>
    </w:p>
    <w:p w14:paraId="59B5F906" w14:textId="77777777" w:rsidR="004D5B39" w:rsidRPr="00E2376E" w:rsidRDefault="004D5B39" w:rsidP="005270BD">
      <w:pPr>
        <w:rPr>
          <w:rFonts w:ascii="Aptos" w:hAnsi="Aptos"/>
        </w:rPr>
      </w:pPr>
    </w:p>
    <w:p w14:paraId="1E56B895" w14:textId="77777777" w:rsidR="005270BD" w:rsidRPr="00E2376E" w:rsidRDefault="005270BD" w:rsidP="005270BD">
      <w:pPr>
        <w:rPr>
          <w:rFonts w:ascii="Aptos" w:hAnsi="Aptos"/>
        </w:rPr>
      </w:pPr>
    </w:p>
    <w:p w14:paraId="1E56B896" w14:textId="77777777" w:rsidR="003E6D3A" w:rsidRPr="00E2376E" w:rsidRDefault="003E6D3A" w:rsidP="00FC09D4">
      <w:pPr>
        <w:jc w:val="both"/>
        <w:rPr>
          <w:rFonts w:ascii="Aptos" w:hAnsi="Aptos"/>
          <w:b/>
          <w:szCs w:val="24"/>
        </w:rPr>
      </w:pPr>
    </w:p>
    <w:p w14:paraId="1E56B897" w14:textId="77777777" w:rsidR="005B45B9" w:rsidRPr="00E2376E" w:rsidRDefault="008E2445" w:rsidP="006E1BE6">
      <w:pPr>
        <w:pStyle w:val="Heading2"/>
        <w:rPr>
          <w:rFonts w:ascii="Aptos" w:hAnsi="Aptos"/>
        </w:rPr>
      </w:pPr>
      <w:bookmarkStart w:id="4" w:name="_Toc204251522"/>
      <w:r w:rsidRPr="00E2376E">
        <w:rPr>
          <w:rFonts w:ascii="Aptos" w:hAnsi="Aptos"/>
        </w:rPr>
        <w:lastRenderedPageBreak/>
        <w:t>1.0</w:t>
      </w:r>
      <w:r w:rsidRPr="00E2376E">
        <w:rPr>
          <w:rFonts w:ascii="Aptos" w:hAnsi="Aptos"/>
        </w:rPr>
        <w:tab/>
      </w:r>
      <w:r w:rsidR="005B45B9" w:rsidRPr="00E2376E">
        <w:rPr>
          <w:rFonts w:ascii="Aptos" w:hAnsi="Aptos"/>
        </w:rPr>
        <w:t>Introduction</w:t>
      </w:r>
      <w:r w:rsidR="00112E82" w:rsidRPr="00E2376E">
        <w:rPr>
          <w:rFonts w:ascii="Aptos" w:hAnsi="Aptos"/>
        </w:rPr>
        <w:t xml:space="preserve"> and </w:t>
      </w:r>
      <w:r w:rsidR="00AF739C" w:rsidRPr="00E2376E">
        <w:rPr>
          <w:rFonts w:ascii="Aptos" w:hAnsi="Aptos"/>
        </w:rPr>
        <w:t xml:space="preserve">General </w:t>
      </w:r>
      <w:r w:rsidR="00112E82" w:rsidRPr="00E2376E">
        <w:rPr>
          <w:rFonts w:ascii="Aptos" w:hAnsi="Aptos"/>
        </w:rPr>
        <w:t>Background</w:t>
      </w:r>
      <w:bookmarkEnd w:id="4"/>
    </w:p>
    <w:p w14:paraId="1E56B898" w14:textId="77777777" w:rsidR="005B45B9" w:rsidRPr="00E2376E" w:rsidRDefault="005B45B9" w:rsidP="00FC09D4">
      <w:pPr>
        <w:jc w:val="both"/>
        <w:rPr>
          <w:rFonts w:ascii="Aptos" w:hAnsi="Aptos"/>
          <w:szCs w:val="24"/>
        </w:rPr>
      </w:pPr>
    </w:p>
    <w:p w14:paraId="1E56B899" w14:textId="77777777" w:rsidR="00093226" w:rsidRPr="00E2376E" w:rsidRDefault="00093226" w:rsidP="000137BA">
      <w:pPr>
        <w:ind w:left="567" w:hanging="567"/>
        <w:jc w:val="both"/>
        <w:rPr>
          <w:rFonts w:ascii="Aptos" w:hAnsi="Aptos"/>
          <w:snapToGrid/>
          <w:color w:val="000000"/>
          <w:szCs w:val="24"/>
          <w:lang w:val="en-US"/>
        </w:rPr>
      </w:pPr>
      <w:r w:rsidRPr="00E2376E">
        <w:rPr>
          <w:rFonts w:ascii="Aptos" w:hAnsi="Aptos"/>
          <w:b/>
          <w:snapToGrid/>
          <w:color w:val="000000"/>
          <w:szCs w:val="24"/>
          <w:lang w:val="en-US"/>
        </w:rPr>
        <w:t>1.1</w:t>
      </w:r>
      <w:r w:rsidR="006609D4" w:rsidRPr="00E2376E">
        <w:rPr>
          <w:rFonts w:ascii="Aptos" w:hAnsi="Aptos"/>
          <w:snapToGrid/>
          <w:color w:val="000000"/>
          <w:szCs w:val="24"/>
          <w:lang w:val="en-US"/>
        </w:rPr>
        <w:tab/>
      </w:r>
      <w:r w:rsidRPr="00E2376E">
        <w:rPr>
          <w:rFonts w:ascii="Aptos" w:hAnsi="Aptos"/>
          <w:snapToGrid/>
          <w:color w:val="000000"/>
          <w:szCs w:val="24"/>
          <w:lang w:val="en-US"/>
        </w:rPr>
        <w:t xml:space="preserve">Whilst </w:t>
      </w:r>
      <w:r w:rsidR="00FC09D4" w:rsidRPr="00E2376E">
        <w:rPr>
          <w:rFonts w:ascii="Aptos" w:hAnsi="Aptos"/>
          <w:snapToGrid/>
          <w:color w:val="000000"/>
          <w:szCs w:val="24"/>
        </w:rPr>
        <w:t>recognising</w:t>
      </w:r>
      <w:r w:rsidRPr="00E2376E">
        <w:rPr>
          <w:rFonts w:ascii="Aptos" w:hAnsi="Aptos"/>
          <w:snapToGrid/>
          <w:color w:val="000000"/>
          <w:szCs w:val="24"/>
          <w:lang w:val="en-US"/>
        </w:rPr>
        <w:t xml:space="preserve"> the pleasure a </w:t>
      </w:r>
      <w:r w:rsidR="000137BA" w:rsidRPr="00E2376E">
        <w:rPr>
          <w:rFonts w:ascii="Aptos" w:hAnsi="Aptos"/>
          <w:snapToGrid/>
          <w:color w:val="000000"/>
          <w:szCs w:val="24"/>
          <w:lang w:val="en-US"/>
        </w:rPr>
        <w:t>well-designed</w:t>
      </w:r>
      <w:r w:rsidRPr="00E2376E">
        <w:rPr>
          <w:rFonts w:ascii="Aptos" w:hAnsi="Aptos"/>
          <w:snapToGrid/>
          <w:color w:val="000000"/>
          <w:szCs w:val="24"/>
          <w:lang w:val="en-US"/>
        </w:rPr>
        <w:t xml:space="preserve"> lighting display gives to the public, </w:t>
      </w:r>
      <w:r w:rsidR="00FC09D4" w:rsidRPr="00E2376E">
        <w:rPr>
          <w:rFonts w:ascii="Aptos" w:hAnsi="Aptos"/>
          <w:snapToGrid/>
          <w:color w:val="000000"/>
          <w:szCs w:val="24"/>
        </w:rPr>
        <w:t>organisers</w:t>
      </w:r>
      <w:r w:rsidRPr="00E2376E">
        <w:rPr>
          <w:rFonts w:ascii="Aptos" w:hAnsi="Aptos"/>
          <w:snapToGrid/>
          <w:color w:val="000000"/>
          <w:szCs w:val="24"/>
          <w:lang w:val="en-US"/>
        </w:rPr>
        <w:t xml:space="preserve"> and installers of festive lighting must keep in mind that such installations, when powered by mains electricity, are, because of their temporary nature, potentially hazardous. It must be remembered that outdoor lighting is subject to adverse weather conditions, especially in winter, and a hastily erected display could easily bring tragedy instead of joy.</w:t>
      </w:r>
    </w:p>
    <w:p w14:paraId="1E56B89A" w14:textId="77777777" w:rsidR="00093226" w:rsidRPr="00E2376E" w:rsidRDefault="00093226" w:rsidP="00FC09D4">
      <w:pPr>
        <w:jc w:val="both"/>
        <w:rPr>
          <w:rFonts w:ascii="Aptos" w:hAnsi="Aptos"/>
          <w:snapToGrid/>
          <w:color w:val="000000"/>
          <w:szCs w:val="24"/>
          <w:lang w:val="en-US"/>
        </w:rPr>
      </w:pPr>
    </w:p>
    <w:p w14:paraId="1E56B89B" w14:textId="77777777" w:rsidR="00093226" w:rsidRPr="00E2376E" w:rsidRDefault="00093226" w:rsidP="00D6538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55" w:hanging="555"/>
        <w:jc w:val="both"/>
        <w:rPr>
          <w:rFonts w:ascii="Aptos" w:hAnsi="Aptos"/>
          <w:snapToGrid/>
          <w:color w:val="000000"/>
          <w:szCs w:val="24"/>
          <w:lang w:val="en-US"/>
        </w:rPr>
      </w:pPr>
      <w:r w:rsidRPr="00E2376E">
        <w:rPr>
          <w:rFonts w:ascii="Aptos" w:hAnsi="Aptos"/>
          <w:b/>
          <w:snapToGrid/>
          <w:color w:val="000000"/>
          <w:szCs w:val="24"/>
          <w:lang w:val="en-US"/>
        </w:rPr>
        <w:t>1.2</w:t>
      </w:r>
      <w:r w:rsidR="003E6D3A" w:rsidRPr="00E2376E">
        <w:rPr>
          <w:rFonts w:ascii="Aptos" w:hAnsi="Aptos"/>
          <w:snapToGrid/>
          <w:color w:val="000000"/>
          <w:szCs w:val="24"/>
          <w:lang w:val="en-US"/>
        </w:rPr>
        <w:tab/>
      </w:r>
      <w:r w:rsidRPr="00E2376E">
        <w:rPr>
          <w:rFonts w:ascii="Aptos" w:hAnsi="Aptos"/>
          <w:snapToGrid/>
          <w:color w:val="000000"/>
          <w:szCs w:val="24"/>
          <w:lang w:val="en-US"/>
        </w:rPr>
        <w:t xml:space="preserve">The fundamental aim of any illuminated festive decoration is to provide a brighter and more interesting environment at night, creating an atmosphere that makes the location special for the occasion. The </w:t>
      </w:r>
      <w:proofErr w:type="gramStart"/>
      <w:r w:rsidRPr="00E2376E">
        <w:rPr>
          <w:rFonts w:ascii="Aptos" w:hAnsi="Aptos"/>
          <w:snapToGrid/>
          <w:color w:val="000000"/>
          <w:szCs w:val="24"/>
          <w:lang w:val="en-US"/>
        </w:rPr>
        <w:t>day time</w:t>
      </w:r>
      <w:proofErr w:type="gramEnd"/>
      <w:r w:rsidRPr="00E2376E">
        <w:rPr>
          <w:rFonts w:ascii="Aptos" w:hAnsi="Aptos"/>
          <w:snapToGrid/>
          <w:color w:val="000000"/>
          <w:szCs w:val="24"/>
          <w:lang w:val="en-US"/>
        </w:rPr>
        <w:t xml:space="preserve"> appearance of the decoration is, </w:t>
      </w:r>
      <w:proofErr w:type="gramStart"/>
      <w:r w:rsidRPr="00E2376E">
        <w:rPr>
          <w:rFonts w:ascii="Aptos" w:hAnsi="Aptos"/>
          <w:snapToGrid/>
          <w:color w:val="000000"/>
          <w:szCs w:val="24"/>
          <w:lang w:val="en-US"/>
        </w:rPr>
        <w:t>however</w:t>
      </w:r>
      <w:proofErr w:type="gramEnd"/>
      <w:r w:rsidRPr="00E2376E">
        <w:rPr>
          <w:rFonts w:ascii="Aptos" w:hAnsi="Aptos"/>
          <w:snapToGrid/>
          <w:color w:val="000000"/>
          <w:szCs w:val="24"/>
          <w:lang w:val="en-US"/>
        </w:rPr>
        <w:t xml:space="preserve"> equally </w:t>
      </w:r>
      <w:proofErr w:type="gramStart"/>
      <w:r w:rsidRPr="00E2376E">
        <w:rPr>
          <w:rFonts w:ascii="Aptos" w:hAnsi="Aptos"/>
          <w:snapToGrid/>
          <w:color w:val="000000"/>
          <w:szCs w:val="24"/>
          <w:lang w:val="en-US"/>
        </w:rPr>
        <w:t>important</w:t>
      </w:r>
      <w:proofErr w:type="gramEnd"/>
      <w:r w:rsidRPr="00E2376E">
        <w:rPr>
          <w:rFonts w:ascii="Aptos" w:hAnsi="Aptos"/>
          <w:snapToGrid/>
          <w:color w:val="000000"/>
          <w:szCs w:val="24"/>
          <w:lang w:val="en-US"/>
        </w:rPr>
        <w:t xml:space="preserve"> and both aspects should be </w:t>
      </w:r>
      <w:r w:rsidR="00D65389" w:rsidRPr="00E2376E">
        <w:rPr>
          <w:rFonts w:ascii="Aptos" w:hAnsi="Aptos"/>
          <w:snapToGrid/>
          <w:color w:val="000000"/>
          <w:szCs w:val="24"/>
          <w:lang w:val="en-US"/>
        </w:rPr>
        <w:t xml:space="preserve">considered at the design stage. </w:t>
      </w:r>
      <w:r w:rsidRPr="00E2376E">
        <w:rPr>
          <w:rFonts w:ascii="Aptos" w:hAnsi="Aptos"/>
          <w:snapToGrid/>
          <w:color w:val="000000"/>
          <w:szCs w:val="24"/>
          <w:lang w:val="en-US"/>
        </w:rPr>
        <w:t xml:space="preserve">Festive decorations can take various forms, </w:t>
      </w:r>
      <w:proofErr w:type="gramStart"/>
      <w:r w:rsidRPr="00E2376E">
        <w:rPr>
          <w:rFonts w:ascii="Aptos" w:hAnsi="Aptos"/>
          <w:snapToGrid/>
          <w:color w:val="000000"/>
          <w:szCs w:val="24"/>
          <w:lang w:val="en-US"/>
        </w:rPr>
        <w:t>a number of</w:t>
      </w:r>
      <w:proofErr w:type="gramEnd"/>
      <w:r w:rsidRPr="00E2376E">
        <w:rPr>
          <w:rFonts w:ascii="Aptos" w:hAnsi="Aptos"/>
          <w:snapToGrid/>
          <w:color w:val="000000"/>
          <w:szCs w:val="24"/>
          <w:lang w:val="en-US"/>
        </w:rPr>
        <w:t xml:space="preserve"> which are listed below:</w:t>
      </w:r>
    </w:p>
    <w:p w14:paraId="1E56B89C" w14:textId="77777777" w:rsidR="00093226" w:rsidRPr="00E2376E" w:rsidRDefault="00093226" w:rsidP="00FC09D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ptos" w:hAnsi="Aptos"/>
          <w:snapToGrid/>
          <w:color w:val="000000"/>
          <w:szCs w:val="24"/>
          <w:lang w:val="en-US"/>
        </w:rPr>
      </w:pPr>
    </w:p>
    <w:p w14:paraId="1E56B89D" w14:textId="77777777" w:rsidR="00093226" w:rsidRPr="00E2376E" w:rsidRDefault="00093226" w:rsidP="00FC09D4">
      <w:pPr>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ptos" w:hAnsi="Aptos"/>
          <w:snapToGrid/>
          <w:color w:val="000000"/>
          <w:szCs w:val="24"/>
          <w:lang w:val="en-US"/>
        </w:rPr>
      </w:pPr>
      <w:r w:rsidRPr="00E2376E">
        <w:rPr>
          <w:rFonts w:ascii="Aptos" w:hAnsi="Aptos"/>
          <w:snapToGrid/>
          <w:color w:val="000000"/>
          <w:szCs w:val="24"/>
          <w:lang w:val="en-US"/>
        </w:rPr>
        <w:t xml:space="preserve">Simple festoon with </w:t>
      </w:r>
      <w:r w:rsidR="000137BA" w:rsidRPr="00E2376E">
        <w:rPr>
          <w:rFonts w:ascii="Aptos" w:hAnsi="Aptos"/>
          <w:snapToGrid/>
          <w:color w:val="000000"/>
          <w:szCs w:val="24"/>
          <w:lang w:val="en-US"/>
        </w:rPr>
        <w:t>multi-colored</w:t>
      </w:r>
      <w:r w:rsidRPr="00E2376E">
        <w:rPr>
          <w:rFonts w:ascii="Aptos" w:hAnsi="Aptos"/>
          <w:snapToGrid/>
          <w:color w:val="000000"/>
          <w:szCs w:val="24"/>
          <w:lang w:val="en-US"/>
        </w:rPr>
        <w:t xml:space="preserve"> light </w:t>
      </w:r>
      <w:proofErr w:type="gramStart"/>
      <w:r w:rsidRPr="00E2376E">
        <w:rPr>
          <w:rFonts w:ascii="Aptos" w:hAnsi="Aptos"/>
          <w:snapToGrid/>
          <w:color w:val="000000"/>
          <w:szCs w:val="24"/>
          <w:lang w:val="en-US"/>
        </w:rPr>
        <w:t>sources;</w:t>
      </w:r>
      <w:proofErr w:type="gramEnd"/>
    </w:p>
    <w:p w14:paraId="1E56B89E" w14:textId="77777777" w:rsidR="00093226" w:rsidRPr="00E2376E" w:rsidRDefault="00093226" w:rsidP="00FC09D4">
      <w:pPr>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207"/>
        <w:jc w:val="both"/>
        <w:rPr>
          <w:rFonts w:ascii="Aptos" w:hAnsi="Aptos"/>
          <w:snapToGrid/>
          <w:color w:val="000000"/>
          <w:szCs w:val="24"/>
          <w:lang w:val="en-US"/>
        </w:rPr>
      </w:pPr>
      <w:r w:rsidRPr="00E2376E">
        <w:rPr>
          <w:rFonts w:ascii="Aptos" w:hAnsi="Aptos"/>
          <w:snapToGrid/>
          <w:color w:val="000000"/>
          <w:szCs w:val="24"/>
          <w:lang w:val="en-US"/>
        </w:rPr>
        <w:t xml:space="preserve">Decorations mounted on poles or </w:t>
      </w:r>
      <w:proofErr w:type="gramStart"/>
      <w:r w:rsidRPr="00E2376E">
        <w:rPr>
          <w:rFonts w:ascii="Aptos" w:hAnsi="Aptos"/>
          <w:snapToGrid/>
          <w:color w:val="000000"/>
          <w:szCs w:val="24"/>
          <w:lang w:val="en-US"/>
        </w:rPr>
        <w:t>columns;</w:t>
      </w:r>
      <w:proofErr w:type="gramEnd"/>
    </w:p>
    <w:p w14:paraId="1E56B89F" w14:textId="77777777" w:rsidR="00093226" w:rsidRPr="00E2376E" w:rsidRDefault="00093226" w:rsidP="00FC09D4">
      <w:pPr>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7" w:hanging="207"/>
        <w:jc w:val="both"/>
        <w:rPr>
          <w:rFonts w:ascii="Aptos" w:hAnsi="Aptos"/>
          <w:snapToGrid/>
          <w:color w:val="000000"/>
          <w:szCs w:val="24"/>
          <w:lang w:val="en-US"/>
        </w:rPr>
      </w:pPr>
      <w:r w:rsidRPr="00E2376E">
        <w:rPr>
          <w:rFonts w:ascii="Aptos" w:hAnsi="Aptos"/>
          <w:snapToGrid/>
          <w:color w:val="000000"/>
          <w:szCs w:val="24"/>
          <w:lang w:val="en-US"/>
        </w:rPr>
        <w:t xml:space="preserve">Area spanning decorations mounted on catenary wire attached either to buildings or </w:t>
      </w:r>
      <w:proofErr w:type="gramStart"/>
      <w:r w:rsidRPr="00E2376E">
        <w:rPr>
          <w:rFonts w:ascii="Aptos" w:hAnsi="Aptos"/>
          <w:snapToGrid/>
          <w:color w:val="000000"/>
          <w:szCs w:val="24"/>
          <w:lang w:val="en-US"/>
        </w:rPr>
        <w:t>poles;</w:t>
      </w:r>
      <w:proofErr w:type="gramEnd"/>
    </w:p>
    <w:p w14:paraId="1E56B8A0" w14:textId="77777777" w:rsidR="00093226" w:rsidRPr="00E2376E" w:rsidRDefault="00093226" w:rsidP="00FC09D4">
      <w:pPr>
        <w:widowControl w:val="0"/>
        <w:numPr>
          <w:ilvl w:val="0"/>
          <w:numId w:val="35"/>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ptos" w:hAnsi="Aptos"/>
          <w:snapToGrid/>
          <w:color w:val="000000"/>
          <w:szCs w:val="24"/>
          <w:lang w:val="en-US"/>
        </w:rPr>
      </w:pPr>
      <w:r w:rsidRPr="00E2376E">
        <w:rPr>
          <w:rFonts w:ascii="Aptos" w:hAnsi="Aptos"/>
          <w:snapToGrid/>
          <w:color w:val="000000"/>
          <w:szCs w:val="24"/>
          <w:lang w:val="en-US"/>
        </w:rPr>
        <w:t xml:space="preserve">Ground Mounted </w:t>
      </w:r>
      <w:proofErr w:type="gramStart"/>
      <w:r w:rsidRPr="00E2376E">
        <w:rPr>
          <w:rFonts w:ascii="Aptos" w:hAnsi="Aptos"/>
          <w:snapToGrid/>
          <w:color w:val="000000"/>
          <w:szCs w:val="24"/>
          <w:lang w:val="en-US"/>
        </w:rPr>
        <w:t>Features;</w:t>
      </w:r>
      <w:proofErr w:type="gramEnd"/>
    </w:p>
    <w:p w14:paraId="1E56B8A1" w14:textId="77777777" w:rsidR="00093226" w:rsidRPr="00E2376E" w:rsidRDefault="00093226" w:rsidP="00FC09D4">
      <w:pPr>
        <w:numPr>
          <w:ilvl w:val="0"/>
          <w:numId w:val="35"/>
        </w:numPr>
        <w:ind w:left="567" w:hanging="207"/>
        <w:jc w:val="both"/>
        <w:rPr>
          <w:rFonts w:ascii="Aptos" w:hAnsi="Aptos"/>
          <w:snapToGrid/>
          <w:color w:val="000000"/>
          <w:szCs w:val="24"/>
          <w:lang w:val="en-US"/>
        </w:rPr>
      </w:pPr>
      <w:r w:rsidRPr="00E2376E">
        <w:rPr>
          <w:rFonts w:ascii="Aptos" w:hAnsi="Aptos"/>
          <w:snapToGrid/>
          <w:color w:val="000000"/>
          <w:szCs w:val="24"/>
          <w:lang w:val="en-US"/>
        </w:rPr>
        <w:t>Christmas Trees</w:t>
      </w:r>
      <w:r w:rsidR="003D1636" w:rsidRPr="00E2376E">
        <w:rPr>
          <w:rFonts w:ascii="Aptos" w:hAnsi="Aptos"/>
          <w:snapToGrid/>
          <w:color w:val="000000"/>
          <w:szCs w:val="24"/>
          <w:lang w:val="en-US"/>
        </w:rPr>
        <w:t xml:space="preserve"> and other static or mobile </w:t>
      </w:r>
      <w:proofErr w:type="gramStart"/>
      <w:r w:rsidR="003D1636" w:rsidRPr="00E2376E">
        <w:rPr>
          <w:rFonts w:ascii="Aptos" w:hAnsi="Aptos"/>
          <w:snapToGrid/>
          <w:color w:val="000000"/>
          <w:szCs w:val="24"/>
          <w:lang w:val="en-US"/>
        </w:rPr>
        <w:t>features</w:t>
      </w:r>
      <w:r w:rsidRPr="00E2376E">
        <w:rPr>
          <w:rFonts w:ascii="Aptos" w:hAnsi="Aptos"/>
          <w:snapToGrid/>
          <w:color w:val="000000"/>
          <w:szCs w:val="24"/>
          <w:lang w:val="en-US"/>
        </w:rPr>
        <w:t>;</w:t>
      </w:r>
      <w:proofErr w:type="gramEnd"/>
    </w:p>
    <w:p w14:paraId="1E56B8A2" w14:textId="77777777" w:rsidR="00093226" w:rsidRPr="00E2376E" w:rsidRDefault="00093226" w:rsidP="00FC09D4">
      <w:pPr>
        <w:numPr>
          <w:ilvl w:val="0"/>
          <w:numId w:val="35"/>
        </w:numPr>
        <w:ind w:left="567" w:hanging="207"/>
        <w:jc w:val="both"/>
        <w:rPr>
          <w:rFonts w:ascii="Aptos" w:hAnsi="Aptos"/>
          <w:snapToGrid/>
          <w:color w:val="000000"/>
          <w:szCs w:val="24"/>
          <w:lang w:val="en-US"/>
        </w:rPr>
      </w:pPr>
      <w:r w:rsidRPr="00E2376E">
        <w:rPr>
          <w:rFonts w:ascii="Aptos" w:hAnsi="Aptos"/>
          <w:snapToGrid/>
          <w:color w:val="000000"/>
          <w:szCs w:val="24"/>
          <w:lang w:val="en-US"/>
        </w:rPr>
        <w:t xml:space="preserve">Additional Effect </w:t>
      </w:r>
      <w:proofErr w:type="gramStart"/>
      <w:r w:rsidRPr="00E2376E">
        <w:rPr>
          <w:rFonts w:ascii="Aptos" w:hAnsi="Aptos"/>
          <w:snapToGrid/>
          <w:color w:val="000000"/>
          <w:szCs w:val="24"/>
          <w:lang w:val="en-US"/>
        </w:rPr>
        <w:t>Lighting;</w:t>
      </w:r>
      <w:proofErr w:type="gramEnd"/>
    </w:p>
    <w:p w14:paraId="1E56B8A3" w14:textId="77777777" w:rsidR="00093226" w:rsidRPr="00E2376E" w:rsidRDefault="00093226" w:rsidP="00FC09D4">
      <w:pPr>
        <w:numPr>
          <w:ilvl w:val="0"/>
          <w:numId w:val="35"/>
        </w:numPr>
        <w:ind w:left="567" w:hanging="207"/>
        <w:jc w:val="both"/>
        <w:rPr>
          <w:rFonts w:ascii="Aptos" w:hAnsi="Aptos"/>
          <w:snapToGrid/>
          <w:color w:val="000000"/>
          <w:szCs w:val="24"/>
          <w:lang w:val="en-US"/>
        </w:rPr>
      </w:pPr>
      <w:r w:rsidRPr="00E2376E">
        <w:rPr>
          <w:rFonts w:ascii="Aptos" w:hAnsi="Aptos"/>
          <w:snapToGrid/>
          <w:color w:val="000000"/>
          <w:szCs w:val="24"/>
          <w:lang w:val="en-US"/>
        </w:rPr>
        <w:t>Laser Displays</w:t>
      </w:r>
    </w:p>
    <w:p w14:paraId="1E56B8A4" w14:textId="77777777" w:rsidR="00093226" w:rsidRPr="00E2376E" w:rsidRDefault="00093226" w:rsidP="00FC09D4">
      <w:pPr>
        <w:numPr>
          <w:ilvl w:val="0"/>
          <w:numId w:val="35"/>
        </w:numPr>
        <w:ind w:left="567" w:hanging="207"/>
        <w:jc w:val="both"/>
        <w:rPr>
          <w:rFonts w:ascii="Aptos" w:hAnsi="Aptos"/>
          <w:snapToGrid/>
          <w:color w:val="000000"/>
          <w:szCs w:val="24"/>
          <w:lang w:val="en-US"/>
        </w:rPr>
      </w:pPr>
      <w:r w:rsidRPr="00E2376E">
        <w:rPr>
          <w:rFonts w:ascii="Aptos" w:hAnsi="Aptos"/>
          <w:snapToGrid/>
          <w:color w:val="000000"/>
          <w:szCs w:val="24"/>
          <w:lang w:val="en-US"/>
        </w:rPr>
        <w:t xml:space="preserve">Projected Displays from a remote </w:t>
      </w:r>
      <w:proofErr w:type="gramStart"/>
      <w:r w:rsidRPr="00E2376E">
        <w:rPr>
          <w:rFonts w:ascii="Aptos" w:hAnsi="Aptos"/>
          <w:snapToGrid/>
          <w:color w:val="000000"/>
          <w:szCs w:val="24"/>
          <w:lang w:val="en-US"/>
        </w:rPr>
        <w:t>location;</w:t>
      </w:r>
      <w:proofErr w:type="gramEnd"/>
    </w:p>
    <w:p w14:paraId="1E56B8A5" w14:textId="77777777" w:rsidR="00093226" w:rsidRPr="00E2376E" w:rsidRDefault="00AD5C3E" w:rsidP="00FC09D4">
      <w:pPr>
        <w:jc w:val="both"/>
        <w:rPr>
          <w:rFonts w:ascii="Aptos" w:hAnsi="Aptos"/>
          <w:snapToGrid/>
          <w:color w:val="000000"/>
          <w:szCs w:val="24"/>
          <w:lang w:val="en-US"/>
        </w:rPr>
      </w:pPr>
      <w:r w:rsidRPr="00E2376E">
        <w:rPr>
          <w:rFonts w:ascii="Aptos" w:hAnsi="Aptos"/>
          <w:szCs w:val="24"/>
        </w:rPr>
        <w:tab/>
      </w:r>
    </w:p>
    <w:p w14:paraId="1E56B8A6" w14:textId="77777777" w:rsidR="001914AB" w:rsidRPr="00E2376E" w:rsidRDefault="00093226" w:rsidP="003D4972">
      <w:pPr>
        <w:ind w:left="567" w:hanging="567"/>
        <w:jc w:val="both"/>
        <w:rPr>
          <w:rFonts w:ascii="Aptos" w:hAnsi="Aptos"/>
          <w:szCs w:val="24"/>
        </w:rPr>
      </w:pPr>
      <w:r w:rsidRPr="00E2376E">
        <w:rPr>
          <w:rFonts w:ascii="Aptos" w:hAnsi="Aptos"/>
          <w:b/>
          <w:szCs w:val="24"/>
        </w:rPr>
        <w:t>1.3</w:t>
      </w:r>
      <w:r w:rsidRPr="00E2376E">
        <w:rPr>
          <w:rFonts w:ascii="Aptos" w:hAnsi="Aptos"/>
          <w:szCs w:val="24"/>
        </w:rPr>
        <w:tab/>
        <w:t xml:space="preserve">For clarification and </w:t>
      </w:r>
      <w:proofErr w:type="gramStart"/>
      <w:r w:rsidRPr="00E2376E">
        <w:rPr>
          <w:rFonts w:ascii="Aptos" w:hAnsi="Aptos"/>
          <w:szCs w:val="24"/>
        </w:rPr>
        <w:t>b</w:t>
      </w:r>
      <w:r w:rsidR="00AD5C3E" w:rsidRPr="00E2376E">
        <w:rPr>
          <w:rFonts w:ascii="Aptos" w:hAnsi="Aptos"/>
          <w:szCs w:val="24"/>
        </w:rPr>
        <w:t xml:space="preserve">y definition </w:t>
      </w:r>
      <w:r w:rsidR="005B45B9" w:rsidRPr="00E2376E">
        <w:rPr>
          <w:rFonts w:ascii="Aptos" w:hAnsi="Aptos"/>
          <w:szCs w:val="24"/>
        </w:rPr>
        <w:t>Seasonal</w:t>
      </w:r>
      <w:proofErr w:type="gramEnd"/>
      <w:r w:rsidR="005B45B9" w:rsidRPr="00E2376E">
        <w:rPr>
          <w:rFonts w:ascii="Aptos" w:hAnsi="Aptos"/>
          <w:szCs w:val="24"/>
        </w:rPr>
        <w:t xml:space="preserve"> </w:t>
      </w:r>
      <w:r w:rsidRPr="00E2376E">
        <w:rPr>
          <w:rFonts w:ascii="Aptos" w:hAnsi="Aptos"/>
          <w:szCs w:val="24"/>
        </w:rPr>
        <w:t>or F</w:t>
      </w:r>
      <w:r w:rsidR="007B7109" w:rsidRPr="00E2376E">
        <w:rPr>
          <w:rFonts w:ascii="Aptos" w:hAnsi="Aptos"/>
          <w:szCs w:val="24"/>
        </w:rPr>
        <w:t xml:space="preserve">estive </w:t>
      </w:r>
      <w:r w:rsidR="00ED4ADE" w:rsidRPr="00E2376E">
        <w:rPr>
          <w:rFonts w:ascii="Aptos" w:hAnsi="Aptos"/>
          <w:szCs w:val="24"/>
        </w:rPr>
        <w:t>decorations/illuminations are defined as</w:t>
      </w:r>
      <w:r w:rsidR="005B45B9" w:rsidRPr="00E2376E">
        <w:rPr>
          <w:rFonts w:ascii="Aptos" w:hAnsi="Aptos"/>
          <w:szCs w:val="24"/>
        </w:rPr>
        <w:t xml:space="preserve"> any decorations, supports, fixtures, </w:t>
      </w:r>
      <w:r w:rsidR="00AD5C3E" w:rsidRPr="00E2376E">
        <w:rPr>
          <w:rFonts w:ascii="Aptos" w:hAnsi="Aptos"/>
          <w:szCs w:val="24"/>
        </w:rPr>
        <w:t xml:space="preserve">electrical </w:t>
      </w:r>
      <w:r w:rsidR="005B45B9" w:rsidRPr="00E2376E">
        <w:rPr>
          <w:rFonts w:ascii="Aptos" w:hAnsi="Aptos"/>
          <w:szCs w:val="24"/>
        </w:rPr>
        <w:t xml:space="preserve">lighting and associated wiring </w:t>
      </w:r>
      <w:r w:rsidR="007B7109" w:rsidRPr="00E2376E">
        <w:rPr>
          <w:rFonts w:ascii="Aptos" w:hAnsi="Aptos"/>
          <w:szCs w:val="24"/>
        </w:rPr>
        <w:t xml:space="preserve">and fixing ties </w:t>
      </w:r>
      <w:r w:rsidR="005B45B9" w:rsidRPr="00E2376E">
        <w:rPr>
          <w:rFonts w:ascii="Aptos" w:hAnsi="Aptos"/>
          <w:szCs w:val="24"/>
        </w:rPr>
        <w:t xml:space="preserve">etc. that are </w:t>
      </w:r>
      <w:r w:rsidR="00452F54" w:rsidRPr="00E2376E">
        <w:rPr>
          <w:rFonts w:ascii="Aptos" w:hAnsi="Aptos"/>
          <w:szCs w:val="24"/>
        </w:rPr>
        <w:t xml:space="preserve">to be </w:t>
      </w:r>
      <w:r w:rsidR="005B45B9" w:rsidRPr="00E2376E">
        <w:rPr>
          <w:rFonts w:ascii="Aptos" w:hAnsi="Aptos"/>
          <w:szCs w:val="24"/>
        </w:rPr>
        <w:t>installed to c</w:t>
      </w:r>
      <w:r w:rsidR="00AD5C3E" w:rsidRPr="00E2376E">
        <w:rPr>
          <w:rFonts w:ascii="Aptos" w:hAnsi="Aptos"/>
          <w:szCs w:val="24"/>
        </w:rPr>
        <w:t xml:space="preserve">elebrate a particular event, which </w:t>
      </w:r>
      <w:r w:rsidR="005B45B9" w:rsidRPr="00E2376E">
        <w:rPr>
          <w:rFonts w:ascii="Aptos" w:hAnsi="Aptos"/>
          <w:szCs w:val="24"/>
        </w:rPr>
        <w:t xml:space="preserve">is </w:t>
      </w:r>
      <w:r w:rsidR="003D43D3" w:rsidRPr="00E2376E">
        <w:rPr>
          <w:rFonts w:ascii="Aptos" w:hAnsi="Aptos"/>
          <w:szCs w:val="24"/>
        </w:rPr>
        <w:t xml:space="preserve">contained </w:t>
      </w:r>
      <w:r w:rsidR="005B45B9" w:rsidRPr="00E2376E">
        <w:rPr>
          <w:rFonts w:ascii="Aptos" w:hAnsi="Aptos"/>
          <w:szCs w:val="24"/>
        </w:rPr>
        <w:t>within curtilage</w:t>
      </w:r>
      <w:r w:rsidR="00452F54" w:rsidRPr="00E2376E">
        <w:rPr>
          <w:rFonts w:ascii="Aptos" w:hAnsi="Aptos"/>
          <w:szCs w:val="24"/>
        </w:rPr>
        <w:t xml:space="preserve"> of the Adopted Highway</w:t>
      </w:r>
      <w:r w:rsidR="00797759" w:rsidRPr="00E2376E">
        <w:rPr>
          <w:rFonts w:ascii="Aptos" w:hAnsi="Aptos"/>
          <w:szCs w:val="24"/>
        </w:rPr>
        <w:t>.</w:t>
      </w:r>
      <w:r w:rsidR="00B86330" w:rsidRPr="00E2376E">
        <w:rPr>
          <w:rFonts w:ascii="Aptos" w:hAnsi="Aptos"/>
          <w:szCs w:val="24"/>
        </w:rPr>
        <w:t xml:space="preserve">  The licence will apply to the road name to which the installation is being erected and other proposed installation</w:t>
      </w:r>
      <w:r w:rsidR="00D76F7C" w:rsidRPr="00E2376E">
        <w:rPr>
          <w:rFonts w:ascii="Aptos" w:hAnsi="Aptos"/>
          <w:szCs w:val="24"/>
        </w:rPr>
        <w:t>(s)</w:t>
      </w:r>
      <w:r w:rsidR="00B86330" w:rsidRPr="00E2376E">
        <w:rPr>
          <w:rFonts w:ascii="Aptos" w:hAnsi="Aptos"/>
          <w:szCs w:val="24"/>
        </w:rPr>
        <w:t xml:space="preserve"> on a different road(s) will require a separate licence(s). </w:t>
      </w:r>
    </w:p>
    <w:p w14:paraId="1E56B8A7" w14:textId="77777777" w:rsidR="005B45B9" w:rsidRPr="00E2376E" w:rsidRDefault="005B45B9" w:rsidP="00FC09D4">
      <w:pPr>
        <w:jc w:val="both"/>
        <w:rPr>
          <w:rFonts w:ascii="Aptos" w:hAnsi="Aptos"/>
          <w:szCs w:val="24"/>
        </w:rPr>
      </w:pPr>
    </w:p>
    <w:p w14:paraId="1E56B8A8" w14:textId="77777777" w:rsidR="00452F54" w:rsidRPr="00E2376E" w:rsidRDefault="008622AF" w:rsidP="003D4972">
      <w:pPr>
        <w:ind w:left="567" w:hanging="567"/>
        <w:jc w:val="both"/>
        <w:rPr>
          <w:rFonts w:ascii="Aptos" w:hAnsi="Aptos"/>
          <w:szCs w:val="24"/>
        </w:rPr>
      </w:pPr>
      <w:r w:rsidRPr="00E2376E">
        <w:rPr>
          <w:rFonts w:ascii="Aptos" w:hAnsi="Aptos"/>
          <w:b/>
          <w:szCs w:val="24"/>
        </w:rPr>
        <w:t>1.4</w:t>
      </w:r>
      <w:r w:rsidR="00452F54" w:rsidRPr="00E2376E">
        <w:rPr>
          <w:rFonts w:ascii="Aptos" w:hAnsi="Aptos"/>
          <w:szCs w:val="24"/>
        </w:rPr>
        <w:tab/>
        <w:t xml:space="preserve">Therefore </w:t>
      </w:r>
      <w:r w:rsidR="00AD5C3E" w:rsidRPr="00E2376E">
        <w:rPr>
          <w:rFonts w:ascii="Aptos" w:hAnsi="Aptos"/>
          <w:szCs w:val="24"/>
        </w:rPr>
        <w:t xml:space="preserve">any </w:t>
      </w:r>
      <w:r w:rsidR="005B45B9" w:rsidRPr="00E2376E">
        <w:rPr>
          <w:rFonts w:ascii="Aptos" w:hAnsi="Aptos"/>
          <w:szCs w:val="24"/>
        </w:rPr>
        <w:t>Promoters</w:t>
      </w:r>
      <w:r w:rsidR="00452F54" w:rsidRPr="00E2376E">
        <w:rPr>
          <w:rFonts w:ascii="Aptos" w:hAnsi="Aptos"/>
          <w:szCs w:val="24"/>
        </w:rPr>
        <w:t xml:space="preserve"> and </w:t>
      </w:r>
      <w:r w:rsidR="00AD5C3E" w:rsidRPr="00E2376E">
        <w:rPr>
          <w:rFonts w:ascii="Aptos" w:hAnsi="Aptos"/>
          <w:szCs w:val="24"/>
        </w:rPr>
        <w:t>Operators</w:t>
      </w:r>
      <w:r w:rsidR="00093226" w:rsidRPr="00E2376E">
        <w:rPr>
          <w:rFonts w:ascii="Aptos" w:hAnsi="Aptos"/>
          <w:szCs w:val="24"/>
        </w:rPr>
        <w:t xml:space="preserve"> wishing to install Seasonal or Festive decorations or illuminations</w:t>
      </w:r>
      <w:r w:rsidR="00AD5C3E" w:rsidRPr="00E2376E">
        <w:rPr>
          <w:rFonts w:ascii="Aptos" w:hAnsi="Aptos"/>
          <w:szCs w:val="24"/>
        </w:rPr>
        <w:t xml:space="preserve">, </w:t>
      </w:r>
      <w:r w:rsidR="00573EFD" w:rsidRPr="00E2376E">
        <w:rPr>
          <w:rFonts w:ascii="Aptos" w:hAnsi="Aptos"/>
          <w:szCs w:val="24"/>
        </w:rPr>
        <w:t xml:space="preserve">must </w:t>
      </w:r>
      <w:r w:rsidR="001914AB" w:rsidRPr="00E2376E">
        <w:rPr>
          <w:rFonts w:ascii="Aptos" w:hAnsi="Aptos"/>
          <w:szCs w:val="24"/>
        </w:rPr>
        <w:t xml:space="preserve">gain the full approval </w:t>
      </w:r>
      <w:r w:rsidR="00AF739C" w:rsidRPr="00E2376E">
        <w:rPr>
          <w:rFonts w:ascii="Aptos" w:hAnsi="Aptos"/>
          <w:szCs w:val="24"/>
        </w:rPr>
        <w:t>of Bristol</w:t>
      </w:r>
      <w:r w:rsidR="00AD5C3E" w:rsidRPr="00E2376E">
        <w:rPr>
          <w:rFonts w:ascii="Aptos" w:hAnsi="Aptos"/>
          <w:szCs w:val="24"/>
        </w:rPr>
        <w:t xml:space="preserve"> City Council (</w:t>
      </w:r>
      <w:r w:rsidR="00452F54" w:rsidRPr="00E2376E">
        <w:rPr>
          <w:rFonts w:ascii="Aptos" w:hAnsi="Aptos"/>
          <w:szCs w:val="24"/>
        </w:rPr>
        <w:t xml:space="preserve">as the TAA) </w:t>
      </w:r>
      <w:r w:rsidR="003D43D3" w:rsidRPr="00E2376E">
        <w:rPr>
          <w:rFonts w:ascii="Aptos" w:hAnsi="Aptos"/>
          <w:szCs w:val="24"/>
        </w:rPr>
        <w:t xml:space="preserve">as part of their </w:t>
      </w:r>
      <w:r w:rsidR="00452F54" w:rsidRPr="00E2376E">
        <w:rPr>
          <w:rFonts w:ascii="Aptos" w:hAnsi="Aptos"/>
          <w:szCs w:val="24"/>
        </w:rPr>
        <w:t xml:space="preserve">planning, consultations and licence application </w:t>
      </w:r>
      <w:r w:rsidR="00AD5C3E" w:rsidRPr="00E2376E">
        <w:rPr>
          <w:rFonts w:ascii="Aptos" w:hAnsi="Aptos"/>
          <w:szCs w:val="24"/>
        </w:rPr>
        <w:t xml:space="preserve">submission </w:t>
      </w:r>
      <w:r w:rsidR="00452F54" w:rsidRPr="00E2376E">
        <w:rPr>
          <w:rFonts w:ascii="Aptos" w:hAnsi="Aptos"/>
          <w:szCs w:val="24"/>
        </w:rPr>
        <w:t>in accordance with Secti</w:t>
      </w:r>
      <w:r w:rsidR="000C6128" w:rsidRPr="00E2376E">
        <w:rPr>
          <w:rFonts w:ascii="Aptos" w:hAnsi="Aptos"/>
          <w:szCs w:val="24"/>
        </w:rPr>
        <w:t xml:space="preserve">on 178 of the Highway Act 1980 – Restrictions on placing apparatus </w:t>
      </w:r>
      <w:r w:rsidR="00DD374D" w:rsidRPr="00E2376E">
        <w:rPr>
          <w:rFonts w:ascii="Aptos" w:hAnsi="Aptos"/>
          <w:szCs w:val="24"/>
        </w:rPr>
        <w:t>etc.</w:t>
      </w:r>
      <w:r w:rsidR="000C6128" w:rsidRPr="00E2376E">
        <w:rPr>
          <w:rFonts w:ascii="Aptos" w:hAnsi="Aptos"/>
          <w:szCs w:val="24"/>
        </w:rPr>
        <w:t xml:space="preserve"> over Highways.</w:t>
      </w:r>
    </w:p>
    <w:p w14:paraId="1E56B8A9" w14:textId="77777777" w:rsidR="00452F54" w:rsidRPr="00E2376E" w:rsidRDefault="00452F54" w:rsidP="00FC09D4">
      <w:pPr>
        <w:jc w:val="both"/>
        <w:rPr>
          <w:rFonts w:ascii="Aptos" w:hAnsi="Aptos"/>
          <w:szCs w:val="24"/>
        </w:rPr>
      </w:pPr>
    </w:p>
    <w:p w14:paraId="1E56B8AA" w14:textId="77777777" w:rsidR="008622AF" w:rsidRPr="00E2376E" w:rsidRDefault="008622AF" w:rsidP="0051048C">
      <w:pPr>
        <w:ind w:left="567" w:hanging="567"/>
        <w:jc w:val="both"/>
        <w:rPr>
          <w:rFonts w:ascii="Aptos" w:hAnsi="Aptos"/>
          <w:szCs w:val="24"/>
        </w:rPr>
      </w:pPr>
      <w:r w:rsidRPr="00E2376E">
        <w:rPr>
          <w:rFonts w:ascii="Aptos" w:hAnsi="Aptos"/>
          <w:b/>
          <w:szCs w:val="24"/>
        </w:rPr>
        <w:t>1.5</w:t>
      </w:r>
      <w:r w:rsidR="00452F54" w:rsidRPr="00E2376E">
        <w:rPr>
          <w:rFonts w:ascii="Aptos" w:hAnsi="Aptos"/>
          <w:szCs w:val="24"/>
        </w:rPr>
        <w:tab/>
      </w:r>
      <w:r w:rsidR="005B45B9" w:rsidRPr="00E2376E">
        <w:rPr>
          <w:rFonts w:ascii="Aptos" w:hAnsi="Aptos"/>
          <w:szCs w:val="24"/>
        </w:rPr>
        <w:t>The permission of the person(s) or organisation</w:t>
      </w:r>
      <w:r w:rsidR="000C6128" w:rsidRPr="00E2376E">
        <w:rPr>
          <w:rFonts w:ascii="Aptos" w:hAnsi="Aptos"/>
          <w:szCs w:val="24"/>
        </w:rPr>
        <w:t>(s)</w:t>
      </w:r>
      <w:r w:rsidR="005B45B9" w:rsidRPr="00E2376E">
        <w:rPr>
          <w:rFonts w:ascii="Aptos" w:hAnsi="Aptos"/>
          <w:szCs w:val="24"/>
        </w:rPr>
        <w:t xml:space="preserve"> responsible for the land over which</w:t>
      </w:r>
      <w:r w:rsidR="000C6128" w:rsidRPr="00E2376E">
        <w:rPr>
          <w:rFonts w:ascii="Aptos" w:hAnsi="Aptos"/>
          <w:szCs w:val="24"/>
        </w:rPr>
        <w:t>,</w:t>
      </w:r>
      <w:r w:rsidR="005B45B9" w:rsidRPr="00E2376E">
        <w:rPr>
          <w:rFonts w:ascii="Aptos" w:hAnsi="Aptos"/>
          <w:szCs w:val="24"/>
        </w:rPr>
        <w:t xml:space="preserve"> or adjacent to where the decorations</w:t>
      </w:r>
      <w:r w:rsidR="00452F54" w:rsidRPr="00E2376E">
        <w:rPr>
          <w:rFonts w:ascii="Aptos" w:hAnsi="Aptos"/>
          <w:szCs w:val="24"/>
        </w:rPr>
        <w:t>/illuminations</w:t>
      </w:r>
      <w:r w:rsidR="00AD5C3E" w:rsidRPr="00E2376E">
        <w:rPr>
          <w:rFonts w:ascii="Aptos" w:hAnsi="Aptos"/>
          <w:szCs w:val="24"/>
        </w:rPr>
        <w:t xml:space="preserve"> are proposed to be installed </w:t>
      </w:r>
      <w:r w:rsidR="005B45B9" w:rsidRPr="00E2376E">
        <w:rPr>
          <w:rFonts w:ascii="Aptos" w:hAnsi="Aptos"/>
          <w:szCs w:val="24"/>
        </w:rPr>
        <w:t xml:space="preserve">must </w:t>
      </w:r>
      <w:r w:rsidR="003D43D3" w:rsidRPr="00E2376E">
        <w:rPr>
          <w:rFonts w:ascii="Aptos" w:hAnsi="Aptos"/>
          <w:szCs w:val="24"/>
        </w:rPr>
        <w:t xml:space="preserve">also </w:t>
      </w:r>
      <w:r w:rsidR="005B45B9" w:rsidRPr="00E2376E">
        <w:rPr>
          <w:rFonts w:ascii="Aptos" w:hAnsi="Aptos"/>
          <w:szCs w:val="24"/>
        </w:rPr>
        <w:t>be obtained well in advance of the installation works commencing</w:t>
      </w:r>
      <w:r w:rsidRPr="00E2376E">
        <w:rPr>
          <w:rFonts w:ascii="Aptos" w:hAnsi="Aptos"/>
          <w:szCs w:val="24"/>
        </w:rPr>
        <w:t xml:space="preserve">. The minimum timeframe is </w:t>
      </w:r>
      <w:r w:rsidR="003E1A77" w:rsidRPr="00E2376E">
        <w:rPr>
          <w:rFonts w:ascii="Aptos" w:hAnsi="Aptos"/>
          <w:b/>
          <w:szCs w:val="24"/>
        </w:rPr>
        <w:t>12 weeks</w:t>
      </w:r>
      <w:r w:rsidR="003E1A77" w:rsidRPr="00E2376E">
        <w:rPr>
          <w:rFonts w:ascii="Aptos" w:hAnsi="Aptos"/>
          <w:szCs w:val="24"/>
        </w:rPr>
        <w:t xml:space="preserve"> </w:t>
      </w:r>
      <w:r w:rsidR="006609D4" w:rsidRPr="00E2376E">
        <w:rPr>
          <w:rFonts w:ascii="Aptos" w:hAnsi="Aptos"/>
          <w:szCs w:val="24"/>
        </w:rPr>
        <w:t>minimum</w:t>
      </w:r>
      <w:r w:rsidR="00060612" w:rsidRPr="00E2376E">
        <w:rPr>
          <w:rFonts w:ascii="Aptos" w:hAnsi="Aptos"/>
          <w:szCs w:val="24"/>
        </w:rPr>
        <w:t xml:space="preserve"> from commencement onsite</w:t>
      </w:r>
      <w:r w:rsidR="006609D4" w:rsidRPr="00E2376E">
        <w:rPr>
          <w:rFonts w:ascii="Aptos" w:hAnsi="Aptos"/>
          <w:szCs w:val="24"/>
        </w:rPr>
        <w:t>;</w:t>
      </w:r>
      <w:r w:rsidR="009F0B46" w:rsidRPr="00E2376E">
        <w:rPr>
          <w:rFonts w:ascii="Aptos" w:hAnsi="Aptos"/>
          <w:szCs w:val="24"/>
        </w:rPr>
        <w:t xml:space="preserve"> no applications will be considered outside of this time frame</w:t>
      </w:r>
      <w:r w:rsidR="005B45B9" w:rsidRPr="00E2376E">
        <w:rPr>
          <w:rFonts w:ascii="Aptos" w:hAnsi="Aptos"/>
          <w:szCs w:val="24"/>
        </w:rPr>
        <w:t>. Similarly the permission of the building(s) owner(s) to which the installations are to be attached must be sought and received well in advance of the installation works commencing</w:t>
      </w:r>
      <w:r w:rsidR="009F0B46" w:rsidRPr="00E2376E">
        <w:rPr>
          <w:rFonts w:ascii="Aptos" w:hAnsi="Aptos"/>
          <w:szCs w:val="24"/>
        </w:rPr>
        <w:t>, please not</w:t>
      </w:r>
      <w:r w:rsidR="00516373" w:rsidRPr="00E2376E">
        <w:rPr>
          <w:rFonts w:ascii="Aptos" w:hAnsi="Aptos"/>
          <w:szCs w:val="24"/>
        </w:rPr>
        <w:t>e</w:t>
      </w:r>
      <w:r w:rsidR="009F0B46" w:rsidRPr="00E2376E">
        <w:rPr>
          <w:rFonts w:ascii="Aptos" w:hAnsi="Aptos"/>
          <w:szCs w:val="24"/>
        </w:rPr>
        <w:t xml:space="preserve"> that way</w:t>
      </w:r>
      <w:r w:rsidR="00B42634" w:rsidRPr="00E2376E">
        <w:rPr>
          <w:rFonts w:ascii="Aptos" w:hAnsi="Aptos"/>
          <w:szCs w:val="24"/>
        </w:rPr>
        <w:t>-</w:t>
      </w:r>
      <w:r w:rsidR="009F0B46" w:rsidRPr="00E2376E">
        <w:rPr>
          <w:rFonts w:ascii="Aptos" w:hAnsi="Aptos"/>
          <w:szCs w:val="24"/>
        </w:rPr>
        <w:t xml:space="preserve">leave agreements and listed building consent will </w:t>
      </w:r>
      <w:r w:rsidR="002466E8" w:rsidRPr="00E2376E">
        <w:rPr>
          <w:rFonts w:ascii="Aptos" w:hAnsi="Aptos"/>
          <w:szCs w:val="24"/>
        </w:rPr>
        <w:t xml:space="preserve">also </w:t>
      </w:r>
      <w:r w:rsidR="009F0B46" w:rsidRPr="00E2376E">
        <w:rPr>
          <w:rFonts w:ascii="Aptos" w:hAnsi="Aptos"/>
          <w:szCs w:val="24"/>
        </w:rPr>
        <w:t xml:space="preserve">be the responsibility of the installer and no permit will be granted unless documentation </w:t>
      </w:r>
      <w:r w:rsidR="00516373" w:rsidRPr="00E2376E">
        <w:rPr>
          <w:rFonts w:ascii="Aptos" w:hAnsi="Aptos"/>
          <w:szCs w:val="24"/>
        </w:rPr>
        <w:t xml:space="preserve">proof </w:t>
      </w:r>
      <w:r w:rsidR="009F0B46" w:rsidRPr="00E2376E">
        <w:rPr>
          <w:rFonts w:ascii="Aptos" w:hAnsi="Aptos"/>
          <w:szCs w:val="24"/>
        </w:rPr>
        <w:t>can be provided</w:t>
      </w:r>
      <w:r w:rsidRPr="00E2376E">
        <w:rPr>
          <w:rFonts w:ascii="Aptos" w:hAnsi="Aptos"/>
          <w:szCs w:val="24"/>
        </w:rPr>
        <w:t xml:space="preserve"> at the time of making the application</w:t>
      </w:r>
      <w:r w:rsidR="005B45B9" w:rsidRPr="00E2376E">
        <w:rPr>
          <w:rFonts w:ascii="Aptos" w:hAnsi="Aptos"/>
          <w:szCs w:val="24"/>
        </w:rPr>
        <w:t>.</w:t>
      </w:r>
    </w:p>
    <w:p w14:paraId="1E56B8AB" w14:textId="77777777" w:rsidR="00060612" w:rsidRPr="00E2376E" w:rsidRDefault="00060612" w:rsidP="0051048C">
      <w:pPr>
        <w:ind w:left="567" w:hanging="567"/>
        <w:jc w:val="both"/>
        <w:rPr>
          <w:rFonts w:ascii="Aptos" w:hAnsi="Aptos"/>
          <w:szCs w:val="24"/>
        </w:rPr>
      </w:pPr>
    </w:p>
    <w:p w14:paraId="1E56B8AC" w14:textId="77777777" w:rsidR="000137BA" w:rsidRPr="00E2376E" w:rsidRDefault="00AD5C3E" w:rsidP="00060612">
      <w:pPr>
        <w:ind w:left="567"/>
        <w:jc w:val="both"/>
        <w:rPr>
          <w:rFonts w:ascii="Aptos" w:hAnsi="Aptos"/>
          <w:szCs w:val="24"/>
        </w:rPr>
      </w:pPr>
      <w:r w:rsidRPr="00E2376E">
        <w:rPr>
          <w:rFonts w:ascii="Aptos" w:hAnsi="Aptos"/>
          <w:b/>
          <w:szCs w:val="24"/>
        </w:rPr>
        <w:t>Note:</w:t>
      </w:r>
      <w:r w:rsidR="008622AF" w:rsidRPr="00E2376E">
        <w:rPr>
          <w:rFonts w:ascii="Aptos" w:hAnsi="Aptos"/>
          <w:szCs w:val="24"/>
        </w:rPr>
        <w:t xml:space="preserve"> N</w:t>
      </w:r>
      <w:r w:rsidR="00773469" w:rsidRPr="00E2376E">
        <w:rPr>
          <w:rFonts w:ascii="Aptos" w:hAnsi="Aptos"/>
          <w:szCs w:val="24"/>
        </w:rPr>
        <w:t>ot all roads and footpath</w:t>
      </w:r>
      <w:r w:rsidR="008622AF" w:rsidRPr="00E2376E">
        <w:rPr>
          <w:rFonts w:ascii="Aptos" w:hAnsi="Aptos"/>
          <w:szCs w:val="24"/>
        </w:rPr>
        <w:t>s</w:t>
      </w:r>
      <w:r w:rsidR="00773469" w:rsidRPr="00E2376E">
        <w:rPr>
          <w:rFonts w:ascii="Aptos" w:hAnsi="Aptos"/>
          <w:szCs w:val="24"/>
        </w:rPr>
        <w:t xml:space="preserve"> are dedicated as Adopted High</w:t>
      </w:r>
      <w:r w:rsidR="00EF2AEB" w:rsidRPr="00E2376E">
        <w:rPr>
          <w:rFonts w:ascii="Aptos" w:hAnsi="Aptos"/>
          <w:szCs w:val="24"/>
        </w:rPr>
        <w:t>ways</w:t>
      </w:r>
      <w:r w:rsidR="003D43D3" w:rsidRPr="00E2376E">
        <w:rPr>
          <w:rFonts w:ascii="Aptos" w:hAnsi="Aptos"/>
          <w:szCs w:val="24"/>
        </w:rPr>
        <w:t xml:space="preserve"> and may be privately owned</w:t>
      </w:r>
      <w:r w:rsidR="008622AF" w:rsidRPr="00E2376E">
        <w:rPr>
          <w:rFonts w:ascii="Aptos" w:hAnsi="Aptos"/>
          <w:szCs w:val="24"/>
        </w:rPr>
        <w:t xml:space="preserve"> or public realm land</w:t>
      </w:r>
      <w:r w:rsidR="003D43D3" w:rsidRPr="00E2376E">
        <w:rPr>
          <w:rFonts w:ascii="Aptos" w:hAnsi="Aptos"/>
          <w:szCs w:val="24"/>
        </w:rPr>
        <w:t xml:space="preserve">, </w:t>
      </w:r>
      <w:r w:rsidR="00EF2AEB" w:rsidRPr="00E2376E">
        <w:rPr>
          <w:rFonts w:ascii="Aptos" w:hAnsi="Aptos"/>
          <w:szCs w:val="24"/>
        </w:rPr>
        <w:t>likewise these permission</w:t>
      </w:r>
      <w:r w:rsidR="00C34E9A" w:rsidRPr="00E2376E">
        <w:rPr>
          <w:rFonts w:ascii="Aptos" w:hAnsi="Aptos"/>
          <w:szCs w:val="24"/>
        </w:rPr>
        <w:t>s</w:t>
      </w:r>
      <w:r w:rsidR="00EF2AEB" w:rsidRPr="00E2376E">
        <w:rPr>
          <w:rFonts w:ascii="Aptos" w:hAnsi="Aptos"/>
          <w:szCs w:val="24"/>
        </w:rPr>
        <w:t xml:space="preserve"> must be sought separately</w:t>
      </w:r>
      <w:r w:rsidR="008622AF" w:rsidRPr="00E2376E">
        <w:rPr>
          <w:rFonts w:ascii="Aptos" w:hAnsi="Aptos"/>
          <w:szCs w:val="24"/>
        </w:rPr>
        <w:t>.</w:t>
      </w:r>
    </w:p>
    <w:p w14:paraId="1E56B8AD" w14:textId="77777777" w:rsidR="00812EFE" w:rsidRPr="00E2376E" w:rsidRDefault="00812EFE" w:rsidP="003D4972">
      <w:pPr>
        <w:ind w:left="567"/>
        <w:jc w:val="both"/>
        <w:rPr>
          <w:rFonts w:ascii="Aptos" w:hAnsi="Aptos"/>
          <w:szCs w:val="24"/>
        </w:rPr>
      </w:pPr>
    </w:p>
    <w:p w14:paraId="1E56B8AE" w14:textId="77777777" w:rsidR="0051048C" w:rsidRPr="00E2376E" w:rsidRDefault="00CA1CFE" w:rsidP="000137BA">
      <w:pPr>
        <w:ind w:left="567" w:hanging="567"/>
        <w:jc w:val="both"/>
        <w:rPr>
          <w:rFonts w:ascii="Aptos" w:hAnsi="Aptos"/>
        </w:rPr>
      </w:pPr>
      <w:r w:rsidRPr="00E2376E">
        <w:rPr>
          <w:rFonts w:ascii="Aptos" w:hAnsi="Aptos"/>
          <w:b/>
        </w:rPr>
        <w:t>1.6</w:t>
      </w:r>
      <w:r w:rsidR="000137BA" w:rsidRPr="00E2376E">
        <w:rPr>
          <w:rFonts w:ascii="Aptos" w:hAnsi="Aptos"/>
          <w:b/>
        </w:rPr>
        <w:tab/>
      </w:r>
      <w:r w:rsidR="00812EFE" w:rsidRPr="00E2376E">
        <w:rPr>
          <w:rFonts w:ascii="Aptos" w:hAnsi="Aptos"/>
        </w:rPr>
        <w:t xml:space="preserve">If the installation is to be attached or secured to a </w:t>
      </w:r>
      <w:r w:rsidR="00812EFE" w:rsidRPr="00E2376E">
        <w:rPr>
          <w:rFonts w:ascii="Aptos" w:hAnsi="Aptos"/>
          <w:u w:val="single"/>
        </w:rPr>
        <w:t>Listed Building or structure</w:t>
      </w:r>
      <w:r w:rsidR="00E82976" w:rsidRPr="00E2376E">
        <w:rPr>
          <w:rFonts w:ascii="Aptos" w:hAnsi="Aptos"/>
        </w:rPr>
        <w:t xml:space="preserve">, </w:t>
      </w:r>
      <w:r w:rsidR="00812EFE" w:rsidRPr="00E2376E">
        <w:rPr>
          <w:rFonts w:ascii="Aptos" w:hAnsi="Aptos"/>
          <w:szCs w:val="24"/>
        </w:rPr>
        <w:t xml:space="preserve">the person(s) or organisation(s) responsible for the festive lighting application </w:t>
      </w:r>
      <w:r w:rsidR="00D65389" w:rsidRPr="00E2376E">
        <w:rPr>
          <w:rFonts w:ascii="Aptos" w:hAnsi="Aptos"/>
          <w:szCs w:val="24"/>
        </w:rPr>
        <w:t xml:space="preserve">submission </w:t>
      </w:r>
      <w:r w:rsidR="00812EFE" w:rsidRPr="00E2376E">
        <w:rPr>
          <w:rFonts w:ascii="Aptos" w:hAnsi="Aptos"/>
          <w:szCs w:val="24"/>
        </w:rPr>
        <w:t>wi</w:t>
      </w:r>
      <w:r w:rsidR="00812EFE" w:rsidRPr="00E2376E">
        <w:rPr>
          <w:rFonts w:ascii="Aptos" w:hAnsi="Aptos"/>
        </w:rPr>
        <w:t xml:space="preserve">ll </w:t>
      </w:r>
      <w:r w:rsidR="00D65389" w:rsidRPr="00E2376E">
        <w:rPr>
          <w:rFonts w:ascii="Aptos" w:hAnsi="Aptos"/>
        </w:rPr>
        <w:t xml:space="preserve">also </w:t>
      </w:r>
      <w:r w:rsidR="00812EFE" w:rsidRPr="00E2376E">
        <w:rPr>
          <w:rFonts w:ascii="Aptos" w:hAnsi="Aptos"/>
        </w:rPr>
        <w:t xml:space="preserve">need to </w:t>
      </w:r>
      <w:r w:rsidR="00D65389" w:rsidRPr="00E2376E">
        <w:rPr>
          <w:rFonts w:ascii="Aptos" w:hAnsi="Aptos"/>
        </w:rPr>
        <w:tab/>
      </w:r>
      <w:r w:rsidR="00812EFE" w:rsidRPr="00E2376E">
        <w:rPr>
          <w:rFonts w:ascii="Aptos" w:hAnsi="Aptos"/>
        </w:rPr>
        <w:t>make a</w:t>
      </w:r>
      <w:r w:rsidR="0051048C" w:rsidRPr="00E2376E">
        <w:rPr>
          <w:rFonts w:ascii="Aptos" w:hAnsi="Aptos"/>
        </w:rPr>
        <w:t xml:space="preserve"> separate </w:t>
      </w:r>
      <w:r w:rsidR="00812EFE" w:rsidRPr="00E2376E">
        <w:rPr>
          <w:rFonts w:ascii="Aptos" w:hAnsi="Aptos"/>
        </w:rPr>
        <w:t>Listed Building Consent application</w:t>
      </w:r>
      <w:r w:rsidR="0051048C" w:rsidRPr="00E2376E">
        <w:rPr>
          <w:rFonts w:ascii="Aptos" w:hAnsi="Aptos"/>
        </w:rPr>
        <w:t>.</w:t>
      </w:r>
      <w:r w:rsidR="00812EFE" w:rsidRPr="00E2376E">
        <w:rPr>
          <w:rFonts w:ascii="Aptos" w:hAnsi="Aptos"/>
        </w:rPr>
        <w:t xml:space="preserve"> This </w:t>
      </w:r>
      <w:r w:rsidR="00D65389" w:rsidRPr="00E2376E">
        <w:rPr>
          <w:rFonts w:ascii="Aptos" w:hAnsi="Aptos"/>
        </w:rPr>
        <w:t xml:space="preserve">Listed Building </w:t>
      </w:r>
      <w:r w:rsidR="00812EFE" w:rsidRPr="00E2376E">
        <w:rPr>
          <w:rFonts w:ascii="Aptos" w:hAnsi="Aptos"/>
        </w:rPr>
        <w:t xml:space="preserve">consent can be </w:t>
      </w:r>
      <w:r w:rsidR="0051048C" w:rsidRPr="00E2376E">
        <w:rPr>
          <w:rFonts w:ascii="Aptos" w:hAnsi="Aptos"/>
        </w:rPr>
        <w:tab/>
      </w:r>
      <w:r w:rsidR="00D65389" w:rsidRPr="00E2376E">
        <w:rPr>
          <w:rFonts w:ascii="Aptos" w:hAnsi="Aptos"/>
        </w:rPr>
        <w:t xml:space="preserve">found on the </w:t>
      </w:r>
      <w:r w:rsidRPr="00E2376E">
        <w:rPr>
          <w:rFonts w:ascii="Aptos" w:hAnsi="Aptos"/>
        </w:rPr>
        <w:t xml:space="preserve">BCC </w:t>
      </w:r>
      <w:r w:rsidR="00D65389" w:rsidRPr="00E2376E">
        <w:rPr>
          <w:rFonts w:ascii="Aptos" w:hAnsi="Aptos"/>
        </w:rPr>
        <w:t>Planning Application portal</w:t>
      </w:r>
      <w:r w:rsidRPr="00E2376E">
        <w:rPr>
          <w:rFonts w:ascii="Aptos" w:hAnsi="Aptos"/>
        </w:rPr>
        <w:t xml:space="preserve"> at</w:t>
      </w:r>
      <w:r w:rsidR="00D65389" w:rsidRPr="00E2376E">
        <w:rPr>
          <w:rFonts w:ascii="Aptos" w:hAnsi="Aptos"/>
        </w:rPr>
        <w:t>:</w:t>
      </w:r>
    </w:p>
    <w:p w14:paraId="1E56B8AF" w14:textId="77777777" w:rsidR="000137BA" w:rsidRPr="00E2376E" w:rsidRDefault="000137BA" w:rsidP="000137BA">
      <w:pPr>
        <w:ind w:left="567" w:hanging="567"/>
        <w:jc w:val="both"/>
        <w:rPr>
          <w:rFonts w:ascii="Aptos" w:hAnsi="Aptos"/>
        </w:rPr>
      </w:pPr>
    </w:p>
    <w:p w14:paraId="1E56B8B0" w14:textId="77777777" w:rsidR="000137BA" w:rsidRPr="00E2376E" w:rsidRDefault="000137BA" w:rsidP="000137BA">
      <w:pPr>
        <w:ind w:left="567" w:hanging="567"/>
        <w:jc w:val="both"/>
        <w:rPr>
          <w:rFonts w:ascii="Aptos" w:hAnsi="Aptos"/>
        </w:rPr>
      </w:pPr>
    </w:p>
    <w:p w14:paraId="1E56B8B1" w14:textId="77777777" w:rsidR="00CA1CFE" w:rsidRPr="00E2376E" w:rsidRDefault="00CA1CFE" w:rsidP="00812EFE">
      <w:pPr>
        <w:rPr>
          <w:rFonts w:ascii="Aptos" w:hAnsi="Aptos"/>
          <w:szCs w:val="24"/>
        </w:rPr>
      </w:pPr>
      <w:r w:rsidRPr="00E2376E">
        <w:rPr>
          <w:rFonts w:ascii="Aptos" w:hAnsi="Aptos"/>
          <w:color w:val="0070C0"/>
          <w:szCs w:val="24"/>
        </w:rPr>
        <w:t xml:space="preserve">          </w:t>
      </w:r>
      <w:r w:rsidR="00BD5CED" w:rsidRPr="00E2376E">
        <w:rPr>
          <w:rFonts w:ascii="Aptos" w:hAnsi="Aptos"/>
          <w:color w:val="0070C0"/>
          <w:szCs w:val="24"/>
        </w:rPr>
        <w:tab/>
      </w:r>
      <w:hyperlink r:id="rId13" w:history="1">
        <w:r w:rsidRPr="00E2376E">
          <w:rPr>
            <w:rStyle w:val="Hyperlink"/>
            <w:rFonts w:ascii="Aptos" w:hAnsi="Aptos"/>
            <w:szCs w:val="24"/>
          </w:rPr>
          <w:t>https://www.bristol.gov.uk/planning-and-building-regulations/apply-for-listed-building-consent</w:t>
        </w:r>
      </w:hyperlink>
      <w:r w:rsidR="00812EFE" w:rsidRPr="00E2376E">
        <w:rPr>
          <w:rFonts w:ascii="Aptos" w:hAnsi="Aptos"/>
          <w:szCs w:val="24"/>
        </w:rPr>
        <w:t xml:space="preserve"> </w:t>
      </w:r>
    </w:p>
    <w:p w14:paraId="1E56B8B2" w14:textId="77777777" w:rsidR="00812EFE" w:rsidRPr="00E2376E" w:rsidRDefault="00CA1CFE" w:rsidP="00812EFE">
      <w:pPr>
        <w:rPr>
          <w:rFonts w:ascii="Aptos" w:hAnsi="Aptos"/>
          <w:szCs w:val="24"/>
        </w:rPr>
      </w:pPr>
      <w:r w:rsidRPr="00E2376E">
        <w:rPr>
          <w:rFonts w:ascii="Aptos" w:hAnsi="Aptos"/>
          <w:szCs w:val="24"/>
        </w:rPr>
        <w:tab/>
      </w:r>
      <w:r w:rsidR="00812EFE" w:rsidRPr="00E2376E">
        <w:rPr>
          <w:rFonts w:ascii="Aptos" w:hAnsi="Aptos"/>
          <w:szCs w:val="24"/>
        </w:rPr>
        <w:t xml:space="preserve">Please include one of </w:t>
      </w:r>
      <w:r w:rsidR="00812EFE" w:rsidRPr="00E2376E">
        <w:rPr>
          <w:rFonts w:ascii="Aptos" w:hAnsi="Aptos"/>
          <w:szCs w:val="24"/>
        </w:rPr>
        <w:tab/>
        <w:t xml:space="preserve">the </w:t>
      </w:r>
      <w:r w:rsidR="00D65389" w:rsidRPr="00E2376E">
        <w:rPr>
          <w:rFonts w:ascii="Aptos" w:hAnsi="Aptos"/>
          <w:szCs w:val="24"/>
        </w:rPr>
        <w:t xml:space="preserve">Listed </w:t>
      </w:r>
      <w:r w:rsidR="00812EFE" w:rsidRPr="00E2376E">
        <w:rPr>
          <w:rFonts w:ascii="Aptos" w:hAnsi="Aptos"/>
          <w:szCs w:val="24"/>
        </w:rPr>
        <w:t xml:space="preserve">sites as the main address for the application and then list all </w:t>
      </w:r>
      <w:r w:rsidRPr="00E2376E">
        <w:rPr>
          <w:rFonts w:ascii="Aptos" w:hAnsi="Aptos"/>
          <w:szCs w:val="24"/>
        </w:rPr>
        <w:tab/>
      </w:r>
      <w:r w:rsidR="00812EFE" w:rsidRPr="00E2376E">
        <w:rPr>
          <w:rFonts w:ascii="Aptos" w:hAnsi="Aptos"/>
          <w:szCs w:val="24"/>
        </w:rPr>
        <w:t>the other sites in the details section – property number, name of road and postcode.</w:t>
      </w:r>
    </w:p>
    <w:p w14:paraId="1E56B8B3" w14:textId="77777777" w:rsidR="00A149A0" w:rsidRPr="00E2376E" w:rsidRDefault="00A149A0" w:rsidP="00FC09D4">
      <w:pPr>
        <w:jc w:val="both"/>
        <w:rPr>
          <w:rFonts w:ascii="Aptos" w:hAnsi="Aptos"/>
          <w:szCs w:val="24"/>
        </w:rPr>
      </w:pPr>
    </w:p>
    <w:p w14:paraId="1E56B8B4" w14:textId="77777777" w:rsidR="005B45B9" w:rsidRPr="00E2376E" w:rsidRDefault="00FC09D4" w:rsidP="003D4972">
      <w:pPr>
        <w:ind w:left="567" w:hanging="567"/>
        <w:jc w:val="both"/>
        <w:rPr>
          <w:rFonts w:ascii="Aptos" w:hAnsi="Aptos"/>
          <w:szCs w:val="24"/>
        </w:rPr>
      </w:pPr>
      <w:r w:rsidRPr="00E2376E">
        <w:rPr>
          <w:rFonts w:ascii="Aptos" w:hAnsi="Aptos"/>
          <w:szCs w:val="24"/>
        </w:rPr>
        <w:tab/>
      </w:r>
      <w:r w:rsidR="005B45B9" w:rsidRPr="00E2376E">
        <w:rPr>
          <w:rFonts w:ascii="Aptos" w:hAnsi="Aptos"/>
          <w:szCs w:val="24"/>
        </w:rPr>
        <w:t>The Institution of L</w:t>
      </w:r>
      <w:r w:rsidR="001914AB" w:rsidRPr="00E2376E">
        <w:rPr>
          <w:rFonts w:ascii="Aptos" w:hAnsi="Aptos"/>
          <w:szCs w:val="24"/>
        </w:rPr>
        <w:t>ighting Professionals</w:t>
      </w:r>
      <w:r w:rsidR="00C34E9A" w:rsidRPr="00E2376E">
        <w:rPr>
          <w:rFonts w:ascii="Aptos" w:hAnsi="Aptos"/>
          <w:szCs w:val="24"/>
        </w:rPr>
        <w:t xml:space="preserve"> have </w:t>
      </w:r>
      <w:r w:rsidR="005B45B9" w:rsidRPr="00E2376E">
        <w:rPr>
          <w:rFonts w:ascii="Aptos" w:hAnsi="Aptos"/>
          <w:szCs w:val="24"/>
        </w:rPr>
        <w:t xml:space="preserve">produced a Code of Practice </w:t>
      </w:r>
      <w:r w:rsidR="00DD374D" w:rsidRPr="00E2376E">
        <w:rPr>
          <w:rFonts w:ascii="Aptos" w:hAnsi="Aptos"/>
          <w:szCs w:val="24"/>
        </w:rPr>
        <w:t xml:space="preserve">(CoP) </w:t>
      </w:r>
      <w:r w:rsidR="005B45B9" w:rsidRPr="00E2376E">
        <w:rPr>
          <w:rFonts w:ascii="Aptos" w:hAnsi="Aptos"/>
          <w:szCs w:val="24"/>
        </w:rPr>
        <w:t xml:space="preserve">for the </w:t>
      </w:r>
      <w:r w:rsidRPr="00E2376E">
        <w:rPr>
          <w:rFonts w:ascii="Aptos" w:hAnsi="Aptos"/>
          <w:szCs w:val="24"/>
        </w:rPr>
        <w:t xml:space="preserve">   </w:t>
      </w:r>
      <w:r w:rsidR="005B45B9" w:rsidRPr="00E2376E">
        <w:rPr>
          <w:rFonts w:ascii="Aptos" w:hAnsi="Aptos"/>
          <w:szCs w:val="24"/>
        </w:rPr>
        <w:t>Installation, Operation and Removal of Seasonal Decorations</w:t>
      </w:r>
      <w:r w:rsidR="008622AF" w:rsidRPr="00E2376E">
        <w:rPr>
          <w:rFonts w:ascii="Aptos" w:hAnsi="Aptos"/>
          <w:szCs w:val="24"/>
        </w:rPr>
        <w:t xml:space="preserve"> (Second Edition)</w:t>
      </w:r>
      <w:r w:rsidR="00C561EB" w:rsidRPr="00E2376E">
        <w:rPr>
          <w:rFonts w:ascii="Aptos" w:hAnsi="Aptos"/>
          <w:szCs w:val="24"/>
        </w:rPr>
        <w:t xml:space="preserve"> and a guidance document (</w:t>
      </w:r>
      <w:r w:rsidR="008118DF" w:rsidRPr="00E2376E">
        <w:rPr>
          <w:rFonts w:ascii="Aptos" w:hAnsi="Aptos"/>
          <w:szCs w:val="24"/>
        </w:rPr>
        <w:t>PL</w:t>
      </w:r>
      <w:r w:rsidR="00566332" w:rsidRPr="00E2376E">
        <w:rPr>
          <w:rFonts w:ascii="Aptos" w:hAnsi="Aptos"/>
          <w:szCs w:val="24"/>
        </w:rPr>
        <w:t>G</w:t>
      </w:r>
      <w:r w:rsidR="008118DF" w:rsidRPr="00E2376E">
        <w:rPr>
          <w:rFonts w:ascii="Aptos" w:hAnsi="Aptos"/>
          <w:szCs w:val="24"/>
        </w:rPr>
        <w:t>06</w:t>
      </w:r>
      <w:r w:rsidR="00C561EB" w:rsidRPr="00E2376E">
        <w:rPr>
          <w:rFonts w:ascii="Aptos" w:hAnsi="Aptos"/>
          <w:szCs w:val="24"/>
        </w:rPr>
        <w:t xml:space="preserve">), </w:t>
      </w:r>
      <w:r w:rsidR="008118DF" w:rsidRPr="00E2376E">
        <w:rPr>
          <w:rFonts w:ascii="Aptos" w:hAnsi="Aptos"/>
          <w:szCs w:val="24"/>
        </w:rPr>
        <w:t>Guidance on Installing and maintenance of Seasonal Decorations and Lighting Column Attachments</w:t>
      </w:r>
      <w:r w:rsidR="005B45B9" w:rsidRPr="00E2376E">
        <w:rPr>
          <w:rFonts w:ascii="Aptos" w:hAnsi="Aptos"/>
          <w:szCs w:val="24"/>
        </w:rPr>
        <w:t xml:space="preserve">, </w:t>
      </w:r>
      <w:r w:rsidR="00C561EB" w:rsidRPr="00E2376E">
        <w:rPr>
          <w:rFonts w:ascii="Aptos" w:hAnsi="Aptos"/>
          <w:szCs w:val="24"/>
        </w:rPr>
        <w:t>which are</w:t>
      </w:r>
      <w:r w:rsidR="008622AF" w:rsidRPr="00E2376E">
        <w:rPr>
          <w:rFonts w:ascii="Aptos" w:hAnsi="Aptos"/>
          <w:szCs w:val="24"/>
        </w:rPr>
        <w:t xml:space="preserve"> available via:</w:t>
      </w:r>
    </w:p>
    <w:p w14:paraId="1E56B8B5" w14:textId="77777777" w:rsidR="00AF4AF4" w:rsidRPr="00E2376E" w:rsidRDefault="00AF4AF4" w:rsidP="00FC09D4">
      <w:pPr>
        <w:jc w:val="both"/>
        <w:rPr>
          <w:rFonts w:ascii="Aptos" w:hAnsi="Aptos"/>
          <w:szCs w:val="24"/>
        </w:rPr>
      </w:pPr>
    </w:p>
    <w:p w14:paraId="1E56B8B6" w14:textId="77777777" w:rsidR="00AF4AF4" w:rsidRPr="00E2376E" w:rsidRDefault="006609D4" w:rsidP="00FC09D4">
      <w:pPr>
        <w:jc w:val="both"/>
        <w:rPr>
          <w:rFonts w:ascii="Aptos" w:hAnsi="Aptos"/>
          <w:szCs w:val="24"/>
        </w:rPr>
      </w:pPr>
      <w:r w:rsidRPr="00E2376E">
        <w:rPr>
          <w:rFonts w:ascii="Aptos" w:hAnsi="Aptos"/>
          <w:noProof/>
          <w:snapToGrid/>
          <w:lang w:eastAsia="en-GB"/>
        </w:rPr>
        <w:drawing>
          <wp:inline distT="0" distB="0" distL="0" distR="0" wp14:anchorId="1E56BBE4" wp14:editId="5632EF2C">
            <wp:extent cx="1913513" cy="2362200"/>
            <wp:effectExtent l="0" t="0" r="4445"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a:picLocks/>
                    </pic:cNvPicPr>
                  </pic:nvPicPr>
                  <pic:blipFill>
                    <a:blip r:embed="rId14">
                      <a:extLst>
                        <a:ext uri="{28A0092B-C50C-407E-A947-70E740481C1C}">
                          <a14:useLocalDpi xmlns:a14="http://schemas.microsoft.com/office/drawing/2010/main" val="0"/>
                        </a:ext>
                      </a:extLst>
                    </a:blip>
                    <a:stretch>
                      <a:fillRect/>
                    </a:stretch>
                  </pic:blipFill>
                  <pic:spPr bwMode="auto">
                    <a:xfrm>
                      <a:off x="0" y="0"/>
                      <a:ext cx="1913513" cy="2362200"/>
                    </a:xfrm>
                    <a:prstGeom prst="rect">
                      <a:avLst/>
                    </a:prstGeom>
                    <a:noFill/>
                    <a:ln>
                      <a:noFill/>
                    </a:ln>
                  </pic:spPr>
                </pic:pic>
              </a:graphicData>
            </a:graphic>
          </wp:inline>
        </w:drawing>
      </w:r>
      <w:r w:rsidR="003E6D3A" w:rsidRPr="00E2376E">
        <w:rPr>
          <w:rFonts w:ascii="Aptos" w:hAnsi="Aptos"/>
        </w:rPr>
        <w:t xml:space="preserve">                                        </w:t>
      </w:r>
      <w:r w:rsidRPr="00E2376E">
        <w:rPr>
          <w:rFonts w:ascii="Aptos" w:hAnsi="Aptos"/>
          <w:noProof/>
          <w:snapToGrid/>
          <w:lang w:eastAsia="en-GB"/>
        </w:rPr>
        <w:drawing>
          <wp:inline distT="0" distB="0" distL="0" distR="0" wp14:anchorId="1E56BBE6" wp14:editId="1E56BBE7">
            <wp:extent cx="1704975" cy="2419350"/>
            <wp:effectExtent l="0" t="0" r="0" b="0"/>
            <wp:docPr id="2" name="Picture 2" descr="foiextract20120808-4477-zo1s8d-0-16_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foiextract20120808-4477-zo1s8d-0-16_2"/>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04975" cy="2419350"/>
                    </a:xfrm>
                    <a:prstGeom prst="rect">
                      <a:avLst/>
                    </a:prstGeom>
                    <a:noFill/>
                    <a:ln>
                      <a:noFill/>
                    </a:ln>
                  </pic:spPr>
                </pic:pic>
              </a:graphicData>
            </a:graphic>
          </wp:inline>
        </w:drawing>
      </w:r>
    </w:p>
    <w:p w14:paraId="1E56B8B7" w14:textId="77777777" w:rsidR="00E82976" w:rsidRPr="00E2376E" w:rsidRDefault="00E82976" w:rsidP="00FC09D4">
      <w:pPr>
        <w:jc w:val="both"/>
        <w:rPr>
          <w:rFonts w:ascii="Aptos" w:hAnsi="Aptos"/>
          <w:b/>
          <w:szCs w:val="24"/>
        </w:rPr>
      </w:pPr>
    </w:p>
    <w:p w14:paraId="1E56B8B8" w14:textId="77777777" w:rsidR="005B45B9" w:rsidRPr="00E2376E" w:rsidRDefault="005B45B9" w:rsidP="00FC09D4">
      <w:pPr>
        <w:jc w:val="both"/>
        <w:rPr>
          <w:rFonts w:ascii="Aptos" w:hAnsi="Aptos"/>
          <w:b/>
          <w:szCs w:val="24"/>
        </w:rPr>
      </w:pPr>
      <w:r w:rsidRPr="00E2376E">
        <w:rPr>
          <w:rFonts w:ascii="Aptos" w:hAnsi="Aptos"/>
          <w:b/>
          <w:szCs w:val="24"/>
        </w:rPr>
        <w:t>The</w:t>
      </w:r>
      <w:r w:rsidR="001914AB" w:rsidRPr="00E2376E">
        <w:rPr>
          <w:rFonts w:ascii="Aptos" w:hAnsi="Aptos"/>
          <w:b/>
          <w:szCs w:val="24"/>
        </w:rPr>
        <w:t xml:space="preserve"> Institute of Lighting Professionals</w:t>
      </w:r>
    </w:p>
    <w:p w14:paraId="1E56B8B9" w14:textId="77777777" w:rsidR="00C57B05" w:rsidRPr="00E2376E" w:rsidRDefault="00C57B05" w:rsidP="00FC09D4">
      <w:pPr>
        <w:jc w:val="both"/>
        <w:rPr>
          <w:rFonts w:ascii="Aptos" w:hAnsi="Aptos"/>
          <w:b/>
          <w:szCs w:val="24"/>
        </w:rPr>
      </w:pPr>
    </w:p>
    <w:p w14:paraId="1E56B8BA" w14:textId="77777777" w:rsidR="005B45B9" w:rsidRPr="00E2376E" w:rsidRDefault="005B45B9" w:rsidP="00FC09D4">
      <w:pPr>
        <w:ind w:left="2880" w:firstLine="720"/>
        <w:jc w:val="both"/>
        <w:rPr>
          <w:rFonts w:ascii="Aptos" w:hAnsi="Aptos"/>
          <w:szCs w:val="24"/>
        </w:rPr>
      </w:pPr>
      <w:r w:rsidRPr="00E2376E">
        <w:rPr>
          <w:rFonts w:ascii="Aptos" w:hAnsi="Aptos"/>
          <w:szCs w:val="24"/>
        </w:rPr>
        <w:t>Regent House</w:t>
      </w:r>
    </w:p>
    <w:p w14:paraId="1E56B8BB" w14:textId="77777777" w:rsidR="005B45B9" w:rsidRPr="00E2376E" w:rsidRDefault="005B45B9" w:rsidP="00FC09D4">
      <w:pPr>
        <w:ind w:left="2880" w:firstLine="720"/>
        <w:jc w:val="both"/>
        <w:rPr>
          <w:rFonts w:ascii="Aptos" w:hAnsi="Aptos"/>
          <w:szCs w:val="24"/>
        </w:rPr>
      </w:pPr>
      <w:r w:rsidRPr="00E2376E">
        <w:rPr>
          <w:rFonts w:ascii="Aptos" w:hAnsi="Aptos"/>
          <w:szCs w:val="24"/>
        </w:rPr>
        <w:t>Regent Place</w:t>
      </w:r>
    </w:p>
    <w:p w14:paraId="1E56B8BC" w14:textId="77777777" w:rsidR="005B45B9" w:rsidRPr="00E2376E" w:rsidRDefault="005B45B9" w:rsidP="00FC09D4">
      <w:pPr>
        <w:ind w:left="2880" w:firstLine="720"/>
        <w:jc w:val="both"/>
        <w:rPr>
          <w:rFonts w:ascii="Aptos" w:hAnsi="Aptos"/>
          <w:szCs w:val="24"/>
        </w:rPr>
      </w:pPr>
      <w:r w:rsidRPr="00E2376E">
        <w:rPr>
          <w:rFonts w:ascii="Aptos" w:hAnsi="Aptos"/>
          <w:szCs w:val="24"/>
        </w:rPr>
        <w:t>Rugby</w:t>
      </w:r>
    </w:p>
    <w:p w14:paraId="1E56B8BD" w14:textId="77777777" w:rsidR="00452F54" w:rsidRPr="00E2376E" w:rsidRDefault="00FC09D4" w:rsidP="00FC09D4">
      <w:pPr>
        <w:ind w:left="2880" w:firstLine="720"/>
        <w:jc w:val="both"/>
        <w:rPr>
          <w:rFonts w:ascii="Aptos" w:hAnsi="Aptos"/>
          <w:szCs w:val="24"/>
        </w:rPr>
      </w:pPr>
      <w:r w:rsidRPr="00E2376E">
        <w:rPr>
          <w:rFonts w:ascii="Aptos" w:hAnsi="Aptos"/>
          <w:szCs w:val="24"/>
        </w:rPr>
        <w:t>CV21 2PN</w:t>
      </w:r>
      <w:r w:rsidRPr="00E2376E">
        <w:rPr>
          <w:rFonts w:ascii="Aptos" w:hAnsi="Aptos"/>
          <w:szCs w:val="24"/>
        </w:rPr>
        <w:tab/>
      </w:r>
      <w:r w:rsidRPr="00E2376E">
        <w:rPr>
          <w:rFonts w:ascii="Aptos" w:hAnsi="Aptos"/>
          <w:szCs w:val="24"/>
        </w:rPr>
        <w:tab/>
      </w:r>
      <w:r w:rsidRPr="00E2376E">
        <w:rPr>
          <w:rFonts w:ascii="Aptos" w:hAnsi="Aptos"/>
          <w:szCs w:val="24"/>
        </w:rPr>
        <w:tab/>
      </w:r>
      <w:r w:rsidRPr="00E2376E">
        <w:rPr>
          <w:rFonts w:ascii="Aptos" w:hAnsi="Aptos"/>
          <w:szCs w:val="24"/>
        </w:rPr>
        <w:tab/>
      </w:r>
      <w:r w:rsidR="005B45B9" w:rsidRPr="00E2376E">
        <w:rPr>
          <w:rFonts w:ascii="Aptos" w:hAnsi="Aptos"/>
          <w:szCs w:val="24"/>
        </w:rPr>
        <w:t>Tel: 01788 576492</w:t>
      </w:r>
      <w:r w:rsidR="00C57B05" w:rsidRPr="00E2376E">
        <w:rPr>
          <w:rFonts w:ascii="Aptos" w:hAnsi="Aptos"/>
          <w:szCs w:val="24"/>
        </w:rPr>
        <w:tab/>
      </w:r>
      <w:r w:rsidR="00C57B05" w:rsidRPr="00E2376E">
        <w:rPr>
          <w:rFonts w:ascii="Aptos" w:hAnsi="Aptos"/>
          <w:szCs w:val="24"/>
        </w:rPr>
        <w:tab/>
      </w:r>
      <w:r w:rsidR="00C57B05" w:rsidRPr="00E2376E">
        <w:rPr>
          <w:rFonts w:ascii="Aptos" w:hAnsi="Aptos"/>
          <w:szCs w:val="24"/>
        </w:rPr>
        <w:tab/>
      </w:r>
      <w:r w:rsidR="00C57B05" w:rsidRPr="00E2376E">
        <w:rPr>
          <w:rFonts w:ascii="Aptos" w:hAnsi="Aptos"/>
          <w:szCs w:val="24"/>
        </w:rPr>
        <w:tab/>
      </w:r>
      <w:r w:rsidR="00C57B05" w:rsidRPr="00E2376E">
        <w:rPr>
          <w:rFonts w:ascii="Aptos" w:hAnsi="Aptos"/>
          <w:szCs w:val="24"/>
        </w:rPr>
        <w:tab/>
      </w:r>
      <w:r w:rsidR="00C57B05" w:rsidRPr="00E2376E">
        <w:rPr>
          <w:rFonts w:ascii="Aptos" w:hAnsi="Aptos"/>
          <w:szCs w:val="24"/>
        </w:rPr>
        <w:tab/>
      </w:r>
    </w:p>
    <w:p w14:paraId="1E56B8BE" w14:textId="77777777" w:rsidR="00622BA2" w:rsidRPr="00E2376E" w:rsidRDefault="00573EFD" w:rsidP="00FC09D4">
      <w:pPr>
        <w:jc w:val="both"/>
        <w:rPr>
          <w:rFonts w:ascii="Aptos" w:hAnsi="Aptos"/>
          <w:szCs w:val="24"/>
        </w:rPr>
      </w:pPr>
      <w:proofErr w:type="gramStart"/>
      <w:r w:rsidRPr="00E2376E">
        <w:rPr>
          <w:rFonts w:ascii="Aptos" w:hAnsi="Aptos"/>
          <w:szCs w:val="24"/>
        </w:rPr>
        <w:t>This CoP</w:t>
      </w:r>
      <w:r w:rsidR="00AD5C3E" w:rsidRPr="00E2376E">
        <w:rPr>
          <w:rFonts w:ascii="Aptos" w:hAnsi="Aptos"/>
          <w:szCs w:val="24"/>
        </w:rPr>
        <w:t>,</w:t>
      </w:r>
      <w:proofErr w:type="gramEnd"/>
      <w:r w:rsidR="00AD5C3E" w:rsidRPr="00E2376E">
        <w:rPr>
          <w:rFonts w:ascii="Aptos" w:hAnsi="Aptos"/>
          <w:szCs w:val="24"/>
        </w:rPr>
        <w:t xml:space="preserve"> is intended to provide essential guidance to any person/s engaged in or associated with the installation, operation and maintenance of illuminated seasonal decorations on or above the public highway.</w:t>
      </w:r>
      <w:r w:rsidR="00C561EB" w:rsidRPr="00E2376E">
        <w:rPr>
          <w:rFonts w:ascii="Aptos" w:hAnsi="Aptos"/>
          <w:szCs w:val="24"/>
        </w:rPr>
        <w:t xml:space="preserve"> </w:t>
      </w:r>
      <w:r w:rsidR="00812EFE" w:rsidRPr="00E2376E">
        <w:rPr>
          <w:rFonts w:ascii="Aptos" w:hAnsi="Aptos"/>
          <w:szCs w:val="24"/>
        </w:rPr>
        <w:t xml:space="preserve"> </w:t>
      </w:r>
      <w:r w:rsidRPr="00E2376E">
        <w:rPr>
          <w:rFonts w:ascii="Aptos" w:hAnsi="Aptos"/>
          <w:szCs w:val="24"/>
        </w:rPr>
        <w:t>The CoP</w:t>
      </w:r>
      <w:r w:rsidR="00622BA2" w:rsidRPr="00E2376E">
        <w:rPr>
          <w:rFonts w:ascii="Aptos" w:hAnsi="Aptos"/>
          <w:szCs w:val="24"/>
        </w:rPr>
        <w:t xml:space="preserve"> covers:</w:t>
      </w:r>
    </w:p>
    <w:p w14:paraId="1E56B8BF" w14:textId="77777777" w:rsidR="00622BA2" w:rsidRPr="00E2376E" w:rsidRDefault="00622BA2" w:rsidP="00FC09D4">
      <w:pPr>
        <w:jc w:val="both"/>
        <w:rPr>
          <w:rFonts w:ascii="Aptos" w:hAnsi="Aptos"/>
          <w:szCs w:val="24"/>
        </w:rPr>
      </w:pPr>
    </w:p>
    <w:p w14:paraId="1E56B8C0" w14:textId="77777777" w:rsidR="00622BA2" w:rsidRPr="00E2376E" w:rsidRDefault="00622BA2" w:rsidP="00FC09D4">
      <w:pPr>
        <w:numPr>
          <w:ilvl w:val="0"/>
          <w:numId w:val="37"/>
        </w:numPr>
        <w:jc w:val="both"/>
        <w:rPr>
          <w:rFonts w:ascii="Aptos" w:hAnsi="Aptos"/>
          <w:szCs w:val="24"/>
          <w:u w:val="single"/>
        </w:rPr>
      </w:pPr>
      <w:r w:rsidRPr="00E2376E">
        <w:rPr>
          <w:rFonts w:ascii="Aptos" w:hAnsi="Aptos"/>
          <w:szCs w:val="24"/>
          <w:u w:val="single"/>
        </w:rPr>
        <w:t>Structural Requirements</w:t>
      </w:r>
    </w:p>
    <w:p w14:paraId="1E56B8C1"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t>General</w:t>
      </w:r>
      <w:r w:rsidR="00430A18" w:rsidRPr="00E2376E">
        <w:rPr>
          <w:rFonts w:ascii="Aptos" w:hAnsi="Aptos"/>
          <w:szCs w:val="24"/>
        </w:rPr>
        <w:t xml:space="preserve"> overall Requirements including proposed installation Dates and date of Tests</w:t>
      </w:r>
    </w:p>
    <w:p w14:paraId="1E56B8C2" w14:textId="77777777" w:rsidR="00622BA2" w:rsidRPr="00E2376E" w:rsidRDefault="00622BA2" w:rsidP="00FC09D4">
      <w:pPr>
        <w:numPr>
          <w:ilvl w:val="1"/>
          <w:numId w:val="37"/>
        </w:numPr>
        <w:jc w:val="both"/>
        <w:rPr>
          <w:rFonts w:ascii="Aptos" w:hAnsi="Aptos"/>
          <w:szCs w:val="24"/>
        </w:rPr>
      </w:pPr>
      <w:proofErr w:type="gramStart"/>
      <w:r w:rsidRPr="00E2376E">
        <w:rPr>
          <w:rFonts w:ascii="Aptos" w:hAnsi="Aptos"/>
          <w:szCs w:val="24"/>
        </w:rPr>
        <w:t>Cross-road</w:t>
      </w:r>
      <w:proofErr w:type="gramEnd"/>
      <w:r w:rsidRPr="00E2376E">
        <w:rPr>
          <w:rFonts w:ascii="Aptos" w:hAnsi="Aptos"/>
          <w:szCs w:val="24"/>
        </w:rPr>
        <w:t xml:space="preserve"> decorations and festoon decorations</w:t>
      </w:r>
    </w:p>
    <w:p w14:paraId="1E56B8C3"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t>Load Calculations</w:t>
      </w:r>
      <w:r w:rsidR="003D1636" w:rsidRPr="00E2376E">
        <w:rPr>
          <w:rFonts w:ascii="Aptos" w:hAnsi="Aptos"/>
          <w:szCs w:val="24"/>
        </w:rPr>
        <w:t xml:space="preserve"> and </w:t>
      </w:r>
      <w:proofErr w:type="gramStart"/>
      <w:r w:rsidR="003D1636" w:rsidRPr="00E2376E">
        <w:rPr>
          <w:rFonts w:ascii="Aptos" w:hAnsi="Aptos"/>
          <w:szCs w:val="24"/>
        </w:rPr>
        <w:t>pull out</w:t>
      </w:r>
      <w:proofErr w:type="gramEnd"/>
      <w:r w:rsidR="003D1636" w:rsidRPr="00E2376E">
        <w:rPr>
          <w:rFonts w:ascii="Aptos" w:hAnsi="Aptos"/>
          <w:szCs w:val="24"/>
        </w:rPr>
        <w:t xml:space="preserve"> test requirements </w:t>
      </w:r>
    </w:p>
    <w:p w14:paraId="1E56B8C4" w14:textId="77777777" w:rsidR="00E536AF" w:rsidRPr="00E2376E" w:rsidRDefault="00E536AF" w:rsidP="00FC09D4">
      <w:pPr>
        <w:numPr>
          <w:ilvl w:val="1"/>
          <w:numId w:val="37"/>
        </w:numPr>
        <w:jc w:val="both"/>
        <w:rPr>
          <w:rFonts w:ascii="Aptos" w:hAnsi="Aptos"/>
          <w:szCs w:val="24"/>
        </w:rPr>
      </w:pPr>
      <w:r w:rsidRPr="00E2376E">
        <w:rPr>
          <w:rFonts w:ascii="Aptos" w:hAnsi="Aptos"/>
          <w:szCs w:val="24"/>
        </w:rPr>
        <w:t>BCC</w:t>
      </w:r>
      <w:r w:rsidR="00430A18" w:rsidRPr="00E2376E">
        <w:rPr>
          <w:rFonts w:ascii="Aptos" w:hAnsi="Aptos"/>
          <w:szCs w:val="24"/>
        </w:rPr>
        <w:t xml:space="preserve"> Structures Engineers to be informed of </w:t>
      </w:r>
      <w:r w:rsidR="00756D27" w:rsidRPr="00E2376E">
        <w:rPr>
          <w:rFonts w:ascii="Aptos" w:hAnsi="Aptos"/>
          <w:szCs w:val="24"/>
        </w:rPr>
        <w:t xml:space="preserve">a recent </w:t>
      </w:r>
      <w:r w:rsidR="00430A18" w:rsidRPr="00E2376E">
        <w:rPr>
          <w:rFonts w:ascii="Aptos" w:hAnsi="Aptos"/>
          <w:szCs w:val="24"/>
        </w:rPr>
        <w:t xml:space="preserve">date of </w:t>
      </w:r>
      <w:r w:rsidR="00F978B2" w:rsidRPr="00E2376E">
        <w:rPr>
          <w:rFonts w:ascii="Aptos" w:hAnsi="Aptos"/>
          <w:szCs w:val="24"/>
        </w:rPr>
        <w:t xml:space="preserve">a </w:t>
      </w:r>
      <w:proofErr w:type="gramStart"/>
      <w:r w:rsidR="00F978B2" w:rsidRPr="00E2376E">
        <w:rPr>
          <w:rFonts w:ascii="Aptos" w:hAnsi="Aptos"/>
          <w:szCs w:val="24"/>
        </w:rPr>
        <w:t>Pull Out</w:t>
      </w:r>
      <w:proofErr w:type="gramEnd"/>
      <w:r w:rsidR="00F978B2" w:rsidRPr="00E2376E">
        <w:rPr>
          <w:rFonts w:ascii="Aptos" w:hAnsi="Aptos"/>
          <w:szCs w:val="24"/>
        </w:rPr>
        <w:t xml:space="preserve"> Test and if necessary contacted so we can o</w:t>
      </w:r>
      <w:r w:rsidR="00430A18" w:rsidRPr="00E2376E">
        <w:rPr>
          <w:rFonts w:ascii="Aptos" w:hAnsi="Aptos"/>
          <w:szCs w:val="24"/>
        </w:rPr>
        <w:t xml:space="preserve">bserve and </w:t>
      </w:r>
      <w:r w:rsidR="00D26DD8" w:rsidRPr="00E2376E">
        <w:rPr>
          <w:rFonts w:ascii="Aptos" w:hAnsi="Aptos"/>
          <w:szCs w:val="24"/>
        </w:rPr>
        <w:t>verify</w:t>
      </w:r>
      <w:r w:rsidR="00F978B2" w:rsidRPr="00E2376E">
        <w:rPr>
          <w:rFonts w:ascii="Aptos" w:hAnsi="Aptos"/>
          <w:szCs w:val="24"/>
        </w:rPr>
        <w:t xml:space="preserve"> this structural aspect</w:t>
      </w:r>
    </w:p>
    <w:p w14:paraId="1E56B8C5"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lastRenderedPageBreak/>
        <w:t>Permanent Infrastructure</w:t>
      </w:r>
    </w:p>
    <w:p w14:paraId="1E56B8C6"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t>Anchorage &amp; Catenary wire inspection &amp; testing</w:t>
      </w:r>
    </w:p>
    <w:p w14:paraId="1E56B8C7" w14:textId="77777777" w:rsidR="00622BA2" w:rsidRPr="00E2376E" w:rsidRDefault="00622BA2" w:rsidP="00FC09D4">
      <w:pPr>
        <w:ind w:left="1440"/>
        <w:jc w:val="both"/>
        <w:rPr>
          <w:rFonts w:ascii="Aptos" w:hAnsi="Aptos"/>
          <w:szCs w:val="24"/>
        </w:rPr>
      </w:pPr>
    </w:p>
    <w:p w14:paraId="1E56B8C8" w14:textId="77777777" w:rsidR="00622BA2" w:rsidRPr="00E2376E" w:rsidRDefault="00622BA2" w:rsidP="00FC09D4">
      <w:pPr>
        <w:numPr>
          <w:ilvl w:val="0"/>
          <w:numId w:val="37"/>
        </w:numPr>
        <w:jc w:val="both"/>
        <w:rPr>
          <w:rFonts w:ascii="Aptos" w:hAnsi="Aptos"/>
          <w:szCs w:val="24"/>
          <w:u w:val="single"/>
        </w:rPr>
      </w:pPr>
      <w:r w:rsidRPr="00E2376E">
        <w:rPr>
          <w:rFonts w:ascii="Aptos" w:hAnsi="Aptos"/>
          <w:szCs w:val="24"/>
          <w:u w:val="single"/>
        </w:rPr>
        <w:t>Electrical Requirements</w:t>
      </w:r>
    </w:p>
    <w:p w14:paraId="1E56B8C9"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t>General</w:t>
      </w:r>
    </w:p>
    <w:p w14:paraId="1E56B8CA"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t>Authorisation</w:t>
      </w:r>
    </w:p>
    <w:p w14:paraId="1E56B8CB"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t>Decorations</w:t>
      </w:r>
    </w:p>
    <w:p w14:paraId="1E56B8CC"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t>Wiring</w:t>
      </w:r>
    </w:p>
    <w:p w14:paraId="1E56B8CD"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t>Maintenance Arrangements</w:t>
      </w:r>
    </w:p>
    <w:p w14:paraId="1E56B8CE"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t>Supplies and Energy</w:t>
      </w:r>
    </w:p>
    <w:p w14:paraId="1E56B8CF" w14:textId="77777777" w:rsidR="00622BA2" w:rsidRPr="00E2376E" w:rsidRDefault="00622BA2" w:rsidP="00FC09D4">
      <w:pPr>
        <w:ind w:left="1440"/>
        <w:jc w:val="both"/>
        <w:rPr>
          <w:rFonts w:ascii="Aptos" w:hAnsi="Aptos"/>
          <w:szCs w:val="24"/>
        </w:rPr>
      </w:pPr>
    </w:p>
    <w:p w14:paraId="1E56B8D1" w14:textId="77777777" w:rsidR="008118DF" w:rsidRPr="00E2376E" w:rsidRDefault="008118DF" w:rsidP="00E2376E">
      <w:pPr>
        <w:jc w:val="both"/>
        <w:rPr>
          <w:rFonts w:ascii="Aptos" w:hAnsi="Aptos"/>
          <w:szCs w:val="24"/>
        </w:rPr>
      </w:pPr>
    </w:p>
    <w:p w14:paraId="1E56B8D2" w14:textId="77777777" w:rsidR="00622BA2" w:rsidRPr="00E2376E" w:rsidRDefault="00622BA2" w:rsidP="00FC09D4">
      <w:pPr>
        <w:numPr>
          <w:ilvl w:val="0"/>
          <w:numId w:val="37"/>
        </w:numPr>
        <w:jc w:val="both"/>
        <w:rPr>
          <w:rFonts w:ascii="Aptos" w:hAnsi="Aptos"/>
          <w:szCs w:val="24"/>
          <w:u w:val="single"/>
        </w:rPr>
      </w:pPr>
      <w:r w:rsidRPr="00E2376E">
        <w:rPr>
          <w:rFonts w:ascii="Aptos" w:hAnsi="Aptos"/>
          <w:szCs w:val="24"/>
          <w:u w:val="single"/>
        </w:rPr>
        <w:t xml:space="preserve">Traffic </w:t>
      </w:r>
      <w:r w:rsidR="00FC09D4" w:rsidRPr="00E2376E">
        <w:rPr>
          <w:rFonts w:ascii="Aptos" w:hAnsi="Aptos"/>
          <w:szCs w:val="24"/>
          <w:u w:val="single"/>
        </w:rPr>
        <w:t>Management</w:t>
      </w:r>
    </w:p>
    <w:p w14:paraId="1E56B8D3" w14:textId="77777777" w:rsidR="00622BA2" w:rsidRPr="00E2376E" w:rsidRDefault="00622BA2" w:rsidP="00FC09D4">
      <w:pPr>
        <w:ind w:left="720"/>
        <w:jc w:val="both"/>
        <w:rPr>
          <w:rFonts w:ascii="Aptos" w:hAnsi="Aptos"/>
          <w:szCs w:val="24"/>
        </w:rPr>
      </w:pPr>
    </w:p>
    <w:p w14:paraId="1E56B8D4" w14:textId="77777777" w:rsidR="00622BA2" w:rsidRPr="00E2376E" w:rsidRDefault="00622BA2" w:rsidP="00FC09D4">
      <w:pPr>
        <w:numPr>
          <w:ilvl w:val="0"/>
          <w:numId w:val="37"/>
        </w:numPr>
        <w:jc w:val="both"/>
        <w:rPr>
          <w:rFonts w:ascii="Aptos" w:hAnsi="Aptos"/>
          <w:szCs w:val="24"/>
          <w:u w:val="single"/>
        </w:rPr>
      </w:pPr>
      <w:r w:rsidRPr="00E2376E">
        <w:rPr>
          <w:rFonts w:ascii="Aptos" w:hAnsi="Aptos"/>
          <w:szCs w:val="24"/>
          <w:u w:val="single"/>
        </w:rPr>
        <w:t>Other Requirements</w:t>
      </w:r>
    </w:p>
    <w:p w14:paraId="1E56B8D5"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t>Insurance</w:t>
      </w:r>
    </w:p>
    <w:p w14:paraId="1E56B8D6" w14:textId="77777777" w:rsidR="00622BA2" w:rsidRPr="00E2376E" w:rsidRDefault="00622BA2" w:rsidP="00FC09D4">
      <w:pPr>
        <w:numPr>
          <w:ilvl w:val="1"/>
          <w:numId w:val="37"/>
        </w:numPr>
        <w:jc w:val="both"/>
        <w:rPr>
          <w:rFonts w:ascii="Aptos" w:hAnsi="Aptos"/>
          <w:szCs w:val="24"/>
        </w:rPr>
      </w:pPr>
      <w:r w:rsidRPr="00E2376E">
        <w:rPr>
          <w:rFonts w:ascii="Aptos" w:hAnsi="Aptos"/>
          <w:szCs w:val="24"/>
        </w:rPr>
        <w:t>License Applications</w:t>
      </w:r>
    </w:p>
    <w:p w14:paraId="1E56B8D7" w14:textId="77777777" w:rsidR="00330532" w:rsidRPr="00E2376E" w:rsidRDefault="00622BA2" w:rsidP="00330532">
      <w:pPr>
        <w:numPr>
          <w:ilvl w:val="1"/>
          <w:numId w:val="37"/>
        </w:numPr>
        <w:jc w:val="both"/>
        <w:rPr>
          <w:rFonts w:ascii="Aptos" w:hAnsi="Aptos"/>
          <w:szCs w:val="24"/>
        </w:rPr>
      </w:pPr>
      <w:r w:rsidRPr="00E2376E">
        <w:rPr>
          <w:rFonts w:ascii="Aptos" w:hAnsi="Aptos"/>
          <w:szCs w:val="24"/>
        </w:rPr>
        <w:t>Aesthetics</w:t>
      </w:r>
    </w:p>
    <w:p w14:paraId="1E56B8D8" w14:textId="77777777" w:rsidR="00D65389" w:rsidRPr="00E2376E" w:rsidRDefault="00D65389" w:rsidP="00FC09D4">
      <w:pPr>
        <w:ind w:left="720" w:hanging="720"/>
        <w:jc w:val="both"/>
        <w:rPr>
          <w:rFonts w:ascii="Aptos" w:hAnsi="Aptos"/>
          <w:b/>
          <w:szCs w:val="24"/>
        </w:rPr>
      </w:pPr>
    </w:p>
    <w:p w14:paraId="1E56B8D9" w14:textId="77777777" w:rsidR="00C561EB" w:rsidRPr="00E2376E" w:rsidRDefault="005B45B9" w:rsidP="00FC09D4">
      <w:pPr>
        <w:ind w:left="720" w:hanging="720"/>
        <w:jc w:val="both"/>
        <w:rPr>
          <w:rFonts w:ascii="Aptos" w:hAnsi="Aptos"/>
          <w:szCs w:val="24"/>
        </w:rPr>
      </w:pPr>
      <w:r w:rsidRPr="00E2376E">
        <w:rPr>
          <w:rFonts w:ascii="Aptos" w:hAnsi="Aptos"/>
          <w:b/>
          <w:szCs w:val="24"/>
        </w:rPr>
        <w:t>1.</w:t>
      </w:r>
      <w:r w:rsidR="00971C33" w:rsidRPr="00E2376E">
        <w:rPr>
          <w:rFonts w:ascii="Aptos" w:hAnsi="Aptos"/>
          <w:b/>
          <w:szCs w:val="24"/>
        </w:rPr>
        <w:t>7</w:t>
      </w:r>
      <w:r w:rsidR="00FC09D4" w:rsidRPr="00E2376E">
        <w:rPr>
          <w:rFonts w:ascii="Aptos" w:hAnsi="Aptos"/>
          <w:szCs w:val="24"/>
        </w:rPr>
        <w:tab/>
      </w:r>
      <w:r w:rsidR="00C561EB" w:rsidRPr="00E2376E">
        <w:rPr>
          <w:rFonts w:ascii="Aptos" w:hAnsi="Aptos"/>
          <w:szCs w:val="24"/>
        </w:rPr>
        <w:t>The</w:t>
      </w:r>
      <w:r w:rsidR="00EF2AEB" w:rsidRPr="00E2376E">
        <w:rPr>
          <w:rFonts w:ascii="Aptos" w:hAnsi="Aptos"/>
          <w:szCs w:val="24"/>
        </w:rPr>
        <w:t xml:space="preserve"> CoP</w:t>
      </w:r>
      <w:r w:rsidR="009D1237" w:rsidRPr="00E2376E">
        <w:rPr>
          <w:rFonts w:ascii="Aptos" w:hAnsi="Aptos"/>
          <w:szCs w:val="24"/>
        </w:rPr>
        <w:t xml:space="preserve"> is</w:t>
      </w:r>
      <w:r w:rsidR="00452F54" w:rsidRPr="00E2376E">
        <w:rPr>
          <w:rFonts w:ascii="Aptos" w:hAnsi="Aptos"/>
          <w:szCs w:val="24"/>
        </w:rPr>
        <w:t xml:space="preserve"> being adopted by Bristol City Council as the basis</w:t>
      </w:r>
      <w:r w:rsidR="00622BA2" w:rsidRPr="00E2376E">
        <w:rPr>
          <w:rFonts w:ascii="Aptos" w:hAnsi="Aptos"/>
          <w:szCs w:val="24"/>
        </w:rPr>
        <w:t xml:space="preserve"> for a minimum standard</w:t>
      </w:r>
      <w:r w:rsidR="00452F54" w:rsidRPr="00E2376E">
        <w:rPr>
          <w:rFonts w:ascii="Aptos" w:hAnsi="Aptos"/>
          <w:szCs w:val="24"/>
        </w:rPr>
        <w:t xml:space="preserve"> </w:t>
      </w:r>
      <w:r w:rsidR="00C34E9A" w:rsidRPr="00E2376E">
        <w:rPr>
          <w:rFonts w:ascii="Aptos" w:hAnsi="Aptos"/>
          <w:szCs w:val="24"/>
        </w:rPr>
        <w:t xml:space="preserve">technical </w:t>
      </w:r>
      <w:r w:rsidR="00452F54" w:rsidRPr="00E2376E">
        <w:rPr>
          <w:rFonts w:ascii="Aptos" w:hAnsi="Aptos"/>
          <w:szCs w:val="24"/>
        </w:rPr>
        <w:t xml:space="preserve">reference document for any </w:t>
      </w:r>
      <w:r w:rsidR="00677EC5" w:rsidRPr="00E2376E">
        <w:rPr>
          <w:rFonts w:ascii="Aptos" w:hAnsi="Aptos"/>
          <w:szCs w:val="24"/>
        </w:rPr>
        <w:t xml:space="preserve">proposed </w:t>
      </w:r>
      <w:r w:rsidR="00EF2AEB" w:rsidRPr="00E2376E">
        <w:rPr>
          <w:rFonts w:ascii="Aptos" w:hAnsi="Aptos"/>
          <w:szCs w:val="24"/>
        </w:rPr>
        <w:t>licence application submission</w:t>
      </w:r>
      <w:r w:rsidR="003E1A77" w:rsidRPr="00E2376E">
        <w:rPr>
          <w:rFonts w:ascii="Aptos" w:hAnsi="Aptos"/>
          <w:szCs w:val="24"/>
        </w:rPr>
        <w:t xml:space="preserve"> and </w:t>
      </w:r>
      <w:r w:rsidR="00C34E9A" w:rsidRPr="00E2376E">
        <w:rPr>
          <w:rFonts w:ascii="Aptos" w:hAnsi="Aptos"/>
          <w:szCs w:val="24"/>
        </w:rPr>
        <w:t xml:space="preserve">thus the application </w:t>
      </w:r>
      <w:r w:rsidR="003E1A77" w:rsidRPr="00E2376E">
        <w:rPr>
          <w:rFonts w:ascii="Aptos" w:hAnsi="Aptos"/>
          <w:szCs w:val="24"/>
        </w:rPr>
        <w:t>will be</w:t>
      </w:r>
      <w:r w:rsidR="003D43D3" w:rsidRPr="00E2376E">
        <w:rPr>
          <w:rFonts w:ascii="Aptos" w:hAnsi="Aptos"/>
          <w:szCs w:val="24"/>
        </w:rPr>
        <w:t xml:space="preserve"> dealt with </w:t>
      </w:r>
      <w:r w:rsidR="00677EC5" w:rsidRPr="00E2376E">
        <w:rPr>
          <w:rFonts w:ascii="Aptos" w:hAnsi="Aptos"/>
          <w:szCs w:val="24"/>
        </w:rPr>
        <w:t xml:space="preserve">in accordance with </w:t>
      </w:r>
      <w:r w:rsidR="00677EC5" w:rsidRPr="00E2376E">
        <w:rPr>
          <w:rFonts w:ascii="Aptos" w:hAnsi="Aptos"/>
          <w:szCs w:val="24"/>
          <w:u w:val="single"/>
        </w:rPr>
        <w:t>Section 178 of the Highway Act 1980</w:t>
      </w:r>
      <w:r w:rsidR="00677EC5" w:rsidRPr="00E2376E">
        <w:rPr>
          <w:rFonts w:ascii="Aptos" w:hAnsi="Aptos"/>
          <w:szCs w:val="24"/>
        </w:rPr>
        <w:t xml:space="preserve">. </w:t>
      </w:r>
      <w:r w:rsidR="00573EFD" w:rsidRPr="00E2376E">
        <w:rPr>
          <w:rFonts w:ascii="Aptos" w:hAnsi="Aptos"/>
          <w:szCs w:val="24"/>
        </w:rPr>
        <w:t>The CoP</w:t>
      </w:r>
      <w:r w:rsidR="003D43D3" w:rsidRPr="00E2376E">
        <w:rPr>
          <w:rFonts w:ascii="Aptos" w:hAnsi="Aptos"/>
          <w:szCs w:val="24"/>
        </w:rPr>
        <w:t xml:space="preserve"> and th</w:t>
      </w:r>
      <w:r w:rsidR="00EF2AEB" w:rsidRPr="00E2376E">
        <w:rPr>
          <w:rFonts w:ascii="Aptos" w:hAnsi="Aptos"/>
          <w:szCs w:val="24"/>
        </w:rPr>
        <w:t xml:space="preserve">e recommendations contained </w:t>
      </w:r>
      <w:r w:rsidR="00FC09D4" w:rsidRPr="00E2376E">
        <w:rPr>
          <w:rFonts w:ascii="Aptos" w:hAnsi="Aptos"/>
          <w:szCs w:val="24"/>
        </w:rPr>
        <w:t>therein,</w:t>
      </w:r>
      <w:r w:rsidR="00EF2AEB" w:rsidRPr="00E2376E">
        <w:rPr>
          <w:rFonts w:ascii="Aptos" w:hAnsi="Aptos"/>
          <w:szCs w:val="24"/>
        </w:rPr>
        <w:t xml:space="preserve"> will be </w:t>
      </w:r>
      <w:r w:rsidR="003D43D3" w:rsidRPr="00E2376E">
        <w:rPr>
          <w:rFonts w:ascii="Aptos" w:hAnsi="Aptos"/>
          <w:szCs w:val="24"/>
        </w:rPr>
        <w:t xml:space="preserve">used as the </w:t>
      </w:r>
      <w:r w:rsidR="00C561EB" w:rsidRPr="00E2376E">
        <w:rPr>
          <w:rFonts w:ascii="Aptos" w:hAnsi="Aptos"/>
          <w:szCs w:val="24"/>
          <w:u w:val="single"/>
        </w:rPr>
        <w:t>minimum</w:t>
      </w:r>
      <w:r w:rsidR="00C561EB" w:rsidRPr="00E2376E">
        <w:rPr>
          <w:rFonts w:ascii="Aptos" w:hAnsi="Aptos"/>
          <w:szCs w:val="24"/>
        </w:rPr>
        <w:t xml:space="preserve"> standard</w:t>
      </w:r>
      <w:r w:rsidR="00EF2AEB" w:rsidRPr="00E2376E">
        <w:rPr>
          <w:rFonts w:ascii="Aptos" w:hAnsi="Aptos"/>
          <w:szCs w:val="24"/>
        </w:rPr>
        <w:t xml:space="preserve"> template for the application </w:t>
      </w:r>
      <w:r w:rsidR="00573EFD" w:rsidRPr="00E2376E">
        <w:rPr>
          <w:rFonts w:ascii="Aptos" w:hAnsi="Aptos"/>
          <w:szCs w:val="24"/>
        </w:rPr>
        <w:t>as this CoP</w:t>
      </w:r>
      <w:r w:rsidR="00C34E9A" w:rsidRPr="00E2376E">
        <w:rPr>
          <w:rFonts w:ascii="Aptos" w:hAnsi="Aptos"/>
          <w:szCs w:val="24"/>
        </w:rPr>
        <w:t xml:space="preserve"> is based </w:t>
      </w:r>
      <w:r w:rsidR="005F5A0E" w:rsidRPr="00E2376E">
        <w:rPr>
          <w:rFonts w:ascii="Aptos" w:hAnsi="Aptos"/>
          <w:szCs w:val="24"/>
        </w:rPr>
        <w:t>on</w:t>
      </w:r>
      <w:r w:rsidR="00EF2AEB" w:rsidRPr="00E2376E">
        <w:rPr>
          <w:rFonts w:ascii="Aptos" w:hAnsi="Aptos"/>
          <w:szCs w:val="24"/>
        </w:rPr>
        <w:t xml:space="preserve"> good, sound engi</w:t>
      </w:r>
      <w:r w:rsidR="00A31614" w:rsidRPr="00E2376E">
        <w:rPr>
          <w:rFonts w:ascii="Aptos" w:hAnsi="Aptos"/>
          <w:szCs w:val="24"/>
        </w:rPr>
        <w:t>neering judgement and practice, w</w:t>
      </w:r>
      <w:r w:rsidR="00622BA2" w:rsidRPr="00E2376E">
        <w:rPr>
          <w:rFonts w:ascii="Aptos" w:hAnsi="Aptos"/>
          <w:szCs w:val="24"/>
        </w:rPr>
        <w:t>ith specific clauses contained i</w:t>
      </w:r>
      <w:r w:rsidR="00FC09D4" w:rsidRPr="00E2376E">
        <w:rPr>
          <w:rFonts w:ascii="Aptos" w:hAnsi="Aptos"/>
          <w:szCs w:val="24"/>
        </w:rPr>
        <w:t xml:space="preserve">n this document taking </w:t>
      </w:r>
      <w:r w:rsidR="005E3B50" w:rsidRPr="00E2376E">
        <w:rPr>
          <w:rFonts w:ascii="Aptos" w:hAnsi="Aptos"/>
          <w:szCs w:val="24"/>
        </w:rPr>
        <w:t xml:space="preserve">further </w:t>
      </w:r>
      <w:r w:rsidR="00FC09D4" w:rsidRPr="00E2376E">
        <w:rPr>
          <w:rFonts w:ascii="Aptos" w:hAnsi="Aptos"/>
          <w:szCs w:val="24"/>
        </w:rPr>
        <w:t xml:space="preserve">precedence. </w:t>
      </w:r>
    </w:p>
    <w:p w14:paraId="1E56B8DA" w14:textId="77777777" w:rsidR="00EF2AEB" w:rsidRPr="00E2376E" w:rsidRDefault="00EF2AEB" w:rsidP="00FC09D4">
      <w:pPr>
        <w:jc w:val="both"/>
        <w:rPr>
          <w:rFonts w:ascii="Aptos" w:hAnsi="Aptos"/>
          <w:szCs w:val="24"/>
        </w:rPr>
      </w:pPr>
    </w:p>
    <w:p w14:paraId="1E56B8DB" w14:textId="77777777" w:rsidR="00C561EB" w:rsidRPr="00E2376E" w:rsidRDefault="00971C33" w:rsidP="00FC09D4">
      <w:pPr>
        <w:ind w:left="720" w:hanging="720"/>
        <w:jc w:val="both"/>
        <w:rPr>
          <w:rFonts w:ascii="Aptos" w:hAnsi="Aptos"/>
          <w:szCs w:val="24"/>
        </w:rPr>
      </w:pPr>
      <w:r w:rsidRPr="00E2376E">
        <w:rPr>
          <w:rFonts w:ascii="Aptos" w:hAnsi="Aptos"/>
          <w:b/>
          <w:szCs w:val="24"/>
        </w:rPr>
        <w:t>1.8</w:t>
      </w:r>
      <w:r w:rsidR="00EF2AEB" w:rsidRPr="00E2376E">
        <w:rPr>
          <w:rFonts w:ascii="Aptos" w:hAnsi="Aptos"/>
          <w:szCs w:val="24"/>
        </w:rPr>
        <w:tab/>
      </w:r>
      <w:r w:rsidR="003D43D3" w:rsidRPr="00E2376E">
        <w:rPr>
          <w:rFonts w:ascii="Aptos" w:hAnsi="Aptos"/>
          <w:szCs w:val="24"/>
        </w:rPr>
        <w:t xml:space="preserve">The CoP does not </w:t>
      </w:r>
      <w:r w:rsidR="003E1A77" w:rsidRPr="00E2376E">
        <w:rPr>
          <w:rFonts w:ascii="Aptos" w:hAnsi="Aptos"/>
          <w:szCs w:val="24"/>
        </w:rPr>
        <w:t xml:space="preserve">in any way </w:t>
      </w:r>
      <w:r w:rsidR="003D43D3" w:rsidRPr="00E2376E">
        <w:rPr>
          <w:rFonts w:ascii="Aptos" w:hAnsi="Aptos"/>
          <w:szCs w:val="24"/>
        </w:rPr>
        <w:t>constitute a comprehensive specification and as such does not cover all associated operations and activities. It serves to identify only those operations and activities associated, that may, directly or indirectly</w:t>
      </w:r>
      <w:r w:rsidR="00FF364E" w:rsidRPr="00E2376E">
        <w:rPr>
          <w:rFonts w:ascii="Aptos" w:hAnsi="Aptos"/>
          <w:szCs w:val="24"/>
        </w:rPr>
        <w:t xml:space="preserve"> affect electrical safety </w:t>
      </w:r>
      <w:r w:rsidR="00AF3BD4" w:rsidRPr="00E2376E">
        <w:rPr>
          <w:rFonts w:ascii="Aptos" w:hAnsi="Aptos"/>
          <w:szCs w:val="24"/>
        </w:rPr>
        <w:t xml:space="preserve">or safety to the Highway users </w:t>
      </w:r>
      <w:r w:rsidR="00FF364E" w:rsidRPr="00E2376E">
        <w:rPr>
          <w:rFonts w:ascii="Aptos" w:hAnsi="Aptos"/>
          <w:szCs w:val="24"/>
        </w:rPr>
        <w:t>and as a supplement to all other existing Codes of Practice, safe working methods and other sta</w:t>
      </w:r>
      <w:r w:rsidR="00C561EB" w:rsidRPr="00E2376E">
        <w:rPr>
          <w:rFonts w:ascii="Aptos" w:hAnsi="Aptos"/>
          <w:szCs w:val="24"/>
        </w:rPr>
        <w:t>tutory regulatory requirements. However, the specification clauses contained within this docu</w:t>
      </w:r>
      <w:r w:rsidR="005E3B50" w:rsidRPr="00E2376E">
        <w:rPr>
          <w:rFonts w:ascii="Aptos" w:hAnsi="Aptos"/>
          <w:szCs w:val="24"/>
        </w:rPr>
        <w:t xml:space="preserve">ment will take </w:t>
      </w:r>
      <w:r w:rsidR="00573EFD" w:rsidRPr="00E2376E">
        <w:rPr>
          <w:rFonts w:ascii="Aptos" w:hAnsi="Aptos"/>
          <w:szCs w:val="24"/>
        </w:rPr>
        <w:t>precedence</w:t>
      </w:r>
      <w:r w:rsidR="00622BA2" w:rsidRPr="00E2376E">
        <w:rPr>
          <w:rFonts w:ascii="Aptos" w:hAnsi="Aptos"/>
          <w:szCs w:val="24"/>
        </w:rPr>
        <w:t xml:space="preserve"> over any other</w:t>
      </w:r>
      <w:r w:rsidR="00573EFD" w:rsidRPr="00E2376E">
        <w:rPr>
          <w:rFonts w:ascii="Aptos" w:hAnsi="Aptos"/>
          <w:szCs w:val="24"/>
        </w:rPr>
        <w:t xml:space="preserve"> documents, with the CoP</w:t>
      </w:r>
      <w:r w:rsidR="00C561EB" w:rsidRPr="00E2376E">
        <w:rPr>
          <w:rFonts w:ascii="Aptos" w:hAnsi="Aptos"/>
          <w:szCs w:val="24"/>
        </w:rPr>
        <w:t xml:space="preserve"> being used as a minimum standard</w:t>
      </w:r>
      <w:r w:rsidR="00B851A1" w:rsidRPr="00E2376E">
        <w:rPr>
          <w:rFonts w:ascii="Aptos" w:hAnsi="Aptos"/>
          <w:szCs w:val="24"/>
        </w:rPr>
        <w:t xml:space="preserve"> to work to</w:t>
      </w:r>
      <w:r w:rsidR="00C561EB" w:rsidRPr="00E2376E">
        <w:rPr>
          <w:rFonts w:ascii="Aptos" w:hAnsi="Aptos"/>
          <w:szCs w:val="24"/>
        </w:rPr>
        <w:t>.</w:t>
      </w:r>
      <w:r w:rsidR="00622BA2" w:rsidRPr="00E2376E">
        <w:rPr>
          <w:rFonts w:ascii="Aptos" w:hAnsi="Aptos"/>
          <w:szCs w:val="24"/>
        </w:rPr>
        <w:t xml:space="preserve"> The Body or Contractor must comply fully with this specification and </w:t>
      </w:r>
      <w:r w:rsidR="005E3B50" w:rsidRPr="00E2376E">
        <w:rPr>
          <w:rFonts w:ascii="Aptos" w:hAnsi="Aptos"/>
          <w:szCs w:val="24"/>
        </w:rPr>
        <w:t xml:space="preserve">with </w:t>
      </w:r>
      <w:r w:rsidR="00573EFD" w:rsidRPr="00E2376E">
        <w:rPr>
          <w:rFonts w:ascii="Aptos" w:hAnsi="Aptos"/>
          <w:szCs w:val="24"/>
        </w:rPr>
        <w:t xml:space="preserve">the </w:t>
      </w:r>
      <w:proofErr w:type="spellStart"/>
      <w:r w:rsidR="00573EFD" w:rsidRPr="00E2376E">
        <w:rPr>
          <w:rFonts w:ascii="Aptos" w:hAnsi="Aptos"/>
          <w:szCs w:val="24"/>
        </w:rPr>
        <w:t>CoP</w:t>
      </w:r>
      <w:r w:rsidR="005E3B50" w:rsidRPr="00E2376E">
        <w:rPr>
          <w:rFonts w:ascii="Aptos" w:hAnsi="Aptos"/>
          <w:szCs w:val="24"/>
        </w:rPr>
        <w:t>.</w:t>
      </w:r>
      <w:proofErr w:type="spellEnd"/>
    </w:p>
    <w:p w14:paraId="1E56B8DC" w14:textId="77777777" w:rsidR="00B44C10" w:rsidRPr="00E2376E" w:rsidRDefault="00B44C10" w:rsidP="00FC09D4">
      <w:pPr>
        <w:jc w:val="both"/>
        <w:rPr>
          <w:rFonts w:ascii="Aptos" w:hAnsi="Aptos"/>
          <w:szCs w:val="24"/>
        </w:rPr>
      </w:pPr>
    </w:p>
    <w:p w14:paraId="1E56B8DD" w14:textId="77777777" w:rsidR="00FF364E" w:rsidRPr="00E2376E" w:rsidRDefault="008622AF" w:rsidP="006C1F50">
      <w:pPr>
        <w:ind w:left="720" w:hanging="720"/>
        <w:jc w:val="both"/>
        <w:rPr>
          <w:rFonts w:ascii="Aptos" w:hAnsi="Aptos"/>
          <w:szCs w:val="24"/>
        </w:rPr>
      </w:pPr>
      <w:r w:rsidRPr="00E2376E">
        <w:rPr>
          <w:rFonts w:ascii="Aptos" w:hAnsi="Aptos"/>
          <w:b/>
          <w:szCs w:val="24"/>
        </w:rPr>
        <w:t>1.9</w:t>
      </w:r>
      <w:r w:rsidR="00CD41CD" w:rsidRPr="00E2376E">
        <w:rPr>
          <w:rFonts w:ascii="Aptos" w:hAnsi="Aptos"/>
          <w:szCs w:val="24"/>
        </w:rPr>
        <w:tab/>
      </w:r>
      <w:r w:rsidR="003128E9" w:rsidRPr="00E2376E">
        <w:rPr>
          <w:rFonts w:ascii="Aptos" w:hAnsi="Aptos"/>
          <w:szCs w:val="24"/>
        </w:rPr>
        <w:t xml:space="preserve">For any proposed </w:t>
      </w:r>
      <w:r w:rsidR="00FF364E" w:rsidRPr="00E2376E">
        <w:rPr>
          <w:rFonts w:ascii="Aptos" w:hAnsi="Aptos"/>
          <w:szCs w:val="24"/>
        </w:rPr>
        <w:t>permanent light</w:t>
      </w:r>
      <w:r w:rsidR="003128E9" w:rsidRPr="00E2376E">
        <w:rPr>
          <w:rFonts w:ascii="Aptos" w:hAnsi="Aptos"/>
          <w:szCs w:val="24"/>
        </w:rPr>
        <w:t xml:space="preserve">ing installations/arrangements </w:t>
      </w:r>
      <w:r w:rsidR="00FF364E" w:rsidRPr="00E2376E">
        <w:rPr>
          <w:rFonts w:ascii="Aptos" w:hAnsi="Aptos"/>
          <w:szCs w:val="24"/>
        </w:rPr>
        <w:t xml:space="preserve">over an Adopted Highway a further additional Statutory Licence will be required to install in the general space above the highway, (over sailing Licence – Section 177 – 1980 Highway Act).  Details of this separate licence will be available on request. </w:t>
      </w:r>
    </w:p>
    <w:p w14:paraId="1E56B8DE" w14:textId="77777777" w:rsidR="003128E9" w:rsidRPr="00E2376E" w:rsidRDefault="003128E9" w:rsidP="00FC09D4">
      <w:pPr>
        <w:jc w:val="both"/>
        <w:rPr>
          <w:rFonts w:ascii="Aptos" w:hAnsi="Aptos"/>
          <w:szCs w:val="24"/>
        </w:rPr>
      </w:pPr>
    </w:p>
    <w:p w14:paraId="1E56B8DF" w14:textId="77777777" w:rsidR="006C1F50" w:rsidRPr="00E2376E" w:rsidRDefault="006C1F50" w:rsidP="00FC09D4">
      <w:pPr>
        <w:jc w:val="both"/>
        <w:rPr>
          <w:rFonts w:ascii="Aptos" w:hAnsi="Aptos"/>
          <w:szCs w:val="24"/>
        </w:rPr>
      </w:pPr>
    </w:p>
    <w:p w14:paraId="1E56B8E0" w14:textId="77777777" w:rsidR="003128E9" w:rsidRPr="00E2376E" w:rsidRDefault="003128E9" w:rsidP="008E0870">
      <w:pPr>
        <w:pStyle w:val="Heading2"/>
        <w:rPr>
          <w:rFonts w:ascii="Aptos" w:hAnsi="Aptos"/>
        </w:rPr>
      </w:pPr>
      <w:bookmarkStart w:id="5" w:name="_Toc204251523"/>
      <w:r w:rsidRPr="00E2376E">
        <w:rPr>
          <w:rFonts w:ascii="Aptos" w:hAnsi="Aptos"/>
        </w:rPr>
        <w:t>2.0</w:t>
      </w:r>
      <w:r w:rsidRPr="00E2376E">
        <w:rPr>
          <w:rFonts w:ascii="Aptos" w:hAnsi="Aptos"/>
        </w:rPr>
        <w:tab/>
        <w:t>Health &amp; Safety</w:t>
      </w:r>
      <w:bookmarkEnd w:id="5"/>
    </w:p>
    <w:p w14:paraId="1E56B8E1" w14:textId="77777777" w:rsidR="003128E9" w:rsidRPr="00E2376E" w:rsidRDefault="003128E9" w:rsidP="00FC09D4">
      <w:pPr>
        <w:jc w:val="both"/>
        <w:rPr>
          <w:rFonts w:ascii="Aptos" w:hAnsi="Aptos"/>
          <w:szCs w:val="24"/>
        </w:rPr>
      </w:pPr>
    </w:p>
    <w:p w14:paraId="1E56B8E2" w14:textId="77777777" w:rsidR="003128E9" w:rsidRPr="00E2376E" w:rsidRDefault="003128E9" w:rsidP="00060612">
      <w:pPr>
        <w:ind w:left="720" w:hanging="720"/>
        <w:jc w:val="both"/>
        <w:rPr>
          <w:rFonts w:ascii="Aptos" w:hAnsi="Aptos"/>
          <w:szCs w:val="24"/>
        </w:rPr>
      </w:pPr>
      <w:r w:rsidRPr="00E2376E">
        <w:rPr>
          <w:rFonts w:ascii="Aptos" w:hAnsi="Aptos"/>
          <w:b/>
          <w:szCs w:val="24"/>
        </w:rPr>
        <w:t>2</w:t>
      </w:r>
      <w:r w:rsidR="009D1237" w:rsidRPr="00E2376E">
        <w:rPr>
          <w:rFonts w:ascii="Aptos" w:hAnsi="Aptos"/>
          <w:b/>
          <w:szCs w:val="24"/>
        </w:rPr>
        <w:t>.1</w:t>
      </w:r>
      <w:r w:rsidR="009D1237" w:rsidRPr="00E2376E">
        <w:rPr>
          <w:rFonts w:ascii="Aptos" w:hAnsi="Aptos"/>
          <w:szCs w:val="24"/>
        </w:rPr>
        <w:tab/>
        <w:t>Whoever instigates the erection &amp; r</w:t>
      </w:r>
      <w:r w:rsidRPr="00E2376E">
        <w:rPr>
          <w:rFonts w:ascii="Aptos" w:hAnsi="Aptos"/>
          <w:szCs w:val="24"/>
        </w:rPr>
        <w:t>emoval of the Festive Decorations, be it an Approved Contractor, Council Organisation, Chamber of Commerce, Street Traders etc. That body assumes all responsibility for Health and Safety</w:t>
      </w:r>
      <w:r w:rsidR="009D1237" w:rsidRPr="00E2376E">
        <w:rPr>
          <w:rFonts w:ascii="Aptos" w:hAnsi="Aptos"/>
          <w:szCs w:val="24"/>
        </w:rPr>
        <w:t xml:space="preserve"> whilst working on the Contract</w:t>
      </w:r>
      <w:r w:rsidR="00060612" w:rsidRPr="00E2376E">
        <w:rPr>
          <w:rFonts w:ascii="Aptos" w:hAnsi="Aptos"/>
          <w:szCs w:val="24"/>
        </w:rPr>
        <w:t xml:space="preserve"> and employs or has employed a Skilled and Competent Person(s)</w:t>
      </w:r>
      <w:r w:rsidRPr="00E2376E">
        <w:rPr>
          <w:rFonts w:ascii="Aptos" w:hAnsi="Aptos"/>
          <w:szCs w:val="24"/>
        </w:rPr>
        <w:t xml:space="preserve">. The body must ensure </w:t>
      </w:r>
      <w:proofErr w:type="gramStart"/>
      <w:r w:rsidRPr="00E2376E">
        <w:rPr>
          <w:rFonts w:ascii="Aptos" w:hAnsi="Aptos"/>
          <w:szCs w:val="24"/>
        </w:rPr>
        <w:t>all of</w:t>
      </w:r>
      <w:proofErr w:type="gramEnd"/>
      <w:r w:rsidRPr="00E2376E">
        <w:rPr>
          <w:rFonts w:ascii="Aptos" w:hAnsi="Aptos"/>
          <w:szCs w:val="24"/>
        </w:rPr>
        <w:t xml:space="preserve"> the Decorations are fit for purpose, correctly supported, electrically safe and as such do not present a potential hazard to the public.</w:t>
      </w:r>
      <w:r w:rsidR="009D1237" w:rsidRPr="00E2376E">
        <w:rPr>
          <w:rFonts w:ascii="Aptos" w:hAnsi="Aptos"/>
          <w:szCs w:val="24"/>
        </w:rPr>
        <w:t xml:space="preserve"> The Local Authority will monitor and </w:t>
      </w:r>
      <w:r w:rsidR="009D1237" w:rsidRPr="00E2376E">
        <w:rPr>
          <w:rFonts w:ascii="Aptos" w:hAnsi="Aptos"/>
          <w:szCs w:val="24"/>
        </w:rPr>
        <w:lastRenderedPageBreak/>
        <w:t>inspect all aspects of the work</w:t>
      </w:r>
      <w:r w:rsidR="00060612" w:rsidRPr="00E2376E">
        <w:rPr>
          <w:rFonts w:ascii="Aptos" w:hAnsi="Aptos"/>
          <w:szCs w:val="24"/>
        </w:rPr>
        <w:t>, refer to Section 10</w:t>
      </w:r>
      <w:r w:rsidR="00A149A0" w:rsidRPr="00E2376E">
        <w:rPr>
          <w:rFonts w:ascii="Aptos" w:hAnsi="Aptos"/>
          <w:szCs w:val="24"/>
        </w:rPr>
        <w:t>. If</w:t>
      </w:r>
      <w:r w:rsidR="009D1237" w:rsidRPr="00E2376E">
        <w:rPr>
          <w:rFonts w:ascii="Aptos" w:hAnsi="Aptos"/>
          <w:szCs w:val="24"/>
        </w:rPr>
        <w:t xml:space="preserve"> at any time</w:t>
      </w:r>
      <w:r w:rsidR="00A149A0" w:rsidRPr="00E2376E">
        <w:rPr>
          <w:rFonts w:ascii="Aptos" w:hAnsi="Aptos"/>
          <w:szCs w:val="24"/>
        </w:rPr>
        <w:t xml:space="preserve"> should the Appointed </w:t>
      </w:r>
      <w:r w:rsidR="005E3B50" w:rsidRPr="00E2376E">
        <w:rPr>
          <w:rFonts w:ascii="Aptos" w:hAnsi="Aptos"/>
          <w:szCs w:val="24"/>
        </w:rPr>
        <w:t>body/</w:t>
      </w:r>
      <w:r w:rsidR="00A149A0" w:rsidRPr="00E2376E">
        <w:rPr>
          <w:rFonts w:ascii="Aptos" w:hAnsi="Aptos"/>
          <w:szCs w:val="24"/>
        </w:rPr>
        <w:t xml:space="preserve">Contractor be in breach of this specification, work will be suspended with immediate effect until the </w:t>
      </w:r>
      <w:r w:rsidR="005E3B50" w:rsidRPr="00E2376E">
        <w:rPr>
          <w:rFonts w:ascii="Aptos" w:hAnsi="Aptos"/>
          <w:szCs w:val="24"/>
        </w:rPr>
        <w:t>body/</w:t>
      </w:r>
      <w:r w:rsidR="00A149A0" w:rsidRPr="00E2376E">
        <w:rPr>
          <w:rFonts w:ascii="Aptos" w:hAnsi="Aptos"/>
          <w:szCs w:val="24"/>
        </w:rPr>
        <w:t xml:space="preserve">Contractor has satisfied the Local Authority of compliance. </w:t>
      </w:r>
    </w:p>
    <w:p w14:paraId="1E56B8E3" w14:textId="77777777" w:rsidR="00A149A0" w:rsidRPr="00E2376E" w:rsidRDefault="00A149A0" w:rsidP="00FC09D4">
      <w:pPr>
        <w:jc w:val="both"/>
        <w:rPr>
          <w:rFonts w:ascii="Aptos" w:hAnsi="Aptos"/>
          <w:szCs w:val="24"/>
        </w:rPr>
      </w:pPr>
    </w:p>
    <w:p w14:paraId="1E56B8E4" w14:textId="77777777" w:rsidR="003128E9" w:rsidRPr="00E2376E" w:rsidRDefault="003128E9" w:rsidP="006C1F50">
      <w:pPr>
        <w:ind w:left="720" w:hanging="720"/>
        <w:jc w:val="both"/>
        <w:rPr>
          <w:rFonts w:ascii="Aptos" w:hAnsi="Aptos"/>
          <w:szCs w:val="24"/>
        </w:rPr>
      </w:pPr>
      <w:r w:rsidRPr="00E2376E">
        <w:rPr>
          <w:rFonts w:ascii="Aptos" w:hAnsi="Aptos"/>
          <w:b/>
          <w:szCs w:val="24"/>
        </w:rPr>
        <w:t>2.2</w:t>
      </w:r>
      <w:r w:rsidR="00C30E2D" w:rsidRPr="00E2376E">
        <w:rPr>
          <w:rFonts w:ascii="Aptos" w:hAnsi="Aptos"/>
          <w:szCs w:val="24"/>
        </w:rPr>
        <w:tab/>
        <w:t>The B</w:t>
      </w:r>
      <w:r w:rsidRPr="00E2376E">
        <w:rPr>
          <w:rFonts w:ascii="Aptos" w:hAnsi="Aptos"/>
          <w:szCs w:val="24"/>
        </w:rPr>
        <w:t>ody</w:t>
      </w:r>
      <w:r w:rsidR="00A149A0" w:rsidRPr="00E2376E">
        <w:rPr>
          <w:rFonts w:ascii="Aptos" w:hAnsi="Aptos"/>
          <w:szCs w:val="24"/>
        </w:rPr>
        <w:t>/Contractor</w:t>
      </w:r>
      <w:r w:rsidRPr="00E2376E">
        <w:rPr>
          <w:rFonts w:ascii="Aptos" w:hAnsi="Aptos"/>
          <w:szCs w:val="24"/>
        </w:rPr>
        <w:t xml:space="preserve"> must comply with the requirements of the Construction Design and Management Regulations 2007, CDM, whilst t</w:t>
      </w:r>
      <w:r w:rsidR="005A0EE7" w:rsidRPr="00E2376E">
        <w:rPr>
          <w:rFonts w:ascii="Aptos" w:hAnsi="Aptos"/>
          <w:szCs w:val="24"/>
        </w:rPr>
        <w:t xml:space="preserve">he works are not themselves </w:t>
      </w:r>
      <w:r w:rsidR="00DE4888" w:rsidRPr="00E2376E">
        <w:rPr>
          <w:rFonts w:ascii="Aptos" w:hAnsi="Aptos"/>
          <w:szCs w:val="24"/>
        </w:rPr>
        <w:t>notifiable</w:t>
      </w:r>
      <w:r w:rsidRPr="00E2376E">
        <w:rPr>
          <w:rFonts w:ascii="Aptos" w:hAnsi="Aptos"/>
          <w:szCs w:val="24"/>
        </w:rPr>
        <w:t>, the installations are temporary in nature and present a risk within the highway, the design, construction and removal must be approached correctly and all risks identified and managed.</w:t>
      </w:r>
    </w:p>
    <w:p w14:paraId="1E56B8E5" w14:textId="77777777" w:rsidR="003128E9" w:rsidRPr="00E2376E" w:rsidRDefault="003128E9" w:rsidP="00FC09D4">
      <w:pPr>
        <w:jc w:val="both"/>
        <w:rPr>
          <w:rFonts w:ascii="Aptos" w:eastAsia="Trebuchet MS" w:hAnsi="Aptos"/>
          <w:szCs w:val="24"/>
        </w:rPr>
      </w:pPr>
      <w:r w:rsidRPr="00E2376E">
        <w:rPr>
          <w:rFonts w:ascii="Aptos" w:eastAsia="Trebuchet MS" w:hAnsi="Aptos"/>
          <w:szCs w:val="24"/>
        </w:rPr>
        <w:t xml:space="preserve"> </w:t>
      </w:r>
    </w:p>
    <w:p w14:paraId="1E56B8E6" w14:textId="77777777" w:rsidR="003128E9" w:rsidRPr="00E2376E" w:rsidRDefault="003128E9" w:rsidP="006C1F50">
      <w:pPr>
        <w:ind w:left="720" w:hanging="720"/>
        <w:jc w:val="both"/>
        <w:rPr>
          <w:rFonts w:ascii="Aptos" w:hAnsi="Aptos"/>
          <w:szCs w:val="24"/>
        </w:rPr>
      </w:pPr>
      <w:r w:rsidRPr="00E2376E">
        <w:rPr>
          <w:rFonts w:ascii="Aptos" w:hAnsi="Aptos"/>
          <w:b/>
          <w:szCs w:val="24"/>
        </w:rPr>
        <w:t>2.3</w:t>
      </w:r>
      <w:r w:rsidR="00A31614" w:rsidRPr="00E2376E">
        <w:rPr>
          <w:rFonts w:ascii="Aptos" w:hAnsi="Aptos"/>
          <w:szCs w:val="24"/>
        </w:rPr>
        <w:tab/>
        <w:t xml:space="preserve">The </w:t>
      </w:r>
      <w:r w:rsidR="00A149A0" w:rsidRPr="00E2376E">
        <w:rPr>
          <w:rFonts w:ascii="Aptos" w:hAnsi="Aptos"/>
          <w:szCs w:val="24"/>
        </w:rPr>
        <w:t>Contractor</w:t>
      </w:r>
      <w:r w:rsidRPr="00E2376E">
        <w:rPr>
          <w:rFonts w:ascii="Aptos" w:hAnsi="Aptos"/>
          <w:szCs w:val="24"/>
        </w:rPr>
        <w:t xml:space="preserve"> must take reasonable steps to ensure that the organisation or individual they propose to appoint </w:t>
      </w:r>
      <w:proofErr w:type="gramStart"/>
      <w:r w:rsidRPr="00E2376E">
        <w:rPr>
          <w:rFonts w:ascii="Aptos" w:hAnsi="Aptos"/>
          <w:szCs w:val="24"/>
        </w:rPr>
        <w:t>with regard to</w:t>
      </w:r>
      <w:proofErr w:type="gramEnd"/>
      <w:r w:rsidRPr="00E2376E">
        <w:rPr>
          <w:rFonts w:ascii="Aptos" w:hAnsi="Aptos"/>
          <w:szCs w:val="24"/>
        </w:rPr>
        <w:t xml:space="preserve"> installation, maintenance and operation of the festive lighting is competent. This applies to any party involved within the design (concept, feasibility through to detailed design), specification and construction process of temporary or permanent</w:t>
      </w:r>
      <w:r w:rsidR="00A31614" w:rsidRPr="00E2376E">
        <w:rPr>
          <w:rFonts w:ascii="Aptos" w:hAnsi="Aptos"/>
          <w:szCs w:val="24"/>
        </w:rPr>
        <w:t xml:space="preserve"> works.</w:t>
      </w:r>
    </w:p>
    <w:p w14:paraId="1E56B8E7" w14:textId="77777777" w:rsidR="00566332" w:rsidRPr="00E2376E" w:rsidRDefault="00566332" w:rsidP="00566332">
      <w:pPr>
        <w:jc w:val="both"/>
        <w:rPr>
          <w:rFonts w:ascii="Aptos" w:hAnsi="Aptos"/>
          <w:szCs w:val="24"/>
        </w:rPr>
      </w:pPr>
    </w:p>
    <w:p w14:paraId="1E56B8E8" w14:textId="77777777" w:rsidR="00566332" w:rsidRPr="00E2376E" w:rsidRDefault="00566332" w:rsidP="00566332">
      <w:pPr>
        <w:jc w:val="both"/>
        <w:rPr>
          <w:rFonts w:ascii="Aptos" w:hAnsi="Aptos"/>
          <w:szCs w:val="24"/>
        </w:rPr>
      </w:pPr>
    </w:p>
    <w:p w14:paraId="1E56B8E9" w14:textId="77777777" w:rsidR="00252044" w:rsidRPr="00E2376E" w:rsidRDefault="00252044" w:rsidP="00FC09D4">
      <w:pPr>
        <w:jc w:val="both"/>
        <w:rPr>
          <w:rFonts w:ascii="Aptos" w:hAnsi="Aptos"/>
          <w:szCs w:val="24"/>
        </w:rPr>
      </w:pPr>
    </w:p>
    <w:p w14:paraId="1E56B8EA" w14:textId="77777777" w:rsidR="00077C06" w:rsidRPr="00E2376E" w:rsidRDefault="003128E9" w:rsidP="00060612">
      <w:pPr>
        <w:ind w:left="720" w:hanging="720"/>
        <w:jc w:val="both"/>
        <w:rPr>
          <w:rFonts w:ascii="Aptos" w:hAnsi="Aptos"/>
          <w:szCs w:val="24"/>
        </w:rPr>
      </w:pPr>
      <w:r w:rsidRPr="00E2376E">
        <w:rPr>
          <w:rFonts w:ascii="Aptos" w:hAnsi="Aptos"/>
          <w:b/>
          <w:szCs w:val="24"/>
        </w:rPr>
        <w:t>2.4</w:t>
      </w:r>
      <w:r w:rsidRPr="00E2376E">
        <w:rPr>
          <w:rFonts w:ascii="Aptos" w:hAnsi="Aptos"/>
          <w:szCs w:val="24"/>
        </w:rPr>
        <w:tab/>
      </w:r>
      <w:r w:rsidR="00EE38B8" w:rsidRPr="00E2376E">
        <w:rPr>
          <w:rFonts w:ascii="Aptos" w:hAnsi="Aptos"/>
          <w:szCs w:val="24"/>
        </w:rPr>
        <w:t xml:space="preserve">The competency of the Contractors proposed staff will be assessed by </w:t>
      </w:r>
      <w:r w:rsidR="004210B0" w:rsidRPr="00E2376E">
        <w:rPr>
          <w:rFonts w:ascii="Aptos" w:hAnsi="Aptos"/>
          <w:szCs w:val="24"/>
        </w:rPr>
        <w:t>the Authorities nominated “</w:t>
      </w:r>
      <w:r w:rsidR="00EE38B8" w:rsidRPr="00E2376E">
        <w:rPr>
          <w:rFonts w:ascii="Aptos" w:hAnsi="Aptos"/>
          <w:szCs w:val="24"/>
        </w:rPr>
        <w:t>Skilled Electrical Person</w:t>
      </w:r>
      <w:r w:rsidR="004210B0" w:rsidRPr="00E2376E">
        <w:rPr>
          <w:rFonts w:ascii="Aptos" w:hAnsi="Aptos"/>
          <w:szCs w:val="24"/>
        </w:rPr>
        <w:t>”</w:t>
      </w:r>
      <w:r w:rsidR="00EE38B8" w:rsidRPr="00E2376E">
        <w:rPr>
          <w:rFonts w:ascii="Aptos" w:hAnsi="Aptos"/>
          <w:szCs w:val="24"/>
        </w:rPr>
        <w:t xml:space="preserve"> as defined by the IEC and BS7671 18</w:t>
      </w:r>
      <w:r w:rsidR="00EE38B8" w:rsidRPr="00E2376E">
        <w:rPr>
          <w:rFonts w:ascii="Aptos" w:hAnsi="Aptos"/>
          <w:szCs w:val="24"/>
          <w:vertAlign w:val="superscript"/>
        </w:rPr>
        <w:t>th</w:t>
      </w:r>
      <w:r w:rsidR="00EE38B8" w:rsidRPr="00E2376E">
        <w:rPr>
          <w:rFonts w:ascii="Aptos" w:hAnsi="Aptos"/>
          <w:szCs w:val="24"/>
        </w:rPr>
        <w:t xml:space="preserve"> Edition. Anyone carrying out Electrical Works, must be</w:t>
      </w:r>
      <w:r w:rsidR="004210B0" w:rsidRPr="00E2376E">
        <w:rPr>
          <w:rFonts w:ascii="Aptos" w:hAnsi="Aptos"/>
          <w:szCs w:val="24"/>
        </w:rPr>
        <w:t xml:space="preserve"> classed as “Skilled Electrical Person” and therefore</w:t>
      </w:r>
      <w:r w:rsidR="00060612" w:rsidRPr="00E2376E">
        <w:rPr>
          <w:rFonts w:ascii="Aptos" w:hAnsi="Aptos"/>
          <w:szCs w:val="24"/>
        </w:rPr>
        <w:t xml:space="preserve"> to avoid any doubt</w:t>
      </w:r>
      <w:r w:rsidR="004210B0" w:rsidRPr="00E2376E">
        <w:rPr>
          <w:rFonts w:ascii="Aptos" w:hAnsi="Aptos"/>
          <w:szCs w:val="24"/>
        </w:rPr>
        <w:t xml:space="preserve"> </w:t>
      </w:r>
      <w:r w:rsidR="00EE38B8" w:rsidRPr="00E2376E">
        <w:rPr>
          <w:rFonts w:ascii="Aptos" w:hAnsi="Aptos"/>
          <w:szCs w:val="24"/>
        </w:rPr>
        <w:t>graded as an Electrician</w:t>
      </w:r>
      <w:r w:rsidR="004210B0" w:rsidRPr="00E2376E">
        <w:rPr>
          <w:rFonts w:ascii="Aptos" w:hAnsi="Aptos"/>
          <w:szCs w:val="24"/>
        </w:rPr>
        <w:t xml:space="preserve"> as set out by the JIB and </w:t>
      </w:r>
      <w:r w:rsidR="00077C06" w:rsidRPr="00E2376E">
        <w:rPr>
          <w:rFonts w:ascii="Aptos" w:hAnsi="Aptos"/>
          <w:szCs w:val="24"/>
        </w:rPr>
        <w:t>hold a</w:t>
      </w:r>
      <w:r w:rsidR="00566863" w:rsidRPr="00E2376E">
        <w:rPr>
          <w:rFonts w:ascii="Aptos" w:hAnsi="Aptos"/>
          <w:szCs w:val="24"/>
        </w:rPr>
        <w:t>n</w:t>
      </w:r>
      <w:r w:rsidR="00077C06" w:rsidRPr="00E2376E">
        <w:rPr>
          <w:rFonts w:ascii="Aptos" w:hAnsi="Aptos"/>
          <w:szCs w:val="24"/>
        </w:rPr>
        <w:t xml:space="preserve"> ECS card as a graded Electrician. Non-Electricians are not permitted to carry out any electrical works </w:t>
      </w:r>
      <w:r w:rsidR="00060612" w:rsidRPr="00E2376E">
        <w:rPr>
          <w:rFonts w:ascii="Aptos" w:hAnsi="Aptos"/>
          <w:szCs w:val="24"/>
        </w:rPr>
        <w:t xml:space="preserve">on the network </w:t>
      </w:r>
      <w:r w:rsidR="00077C06" w:rsidRPr="00E2376E">
        <w:rPr>
          <w:rFonts w:ascii="Aptos" w:hAnsi="Aptos"/>
          <w:szCs w:val="24"/>
        </w:rPr>
        <w:t>in any shape or form.</w:t>
      </w:r>
      <w:r w:rsidR="00060612" w:rsidRPr="00E2376E">
        <w:rPr>
          <w:rFonts w:ascii="Aptos" w:hAnsi="Aptos"/>
          <w:szCs w:val="24"/>
        </w:rPr>
        <w:t xml:space="preserve"> </w:t>
      </w:r>
    </w:p>
    <w:p w14:paraId="1E56B8EB" w14:textId="77777777" w:rsidR="00077C06" w:rsidRPr="00E2376E" w:rsidRDefault="00077C06" w:rsidP="00077C06">
      <w:pPr>
        <w:ind w:left="720"/>
        <w:jc w:val="both"/>
        <w:rPr>
          <w:rFonts w:ascii="Aptos" w:hAnsi="Aptos"/>
          <w:szCs w:val="24"/>
        </w:rPr>
      </w:pPr>
    </w:p>
    <w:p w14:paraId="1E56B8EC" w14:textId="77777777" w:rsidR="003128E9" w:rsidRPr="00E2376E" w:rsidRDefault="008118DF" w:rsidP="00077C06">
      <w:pPr>
        <w:ind w:left="720"/>
        <w:jc w:val="both"/>
        <w:rPr>
          <w:rFonts w:ascii="Aptos" w:hAnsi="Aptos"/>
          <w:szCs w:val="24"/>
        </w:rPr>
      </w:pPr>
      <w:r w:rsidRPr="00E2376E">
        <w:rPr>
          <w:rFonts w:ascii="Aptos" w:hAnsi="Aptos"/>
          <w:szCs w:val="24"/>
        </w:rPr>
        <w:t>The Contractor shall also a</w:t>
      </w:r>
      <w:r w:rsidR="00077C06" w:rsidRPr="00E2376E">
        <w:rPr>
          <w:rFonts w:ascii="Aptos" w:hAnsi="Aptos"/>
          <w:szCs w:val="24"/>
        </w:rPr>
        <w:t>s a minimum competency</w:t>
      </w:r>
      <w:r w:rsidR="00566332" w:rsidRPr="00E2376E">
        <w:rPr>
          <w:rFonts w:ascii="Aptos" w:hAnsi="Aptos"/>
          <w:szCs w:val="24"/>
        </w:rPr>
        <w:t xml:space="preserve"> requirement, anyone associated with the works</w:t>
      </w:r>
      <w:r w:rsidR="00077C06" w:rsidRPr="00E2376E">
        <w:rPr>
          <w:rFonts w:ascii="Aptos" w:hAnsi="Aptos"/>
          <w:szCs w:val="24"/>
        </w:rPr>
        <w:t xml:space="preserve"> </w:t>
      </w:r>
      <w:r w:rsidR="00566332" w:rsidRPr="00E2376E">
        <w:rPr>
          <w:rFonts w:ascii="Aptos" w:hAnsi="Aptos"/>
          <w:szCs w:val="24"/>
        </w:rPr>
        <w:t xml:space="preserve">onsite </w:t>
      </w:r>
      <w:r w:rsidR="003128E9" w:rsidRPr="00E2376E">
        <w:rPr>
          <w:rFonts w:ascii="Aptos" w:hAnsi="Aptos"/>
          <w:szCs w:val="24"/>
        </w:rPr>
        <w:t xml:space="preserve">shall be taken as registration of the organisation and staff to the Highway Electrical Registration Scheme (HERS) and where ISO 9001 is required, to National Highway Sector Scheme NHSS 8. </w:t>
      </w:r>
      <w:r w:rsidR="00077C06" w:rsidRPr="00E2376E">
        <w:rPr>
          <w:rFonts w:ascii="Aptos" w:hAnsi="Aptos"/>
          <w:szCs w:val="24"/>
        </w:rPr>
        <w:t xml:space="preserve">This will not override the requirement for all electrical works to be carried out by a qualified </w:t>
      </w:r>
      <w:r w:rsidR="008559BC" w:rsidRPr="00E2376E">
        <w:rPr>
          <w:rFonts w:ascii="Aptos" w:hAnsi="Aptos"/>
          <w:szCs w:val="24"/>
        </w:rPr>
        <w:t>Electrician</w:t>
      </w:r>
      <w:r w:rsidR="00077C06" w:rsidRPr="00E2376E">
        <w:rPr>
          <w:rFonts w:ascii="Aptos" w:hAnsi="Aptos"/>
          <w:szCs w:val="24"/>
        </w:rPr>
        <w:t>.</w:t>
      </w:r>
    </w:p>
    <w:p w14:paraId="1E56B8ED" w14:textId="77777777" w:rsidR="003128E9" w:rsidRPr="00E2376E" w:rsidRDefault="003128E9" w:rsidP="00FC09D4">
      <w:pPr>
        <w:jc w:val="both"/>
        <w:rPr>
          <w:rFonts w:ascii="Aptos" w:hAnsi="Aptos"/>
          <w:szCs w:val="24"/>
        </w:rPr>
      </w:pPr>
    </w:p>
    <w:p w14:paraId="1E56B8EE" w14:textId="77777777" w:rsidR="00A149A0" w:rsidRPr="00E2376E" w:rsidRDefault="003128E9" w:rsidP="006C1F50">
      <w:pPr>
        <w:ind w:left="720" w:hanging="720"/>
        <w:jc w:val="both"/>
        <w:rPr>
          <w:rFonts w:ascii="Aptos" w:hAnsi="Aptos"/>
          <w:szCs w:val="24"/>
        </w:rPr>
      </w:pPr>
      <w:r w:rsidRPr="00E2376E">
        <w:rPr>
          <w:rFonts w:ascii="Aptos" w:hAnsi="Aptos"/>
          <w:b/>
          <w:szCs w:val="24"/>
        </w:rPr>
        <w:t>2.5</w:t>
      </w:r>
      <w:r w:rsidRPr="00E2376E">
        <w:rPr>
          <w:rFonts w:ascii="Aptos" w:hAnsi="Aptos"/>
          <w:szCs w:val="24"/>
        </w:rPr>
        <w:tab/>
        <w:t>The appointed Contractor must be a member of the Association of Street Lighting Electrical Contractors (ASLEC) with a minimum of all staff employed on the works being registered with an appropriate sector competence scheme specific to highway lighting, as detailed above</w:t>
      </w:r>
      <w:r w:rsidR="00DA34CA" w:rsidRPr="00E2376E">
        <w:rPr>
          <w:rFonts w:ascii="Aptos" w:hAnsi="Aptos"/>
          <w:szCs w:val="24"/>
        </w:rPr>
        <w:t xml:space="preserve"> and have a</w:t>
      </w:r>
      <w:r w:rsidR="008118DF" w:rsidRPr="00E2376E">
        <w:rPr>
          <w:rFonts w:ascii="Aptos" w:hAnsi="Aptos"/>
          <w:szCs w:val="24"/>
        </w:rPr>
        <w:t xml:space="preserve"> qualified/registered</w:t>
      </w:r>
      <w:r w:rsidR="00DA34CA" w:rsidRPr="00E2376E">
        <w:rPr>
          <w:rFonts w:ascii="Aptos" w:hAnsi="Aptos"/>
          <w:szCs w:val="24"/>
        </w:rPr>
        <w:t xml:space="preserve"> Electrician carrying out all electrical works</w:t>
      </w:r>
      <w:r w:rsidRPr="00E2376E">
        <w:rPr>
          <w:rFonts w:ascii="Aptos" w:hAnsi="Aptos"/>
          <w:szCs w:val="24"/>
        </w:rPr>
        <w:t xml:space="preserve">. Only </w:t>
      </w:r>
      <w:r w:rsidR="00DA34CA" w:rsidRPr="00E2376E">
        <w:rPr>
          <w:rFonts w:ascii="Aptos" w:hAnsi="Aptos"/>
          <w:szCs w:val="24"/>
        </w:rPr>
        <w:t>Electrically Skilled and Electrically Instructed Personnel as defined by the ICE and BS7671 18</w:t>
      </w:r>
      <w:r w:rsidR="00DA34CA" w:rsidRPr="00E2376E">
        <w:rPr>
          <w:rFonts w:ascii="Aptos" w:hAnsi="Aptos"/>
          <w:szCs w:val="24"/>
          <w:vertAlign w:val="superscript"/>
        </w:rPr>
        <w:t>th</w:t>
      </w:r>
      <w:r w:rsidR="00DA34CA" w:rsidRPr="00E2376E">
        <w:rPr>
          <w:rFonts w:ascii="Aptos" w:hAnsi="Aptos"/>
          <w:szCs w:val="24"/>
        </w:rPr>
        <w:t xml:space="preserve"> Edition </w:t>
      </w:r>
      <w:r w:rsidRPr="00E2376E">
        <w:rPr>
          <w:rFonts w:ascii="Aptos" w:hAnsi="Aptos"/>
          <w:szCs w:val="24"/>
        </w:rPr>
        <w:t>shall be employed in the installation, operation, maintenance or removal of any equipment</w:t>
      </w:r>
      <w:r w:rsidR="00566863" w:rsidRPr="00E2376E">
        <w:rPr>
          <w:rFonts w:ascii="Aptos" w:hAnsi="Aptos"/>
          <w:szCs w:val="24"/>
        </w:rPr>
        <w:t>,</w:t>
      </w:r>
      <w:r w:rsidR="008118DF" w:rsidRPr="00E2376E">
        <w:rPr>
          <w:rFonts w:ascii="Aptos" w:hAnsi="Aptos"/>
          <w:szCs w:val="24"/>
        </w:rPr>
        <w:t xml:space="preserve"> with</w:t>
      </w:r>
      <w:r w:rsidR="00566863" w:rsidRPr="00E2376E">
        <w:rPr>
          <w:rFonts w:ascii="Aptos" w:hAnsi="Aptos"/>
          <w:szCs w:val="24"/>
        </w:rPr>
        <w:t xml:space="preserve"> electrical connections/Testing by qualified Electricians only</w:t>
      </w:r>
      <w:r w:rsidRPr="00E2376E">
        <w:rPr>
          <w:rFonts w:ascii="Aptos" w:hAnsi="Aptos"/>
          <w:szCs w:val="24"/>
        </w:rPr>
        <w:t>. All staff must have acquired a G39 certificate</w:t>
      </w:r>
      <w:r w:rsidR="00DA34CA" w:rsidRPr="00E2376E">
        <w:rPr>
          <w:rFonts w:ascii="Aptos" w:hAnsi="Aptos"/>
          <w:szCs w:val="24"/>
        </w:rPr>
        <w:t>, the certificate be within the date ranges, not expired and be able to demonstrate competency in this subject</w:t>
      </w:r>
      <w:r w:rsidRPr="00E2376E">
        <w:rPr>
          <w:rFonts w:ascii="Aptos" w:hAnsi="Aptos"/>
          <w:szCs w:val="24"/>
        </w:rPr>
        <w:t xml:space="preserve">. </w:t>
      </w:r>
    </w:p>
    <w:p w14:paraId="1E56B8EF" w14:textId="77777777" w:rsidR="00DA34CA" w:rsidRPr="00E2376E" w:rsidRDefault="00DA34CA" w:rsidP="006C1F50">
      <w:pPr>
        <w:ind w:left="720" w:hanging="720"/>
        <w:jc w:val="both"/>
        <w:rPr>
          <w:rFonts w:ascii="Aptos" w:hAnsi="Aptos"/>
          <w:szCs w:val="24"/>
        </w:rPr>
      </w:pPr>
    </w:p>
    <w:p w14:paraId="1E56B8F0" w14:textId="77777777" w:rsidR="003128E9" w:rsidRPr="00E2376E" w:rsidRDefault="003128E9" w:rsidP="006C1F50">
      <w:pPr>
        <w:ind w:left="720" w:hanging="720"/>
        <w:jc w:val="both"/>
        <w:rPr>
          <w:rFonts w:ascii="Aptos" w:hAnsi="Aptos"/>
          <w:szCs w:val="24"/>
        </w:rPr>
      </w:pPr>
      <w:r w:rsidRPr="00E2376E">
        <w:rPr>
          <w:rFonts w:ascii="Aptos" w:hAnsi="Aptos"/>
          <w:b/>
          <w:szCs w:val="24"/>
        </w:rPr>
        <w:t>2.6</w:t>
      </w:r>
      <w:r w:rsidRPr="00E2376E">
        <w:rPr>
          <w:rFonts w:ascii="Aptos" w:hAnsi="Aptos"/>
          <w:szCs w:val="24"/>
        </w:rPr>
        <w:t xml:space="preserve"> </w:t>
      </w:r>
      <w:r w:rsidR="00A149A0" w:rsidRPr="00E2376E">
        <w:rPr>
          <w:rFonts w:ascii="Aptos" w:hAnsi="Aptos"/>
          <w:szCs w:val="24"/>
        </w:rPr>
        <w:tab/>
      </w:r>
      <w:r w:rsidRPr="00E2376E">
        <w:rPr>
          <w:rFonts w:ascii="Aptos" w:hAnsi="Aptos"/>
          <w:szCs w:val="24"/>
        </w:rPr>
        <w:t>Those accepting the festive lighting commission are reminded that no duty holder must accept an appointment unless they are competent to undertake the work and fully comply with this document and the specification clauses contained within. No unregistered organisation shall undertake any electrical work in relation to any festive decorations.</w:t>
      </w:r>
      <w:r w:rsidR="00DA34CA" w:rsidRPr="00E2376E">
        <w:rPr>
          <w:rFonts w:ascii="Aptos" w:hAnsi="Aptos"/>
          <w:szCs w:val="24"/>
        </w:rPr>
        <w:t xml:space="preserve"> The Contractor must provide</w:t>
      </w:r>
      <w:r w:rsidR="008559BC" w:rsidRPr="00E2376E">
        <w:rPr>
          <w:rFonts w:ascii="Aptos" w:hAnsi="Aptos"/>
          <w:szCs w:val="24"/>
        </w:rPr>
        <w:t xml:space="preserve"> a</w:t>
      </w:r>
      <w:r w:rsidR="00DA34CA" w:rsidRPr="00E2376E">
        <w:rPr>
          <w:rFonts w:ascii="Aptos" w:hAnsi="Aptos"/>
          <w:szCs w:val="24"/>
        </w:rPr>
        <w:t xml:space="preserve"> full and detailed document, showing who will be the Duty Holder, listing their qualifications and selection criteria. A family tree showing </w:t>
      </w:r>
      <w:r w:rsidR="00DA34CA" w:rsidRPr="00E2376E">
        <w:rPr>
          <w:rFonts w:ascii="Aptos" w:hAnsi="Aptos"/>
          <w:szCs w:val="24"/>
        </w:rPr>
        <w:lastRenderedPageBreak/>
        <w:t>the chain of command</w:t>
      </w:r>
      <w:r w:rsidR="008559BC" w:rsidRPr="00E2376E">
        <w:rPr>
          <w:rFonts w:ascii="Aptos" w:hAnsi="Aptos"/>
          <w:szCs w:val="24"/>
        </w:rPr>
        <w:t xml:space="preserve">, the operatives names, relevant skill sets/qualifications and roles and responsibilities. This information must be provided prior to any works starting onsite  </w:t>
      </w:r>
      <w:r w:rsidR="00DA34CA" w:rsidRPr="00E2376E">
        <w:rPr>
          <w:rFonts w:ascii="Aptos" w:hAnsi="Aptos"/>
          <w:szCs w:val="24"/>
        </w:rPr>
        <w:t xml:space="preserve"> </w:t>
      </w:r>
    </w:p>
    <w:p w14:paraId="1E56B8F1" w14:textId="77777777" w:rsidR="003128E9" w:rsidRPr="00E2376E" w:rsidRDefault="003128E9" w:rsidP="00FC09D4">
      <w:pPr>
        <w:jc w:val="both"/>
        <w:rPr>
          <w:rFonts w:ascii="Aptos" w:hAnsi="Aptos"/>
          <w:szCs w:val="24"/>
        </w:rPr>
      </w:pPr>
    </w:p>
    <w:p w14:paraId="1E56B8F2" w14:textId="77777777" w:rsidR="00622BA2" w:rsidRPr="00E2376E" w:rsidRDefault="00A149A0" w:rsidP="00633028">
      <w:pPr>
        <w:ind w:left="720" w:hanging="720"/>
        <w:jc w:val="both"/>
        <w:rPr>
          <w:rFonts w:ascii="Aptos" w:hAnsi="Aptos"/>
          <w:szCs w:val="24"/>
        </w:rPr>
      </w:pPr>
      <w:r w:rsidRPr="00E2376E">
        <w:rPr>
          <w:rFonts w:ascii="Aptos" w:hAnsi="Aptos"/>
          <w:b/>
          <w:szCs w:val="24"/>
        </w:rPr>
        <w:t>2.7</w:t>
      </w:r>
      <w:r w:rsidRPr="00E2376E">
        <w:rPr>
          <w:rFonts w:ascii="Aptos" w:hAnsi="Aptos"/>
          <w:szCs w:val="24"/>
        </w:rPr>
        <w:t xml:space="preserve"> </w:t>
      </w:r>
      <w:r w:rsidRPr="00E2376E">
        <w:rPr>
          <w:rFonts w:ascii="Aptos" w:hAnsi="Aptos"/>
          <w:szCs w:val="24"/>
        </w:rPr>
        <w:tab/>
      </w:r>
      <w:r w:rsidR="008559BC" w:rsidRPr="00E2376E">
        <w:rPr>
          <w:rFonts w:ascii="Aptos" w:hAnsi="Aptos"/>
          <w:szCs w:val="24"/>
        </w:rPr>
        <w:t>A Contractor</w:t>
      </w:r>
      <w:r w:rsidR="00566332" w:rsidRPr="00E2376E">
        <w:rPr>
          <w:rFonts w:ascii="Aptos" w:hAnsi="Aptos"/>
          <w:szCs w:val="24"/>
        </w:rPr>
        <w:t>s</w:t>
      </w:r>
      <w:r w:rsidR="008559BC" w:rsidRPr="00E2376E">
        <w:rPr>
          <w:rFonts w:ascii="Aptos" w:hAnsi="Aptos"/>
          <w:szCs w:val="24"/>
        </w:rPr>
        <w:t xml:space="preserve"> H&amp;S plan complete with c</w:t>
      </w:r>
      <w:r w:rsidRPr="00E2376E">
        <w:rPr>
          <w:rFonts w:ascii="Aptos" w:hAnsi="Aptos"/>
          <w:szCs w:val="24"/>
        </w:rPr>
        <w:t xml:space="preserve">opies of </w:t>
      </w:r>
      <w:r w:rsidR="008559BC" w:rsidRPr="00E2376E">
        <w:rPr>
          <w:rFonts w:ascii="Aptos" w:hAnsi="Aptos"/>
          <w:szCs w:val="24"/>
        </w:rPr>
        <w:t>competencies, specific</w:t>
      </w:r>
      <w:r w:rsidRPr="00E2376E">
        <w:rPr>
          <w:rFonts w:ascii="Aptos" w:hAnsi="Aptos"/>
          <w:szCs w:val="24"/>
        </w:rPr>
        <w:t xml:space="preserve"> method statements</w:t>
      </w:r>
      <w:r w:rsidR="008559BC" w:rsidRPr="00E2376E">
        <w:rPr>
          <w:rFonts w:ascii="Aptos" w:hAnsi="Aptos"/>
          <w:szCs w:val="24"/>
        </w:rPr>
        <w:t>,</w:t>
      </w:r>
      <w:r w:rsidRPr="00E2376E">
        <w:rPr>
          <w:rFonts w:ascii="Aptos" w:hAnsi="Aptos"/>
          <w:szCs w:val="24"/>
        </w:rPr>
        <w:t xml:space="preserve"> risk assessments</w:t>
      </w:r>
      <w:r w:rsidR="008559BC" w:rsidRPr="00E2376E">
        <w:rPr>
          <w:rFonts w:ascii="Aptos" w:hAnsi="Aptos"/>
          <w:szCs w:val="24"/>
        </w:rPr>
        <w:t>, Duty Holder details and family tree as detailed in 2.6</w:t>
      </w:r>
      <w:r w:rsidRPr="00E2376E">
        <w:rPr>
          <w:rFonts w:ascii="Aptos" w:hAnsi="Aptos"/>
          <w:szCs w:val="24"/>
        </w:rPr>
        <w:t xml:space="preserve"> must be submitted to the</w:t>
      </w:r>
      <w:r w:rsidR="008559BC" w:rsidRPr="00E2376E">
        <w:rPr>
          <w:rFonts w:ascii="Aptos" w:hAnsi="Aptos"/>
          <w:szCs w:val="24"/>
        </w:rPr>
        <w:t xml:space="preserve"> Authorities “Skilled Electrical Person</w:t>
      </w:r>
      <w:r w:rsidRPr="00E2376E">
        <w:rPr>
          <w:rFonts w:ascii="Aptos" w:hAnsi="Aptos"/>
          <w:szCs w:val="24"/>
        </w:rPr>
        <w:t xml:space="preserve"> for approval prior to any work starting on site.</w:t>
      </w:r>
      <w:r w:rsidR="008559BC" w:rsidRPr="00E2376E">
        <w:rPr>
          <w:rFonts w:ascii="Aptos" w:hAnsi="Aptos"/>
          <w:szCs w:val="24"/>
        </w:rPr>
        <w:t xml:space="preserve"> </w:t>
      </w:r>
      <w:r w:rsidRPr="00E2376E">
        <w:rPr>
          <w:rFonts w:ascii="Aptos" w:hAnsi="Aptos"/>
          <w:szCs w:val="24"/>
        </w:rPr>
        <w:t xml:space="preserve">Any member of staff working on the festive lighting who has not submitted training records will be removed from the </w:t>
      </w:r>
      <w:r w:rsidR="00633028" w:rsidRPr="00E2376E">
        <w:rPr>
          <w:rFonts w:ascii="Aptos" w:hAnsi="Aptos"/>
          <w:szCs w:val="24"/>
        </w:rPr>
        <w:t xml:space="preserve">work at the </w:t>
      </w:r>
      <w:r w:rsidR="00B83351" w:rsidRPr="00E2376E">
        <w:rPr>
          <w:rFonts w:ascii="Aptos" w:hAnsi="Aptos"/>
          <w:szCs w:val="24"/>
        </w:rPr>
        <w:t>Clients/</w:t>
      </w:r>
      <w:r w:rsidR="00633028" w:rsidRPr="00E2376E">
        <w:rPr>
          <w:rFonts w:ascii="Aptos" w:hAnsi="Aptos"/>
          <w:szCs w:val="24"/>
        </w:rPr>
        <w:t xml:space="preserve">Contractor expense. </w:t>
      </w:r>
      <w:r w:rsidR="00622BA2" w:rsidRPr="00E2376E">
        <w:rPr>
          <w:rFonts w:ascii="Aptos" w:hAnsi="Aptos"/>
          <w:szCs w:val="24"/>
        </w:rPr>
        <w:t xml:space="preserve">Specific method statements, </w:t>
      </w:r>
      <w:proofErr w:type="gramStart"/>
      <w:r w:rsidR="00B83351" w:rsidRPr="00E2376E">
        <w:rPr>
          <w:rFonts w:ascii="Aptos" w:hAnsi="Aptos"/>
          <w:szCs w:val="24"/>
        </w:rPr>
        <w:t>time period</w:t>
      </w:r>
      <w:proofErr w:type="gramEnd"/>
      <w:r w:rsidR="00B83351" w:rsidRPr="00E2376E">
        <w:rPr>
          <w:rFonts w:ascii="Aptos" w:hAnsi="Aptos"/>
          <w:szCs w:val="24"/>
        </w:rPr>
        <w:t xml:space="preserve">, </w:t>
      </w:r>
      <w:r w:rsidR="00622BA2" w:rsidRPr="00E2376E">
        <w:rPr>
          <w:rFonts w:ascii="Aptos" w:hAnsi="Aptos"/>
          <w:szCs w:val="24"/>
        </w:rPr>
        <w:t>risk assessments, designers risk assessments</w:t>
      </w:r>
      <w:r w:rsidR="006D1EA9" w:rsidRPr="00E2376E">
        <w:rPr>
          <w:rFonts w:ascii="Aptos" w:hAnsi="Aptos"/>
          <w:szCs w:val="24"/>
        </w:rPr>
        <w:t>, product information etc, must be submitted and approved prior to any works starting on site.</w:t>
      </w:r>
    </w:p>
    <w:p w14:paraId="1E56B8F3" w14:textId="77777777" w:rsidR="00EE38B8" w:rsidRPr="00E2376E" w:rsidRDefault="00EE38B8" w:rsidP="00633028">
      <w:pPr>
        <w:ind w:left="720" w:hanging="720"/>
        <w:jc w:val="both"/>
        <w:rPr>
          <w:rFonts w:ascii="Aptos" w:hAnsi="Aptos"/>
          <w:b/>
          <w:szCs w:val="24"/>
        </w:rPr>
      </w:pPr>
    </w:p>
    <w:p w14:paraId="1E56B8F4" w14:textId="77777777" w:rsidR="00EE38B8" w:rsidRPr="00E2376E" w:rsidRDefault="00EE38B8" w:rsidP="00633028">
      <w:pPr>
        <w:ind w:left="720" w:hanging="720"/>
        <w:jc w:val="both"/>
        <w:rPr>
          <w:rFonts w:ascii="Aptos" w:hAnsi="Aptos"/>
          <w:bCs/>
          <w:szCs w:val="24"/>
        </w:rPr>
      </w:pPr>
      <w:r w:rsidRPr="00E2376E">
        <w:rPr>
          <w:rFonts w:ascii="Aptos" w:hAnsi="Aptos"/>
          <w:b/>
          <w:szCs w:val="24"/>
        </w:rPr>
        <w:t>2.8</w:t>
      </w:r>
      <w:r w:rsidRPr="00E2376E">
        <w:rPr>
          <w:rFonts w:ascii="Aptos" w:hAnsi="Aptos"/>
          <w:b/>
          <w:szCs w:val="24"/>
        </w:rPr>
        <w:tab/>
      </w:r>
      <w:r w:rsidRPr="00E2376E">
        <w:rPr>
          <w:rFonts w:ascii="Aptos" w:hAnsi="Aptos"/>
          <w:bCs/>
          <w:szCs w:val="24"/>
        </w:rPr>
        <w:t xml:space="preserve">The Contractor must ensure all staff and </w:t>
      </w:r>
      <w:r w:rsidR="00BC36B1" w:rsidRPr="00E2376E">
        <w:rPr>
          <w:rFonts w:ascii="Aptos" w:hAnsi="Aptos"/>
          <w:bCs/>
          <w:szCs w:val="24"/>
        </w:rPr>
        <w:t>M</w:t>
      </w:r>
      <w:r w:rsidRPr="00E2376E">
        <w:rPr>
          <w:rFonts w:ascii="Aptos" w:hAnsi="Aptos"/>
          <w:bCs/>
          <w:szCs w:val="24"/>
        </w:rPr>
        <w:t xml:space="preserve">anagement systems comply with the </w:t>
      </w:r>
      <w:r w:rsidR="00BC36B1" w:rsidRPr="00E2376E">
        <w:rPr>
          <w:rFonts w:ascii="Aptos" w:hAnsi="Aptos"/>
          <w:bCs/>
          <w:szCs w:val="24"/>
        </w:rPr>
        <w:t>Health and Safety at Works Act</w:t>
      </w:r>
      <w:r w:rsidR="00060612" w:rsidRPr="00E2376E">
        <w:rPr>
          <w:rFonts w:ascii="Aptos" w:hAnsi="Aptos"/>
          <w:bCs/>
          <w:szCs w:val="24"/>
        </w:rPr>
        <w:t>1974</w:t>
      </w:r>
      <w:r w:rsidR="00BC36B1" w:rsidRPr="00E2376E">
        <w:rPr>
          <w:rFonts w:ascii="Aptos" w:hAnsi="Aptos"/>
          <w:bCs/>
          <w:szCs w:val="24"/>
        </w:rPr>
        <w:t>, Management of Health and Saf</w:t>
      </w:r>
      <w:r w:rsidR="004210B0" w:rsidRPr="00E2376E">
        <w:rPr>
          <w:rFonts w:ascii="Aptos" w:hAnsi="Aptos"/>
          <w:bCs/>
          <w:szCs w:val="24"/>
        </w:rPr>
        <w:t>e</w:t>
      </w:r>
      <w:r w:rsidR="00BC36B1" w:rsidRPr="00E2376E">
        <w:rPr>
          <w:rFonts w:ascii="Aptos" w:hAnsi="Aptos"/>
          <w:bCs/>
          <w:szCs w:val="24"/>
        </w:rPr>
        <w:t>ty</w:t>
      </w:r>
      <w:r w:rsidR="00566863" w:rsidRPr="00E2376E">
        <w:rPr>
          <w:rFonts w:ascii="Aptos" w:hAnsi="Aptos"/>
          <w:bCs/>
          <w:szCs w:val="24"/>
        </w:rPr>
        <w:t xml:space="preserve"> at works act</w:t>
      </w:r>
      <w:r w:rsidR="00060612" w:rsidRPr="00E2376E">
        <w:rPr>
          <w:rFonts w:ascii="Aptos" w:hAnsi="Aptos"/>
          <w:bCs/>
          <w:szCs w:val="24"/>
        </w:rPr>
        <w:t xml:space="preserve"> 1992 &amp; 1999.</w:t>
      </w:r>
    </w:p>
    <w:p w14:paraId="1E56B8F5" w14:textId="77777777" w:rsidR="008559BC" w:rsidRPr="00E2376E" w:rsidRDefault="008559BC" w:rsidP="00633028">
      <w:pPr>
        <w:ind w:left="720" w:hanging="720"/>
        <w:jc w:val="both"/>
        <w:rPr>
          <w:rFonts w:ascii="Aptos" w:hAnsi="Aptos"/>
          <w:bCs/>
          <w:szCs w:val="24"/>
        </w:rPr>
      </w:pPr>
    </w:p>
    <w:p w14:paraId="1E56B8F6" w14:textId="77777777" w:rsidR="008559BC" w:rsidRPr="00E2376E" w:rsidRDefault="008559BC" w:rsidP="00633028">
      <w:pPr>
        <w:ind w:left="720" w:hanging="720"/>
        <w:jc w:val="both"/>
        <w:rPr>
          <w:rFonts w:ascii="Aptos" w:hAnsi="Aptos"/>
          <w:bCs/>
          <w:szCs w:val="24"/>
        </w:rPr>
      </w:pPr>
      <w:r w:rsidRPr="00E2376E">
        <w:rPr>
          <w:rFonts w:ascii="Aptos" w:hAnsi="Aptos"/>
          <w:b/>
          <w:szCs w:val="24"/>
        </w:rPr>
        <w:t>2.9</w:t>
      </w:r>
      <w:r w:rsidRPr="00E2376E">
        <w:rPr>
          <w:rFonts w:ascii="Aptos" w:hAnsi="Aptos"/>
          <w:b/>
          <w:szCs w:val="24"/>
        </w:rPr>
        <w:tab/>
      </w:r>
      <w:r w:rsidRPr="00E2376E">
        <w:rPr>
          <w:rFonts w:ascii="Aptos" w:hAnsi="Aptos"/>
          <w:bCs/>
          <w:szCs w:val="24"/>
        </w:rPr>
        <w:t>If the Contractor elects to use sub-</w:t>
      </w:r>
      <w:proofErr w:type="gramStart"/>
      <w:r w:rsidRPr="00E2376E">
        <w:rPr>
          <w:rFonts w:ascii="Aptos" w:hAnsi="Aptos"/>
          <w:bCs/>
          <w:szCs w:val="24"/>
        </w:rPr>
        <w:t>contractors</w:t>
      </w:r>
      <w:proofErr w:type="gramEnd"/>
      <w:r w:rsidRPr="00E2376E">
        <w:rPr>
          <w:rFonts w:ascii="Aptos" w:hAnsi="Aptos"/>
          <w:bCs/>
          <w:szCs w:val="24"/>
        </w:rPr>
        <w:t xml:space="preserve"> then </w:t>
      </w:r>
      <w:r w:rsidR="0093721C" w:rsidRPr="00E2376E">
        <w:rPr>
          <w:rFonts w:ascii="Aptos" w:hAnsi="Aptos"/>
          <w:bCs/>
          <w:szCs w:val="24"/>
        </w:rPr>
        <w:t>the same clauses above</w:t>
      </w:r>
      <w:r w:rsidR="006E2042" w:rsidRPr="00E2376E">
        <w:rPr>
          <w:rFonts w:ascii="Aptos" w:hAnsi="Aptos"/>
          <w:bCs/>
          <w:szCs w:val="24"/>
        </w:rPr>
        <w:t xml:space="preserve"> and contained in this document will</w:t>
      </w:r>
      <w:r w:rsidR="0093721C" w:rsidRPr="00E2376E">
        <w:rPr>
          <w:rFonts w:ascii="Aptos" w:hAnsi="Aptos"/>
          <w:bCs/>
          <w:szCs w:val="24"/>
        </w:rPr>
        <w:t xml:space="preserve"> apply to the sub-contractor</w:t>
      </w:r>
      <w:r w:rsidR="006E2042" w:rsidRPr="00E2376E">
        <w:rPr>
          <w:rFonts w:ascii="Aptos" w:hAnsi="Aptos"/>
          <w:bCs/>
          <w:szCs w:val="24"/>
        </w:rPr>
        <w:t>s.</w:t>
      </w:r>
    </w:p>
    <w:p w14:paraId="1E56B8F7" w14:textId="77777777" w:rsidR="006E2042" w:rsidRPr="00E2376E" w:rsidRDefault="006E2042" w:rsidP="00633028">
      <w:pPr>
        <w:ind w:left="720" w:hanging="720"/>
        <w:jc w:val="both"/>
        <w:rPr>
          <w:rFonts w:ascii="Aptos" w:hAnsi="Aptos"/>
          <w:b/>
          <w:szCs w:val="24"/>
        </w:rPr>
      </w:pPr>
    </w:p>
    <w:p w14:paraId="1E56B8F8" w14:textId="77777777" w:rsidR="006E2042" w:rsidRPr="00E2376E" w:rsidRDefault="006E2042" w:rsidP="00633028">
      <w:pPr>
        <w:ind w:left="720" w:hanging="720"/>
        <w:jc w:val="both"/>
        <w:rPr>
          <w:rFonts w:ascii="Aptos" w:hAnsi="Aptos"/>
          <w:bCs/>
          <w:szCs w:val="24"/>
        </w:rPr>
      </w:pPr>
      <w:r w:rsidRPr="00E2376E">
        <w:rPr>
          <w:rFonts w:ascii="Aptos" w:hAnsi="Aptos"/>
          <w:b/>
          <w:szCs w:val="24"/>
        </w:rPr>
        <w:t>3.0</w:t>
      </w:r>
      <w:r w:rsidRPr="00E2376E">
        <w:rPr>
          <w:rFonts w:ascii="Aptos" w:hAnsi="Aptos"/>
          <w:b/>
          <w:szCs w:val="24"/>
        </w:rPr>
        <w:tab/>
      </w:r>
      <w:r w:rsidRPr="00E2376E">
        <w:rPr>
          <w:rFonts w:ascii="Aptos" w:hAnsi="Aptos"/>
          <w:bCs/>
          <w:szCs w:val="24"/>
        </w:rPr>
        <w:t>No Contractor or Sub-Contract will be allowed to start work</w:t>
      </w:r>
      <w:r w:rsidR="005326C0" w:rsidRPr="00E2376E">
        <w:rPr>
          <w:rFonts w:ascii="Aptos" w:hAnsi="Aptos"/>
          <w:bCs/>
          <w:szCs w:val="24"/>
        </w:rPr>
        <w:t xml:space="preserve"> unless the requested information is provide and then approved by the Authorities </w:t>
      </w:r>
      <w:r w:rsidR="00AB5266" w:rsidRPr="00E2376E">
        <w:rPr>
          <w:rFonts w:ascii="Aptos" w:hAnsi="Aptos"/>
          <w:bCs/>
          <w:szCs w:val="24"/>
        </w:rPr>
        <w:t>“</w:t>
      </w:r>
      <w:r w:rsidR="005326C0" w:rsidRPr="00E2376E">
        <w:rPr>
          <w:rFonts w:ascii="Aptos" w:hAnsi="Aptos"/>
          <w:bCs/>
          <w:szCs w:val="24"/>
        </w:rPr>
        <w:t>Skilled</w:t>
      </w:r>
      <w:r w:rsidR="00AB5266" w:rsidRPr="00E2376E">
        <w:rPr>
          <w:rFonts w:ascii="Aptos" w:hAnsi="Aptos"/>
          <w:bCs/>
          <w:szCs w:val="24"/>
        </w:rPr>
        <w:t xml:space="preserve"> Person”. No exceptions will made.</w:t>
      </w:r>
    </w:p>
    <w:p w14:paraId="1E56B8F9" w14:textId="77777777" w:rsidR="006C1F50" w:rsidRPr="00E2376E" w:rsidRDefault="006C1F50" w:rsidP="006C1F50">
      <w:pPr>
        <w:ind w:left="720" w:hanging="720"/>
        <w:jc w:val="both"/>
        <w:rPr>
          <w:rFonts w:ascii="Aptos" w:hAnsi="Aptos"/>
          <w:szCs w:val="24"/>
        </w:rPr>
      </w:pPr>
    </w:p>
    <w:p w14:paraId="1E56B8FA" w14:textId="77777777" w:rsidR="000E1D30" w:rsidRPr="00E2376E" w:rsidRDefault="000E1D30" w:rsidP="006C1F50">
      <w:pPr>
        <w:ind w:left="720" w:hanging="720"/>
        <w:jc w:val="both"/>
        <w:rPr>
          <w:rFonts w:ascii="Aptos" w:hAnsi="Aptos"/>
          <w:szCs w:val="24"/>
        </w:rPr>
      </w:pPr>
    </w:p>
    <w:p w14:paraId="1E56B8FB" w14:textId="77777777" w:rsidR="000E1D30" w:rsidRPr="00E2376E" w:rsidRDefault="000E1D30" w:rsidP="00060612">
      <w:pPr>
        <w:jc w:val="both"/>
        <w:rPr>
          <w:rFonts w:ascii="Aptos" w:hAnsi="Aptos"/>
          <w:szCs w:val="24"/>
        </w:rPr>
      </w:pPr>
    </w:p>
    <w:p w14:paraId="1E56B8FC" w14:textId="77777777" w:rsidR="00A149A0" w:rsidRPr="00E2376E" w:rsidRDefault="00A149A0" w:rsidP="00FC09D4">
      <w:pPr>
        <w:jc w:val="both"/>
        <w:rPr>
          <w:rFonts w:ascii="Aptos" w:hAnsi="Aptos"/>
          <w:szCs w:val="24"/>
        </w:rPr>
      </w:pPr>
    </w:p>
    <w:p w14:paraId="1E56B8FD" w14:textId="77777777" w:rsidR="005B45B9" w:rsidRPr="00E2376E" w:rsidRDefault="003128E9" w:rsidP="008E0870">
      <w:pPr>
        <w:pStyle w:val="Heading2"/>
        <w:rPr>
          <w:rFonts w:ascii="Aptos" w:hAnsi="Aptos"/>
        </w:rPr>
      </w:pPr>
      <w:bookmarkStart w:id="6" w:name="_Toc204251524"/>
      <w:r w:rsidRPr="00E2376E">
        <w:rPr>
          <w:rFonts w:ascii="Aptos" w:hAnsi="Aptos"/>
        </w:rPr>
        <w:t>3</w:t>
      </w:r>
      <w:r w:rsidR="008E2445" w:rsidRPr="00E2376E">
        <w:rPr>
          <w:rFonts w:ascii="Aptos" w:hAnsi="Aptos"/>
        </w:rPr>
        <w:t>.0</w:t>
      </w:r>
      <w:r w:rsidR="008E2445" w:rsidRPr="00E2376E">
        <w:rPr>
          <w:rFonts w:ascii="Aptos" w:hAnsi="Aptos"/>
        </w:rPr>
        <w:tab/>
      </w:r>
      <w:r w:rsidR="00112E82" w:rsidRPr="00E2376E">
        <w:rPr>
          <w:rFonts w:ascii="Aptos" w:hAnsi="Aptos"/>
        </w:rPr>
        <w:t xml:space="preserve">Proposed Procedure for </w:t>
      </w:r>
      <w:r w:rsidR="005B45B9" w:rsidRPr="00E2376E">
        <w:rPr>
          <w:rFonts w:ascii="Aptos" w:hAnsi="Aptos"/>
        </w:rPr>
        <w:t>Approval of Seasonal Illuminations Over the Highway</w:t>
      </w:r>
      <w:bookmarkEnd w:id="6"/>
    </w:p>
    <w:p w14:paraId="1E56B8FE" w14:textId="77777777" w:rsidR="005B45B9" w:rsidRPr="00E2376E" w:rsidRDefault="005B45B9" w:rsidP="00FC09D4">
      <w:pPr>
        <w:jc w:val="both"/>
        <w:rPr>
          <w:rFonts w:ascii="Aptos" w:hAnsi="Aptos"/>
          <w:szCs w:val="24"/>
        </w:rPr>
      </w:pPr>
    </w:p>
    <w:p w14:paraId="1E56B8FF" w14:textId="77777777" w:rsidR="00AB5266" w:rsidRPr="00E2376E" w:rsidRDefault="003128E9" w:rsidP="00633028">
      <w:pPr>
        <w:ind w:left="720" w:hanging="720"/>
        <w:jc w:val="both"/>
        <w:rPr>
          <w:rFonts w:ascii="Aptos" w:hAnsi="Aptos"/>
          <w:szCs w:val="24"/>
        </w:rPr>
      </w:pPr>
      <w:r w:rsidRPr="00E2376E">
        <w:rPr>
          <w:rFonts w:ascii="Aptos" w:hAnsi="Aptos"/>
          <w:b/>
          <w:szCs w:val="24"/>
        </w:rPr>
        <w:t>3</w:t>
      </w:r>
      <w:r w:rsidR="00CE6CF6" w:rsidRPr="00E2376E">
        <w:rPr>
          <w:rFonts w:ascii="Aptos" w:hAnsi="Aptos"/>
          <w:b/>
          <w:szCs w:val="24"/>
        </w:rPr>
        <w:t>.1</w:t>
      </w:r>
      <w:r w:rsidR="00CE6CF6" w:rsidRPr="00E2376E">
        <w:rPr>
          <w:rFonts w:ascii="Aptos" w:hAnsi="Aptos"/>
          <w:szCs w:val="24"/>
        </w:rPr>
        <w:tab/>
      </w:r>
      <w:r w:rsidR="0037518A" w:rsidRPr="00E2376E">
        <w:rPr>
          <w:rFonts w:ascii="Aptos" w:hAnsi="Aptos"/>
          <w:szCs w:val="24"/>
        </w:rPr>
        <w:t xml:space="preserve">All </w:t>
      </w:r>
      <w:r w:rsidR="005663D9" w:rsidRPr="00E2376E">
        <w:rPr>
          <w:rFonts w:ascii="Aptos" w:hAnsi="Aptos"/>
          <w:szCs w:val="24"/>
        </w:rPr>
        <w:t>applications</w:t>
      </w:r>
      <w:r w:rsidR="000E1D30" w:rsidRPr="00E2376E">
        <w:rPr>
          <w:rFonts w:ascii="Aptos" w:hAnsi="Aptos"/>
          <w:szCs w:val="24"/>
        </w:rPr>
        <w:t xml:space="preserve"> and installations</w:t>
      </w:r>
      <w:r w:rsidR="005B45B9" w:rsidRPr="00E2376E">
        <w:rPr>
          <w:rFonts w:ascii="Aptos" w:hAnsi="Aptos"/>
          <w:szCs w:val="24"/>
        </w:rPr>
        <w:t xml:space="preserve"> for any Seasonal illuminations over the Highway sh</w:t>
      </w:r>
      <w:r w:rsidR="000E1D30" w:rsidRPr="00E2376E">
        <w:rPr>
          <w:rFonts w:ascii="Aptos" w:hAnsi="Aptos"/>
          <w:szCs w:val="24"/>
        </w:rPr>
        <w:t>all</w:t>
      </w:r>
      <w:r w:rsidR="005B45B9" w:rsidRPr="00E2376E">
        <w:rPr>
          <w:rFonts w:ascii="Aptos" w:hAnsi="Aptos"/>
          <w:szCs w:val="24"/>
        </w:rPr>
        <w:t xml:space="preserve"> comply with the</w:t>
      </w:r>
      <w:r w:rsidR="00AB5266" w:rsidRPr="00E2376E">
        <w:rPr>
          <w:rFonts w:ascii="Aptos" w:hAnsi="Aptos"/>
          <w:szCs w:val="24"/>
        </w:rPr>
        <w:t xml:space="preserve"> following:</w:t>
      </w:r>
    </w:p>
    <w:p w14:paraId="1E56B900" w14:textId="77777777" w:rsidR="00AB5266" w:rsidRPr="00E2376E" w:rsidRDefault="00AB5266" w:rsidP="00633028">
      <w:pPr>
        <w:ind w:left="720" w:hanging="720"/>
        <w:jc w:val="both"/>
        <w:rPr>
          <w:rFonts w:ascii="Aptos" w:hAnsi="Aptos"/>
          <w:szCs w:val="24"/>
        </w:rPr>
      </w:pPr>
    </w:p>
    <w:p w14:paraId="1E56B901" w14:textId="77777777" w:rsidR="00AB5266" w:rsidRPr="00E2376E" w:rsidRDefault="00AB5266" w:rsidP="00AB5266">
      <w:pPr>
        <w:numPr>
          <w:ilvl w:val="0"/>
          <w:numId w:val="41"/>
        </w:numPr>
        <w:ind w:hanging="11"/>
        <w:jc w:val="both"/>
        <w:rPr>
          <w:rFonts w:ascii="Aptos" w:hAnsi="Aptos"/>
          <w:szCs w:val="24"/>
        </w:rPr>
      </w:pPr>
      <w:r w:rsidRPr="00E2376E">
        <w:rPr>
          <w:rFonts w:ascii="Aptos" w:hAnsi="Aptos"/>
          <w:szCs w:val="24"/>
        </w:rPr>
        <w:t>BS7671 18</w:t>
      </w:r>
      <w:r w:rsidRPr="00E2376E">
        <w:rPr>
          <w:rFonts w:ascii="Aptos" w:hAnsi="Aptos"/>
          <w:szCs w:val="24"/>
          <w:vertAlign w:val="superscript"/>
        </w:rPr>
        <w:t>th</w:t>
      </w:r>
      <w:r w:rsidRPr="00E2376E">
        <w:rPr>
          <w:rFonts w:ascii="Aptos" w:hAnsi="Aptos"/>
          <w:szCs w:val="24"/>
        </w:rPr>
        <w:t xml:space="preserve"> Edition Wiring Regulations</w:t>
      </w:r>
    </w:p>
    <w:p w14:paraId="1E56B902" w14:textId="77777777" w:rsidR="00AB5266" w:rsidRPr="00E2376E" w:rsidRDefault="00637873" w:rsidP="00FA509D">
      <w:pPr>
        <w:numPr>
          <w:ilvl w:val="0"/>
          <w:numId w:val="41"/>
        </w:numPr>
        <w:ind w:left="1418" w:hanging="709"/>
        <w:jc w:val="both"/>
        <w:rPr>
          <w:rFonts w:ascii="Aptos" w:hAnsi="Aptos"/>
          <w:szCs w:val="24"/>
        </w:rPr>
      </w:pPr>
      <w:r w:rsidRPr="00E2376E">
        <w:rPr>
          <w:rFonts w:ascii="Aptos" w:hAnsi="Aptos"/>
          <w:szCs w:val="24"/>
        </w:rPr>
        <w:t>County Surveyors Society COP</w:t>
      </w:r>
      <w:r w:rsidR="00457CF9" w:rsidRPr="00E2376E">
        <w:rPr>
          <w:rFonts w:ascii="Aptos" w:hAnsi="Aptos"/>
          <w:szCs w:val="24"/>
        </w:rPr>
        <w:t xml:space="preserve"> “</w:t>
      </w:r>
      <w:r w:rsidR="007E1635" w:rsidRPr="00E2376E">
        <w:rPr>
          <w:rFonts w:ascii="Aptos" w:hAnsi="Aptos"/>
          <w:szCs w:val="24"/>
        </w:rPr>
        <w:t>For the Installation, operation</w:t>
      </w:r>
      <w:r w:rsidR="00FA509D" w:rsidRPr="00E2376E">
        <w:rPr>
          <w:rFonts w:ascii="Aptos" w:hAnsi="Aptos"/>
          <w:szCs w:val="24"/>
        </w:rPr>
        <w:t xml:space="preserve"> and Removal of Seasonal Decorations</w:t>
      </w:r>
      <w:r w:rsidR="00566863" w:rsidRPr="00E2376E">
        <w:rPr>
          <w:rFonts w:ascii="Aptos" w:hAnsi="Aptos"/>
          <w:szCs w:val="24"/>
        </w:rPr>
        <w:t>”</w:t>
      </w:r>
    </w:p>
    <w:p w14:paraId="1E56B903" w14:textId="77777777" w:rsidR="00637873" w:rsidRPr="00E2376E" w:rsidRDefault="00B63941" w:rsidP="00AB5266">
      <w:pPr>
        <w:numPr>
          <w:ilvl w:val="0"/>
          <w:numId w:val="41"/>
        </w:numPr>
        <w:ind w:hanging="11"/>
        <w:jc w:val="both"/>
        <w:rPr>
          <w:rFonts w:ascii="Aptos" w:hAnsi="Aptos"/>
          <w:szCs w:val="24"/>
        </w:rPr>
      </w:pPr>
      <w:r w:rsidRPr="00E2376E">
        <w:rPr>
          <w:rFonts w:ascii="Aptos" w:hAnsi="Aptos"/>
          <w:szCs w:val="24"/>
        </w:rPr>
        <w:t>Electricity at Work Regulations</w:t>
      </w:r>
      <w:r w:rsidR="00952780" w:rsidRPr="00E2376E">
        <w:rPr>
          <w:rFonts w:ascii="Aptos" w:hAnsi="Aptos"/>
          <w:szCs w:val="24"/>
        </w:rPr>
        <w:t xml:space="preserve"> 1989</w:t>
      </w:r>
    </w:p>
    <w:p w14:paraId="1E56B904" w14:textId="77777777" w:rsidR="00B63941" w:rsidRPr="00E2376E" w:rsidRDefault="00B63941" w:rsidP="00AB5266">
      <w:pPr>
        <w:numPr>
          <w:ilvl w:val="0"/>
          <w:numId w:val="41"/>
        </w:numPr>
        <w:ind w:hanging="11"/>
        <w:jc w:val="both"/>
        <w:rPr>
          <w:rFonts w:ascii="Aptos" w:hAnsi="Aptos"/>
          <w:szCs w:val="24"/>
        </w:rPr>
      </w:pPr>
      <w:r w:rsidRPr="00E2376E">
        <w:rPr>
          <w:rFonts w:ascii="Aptos" w:hAnsi="Aptos"/>
          <w:szCs w:val="24"/>
        </w:rPr>
        <w:t>Health and Safety at Works Act</w:t>
      </w:r>
      <w:r w:rsidR="00C959B9" w:rsidRPr="00E2376E">
        <w:rPr>
          <w:rFonts w:ascii="Aptos" w:hAnsi="Aptos"/>
          <w:szCs w:val="24"/>
        </w:rPr>
        <w:t xml:space="preserve"> 1974</w:t>
      </w:r>
    </w:p>
    <w:p w14:paraId="1E56B905" w14:textId="77777777" w:rsidR="00B63941" w:rsidRPr="00E2376E" w:rsidRDefault="00B63941" w:rsidP="00AB5266">
      <w:pPr>
        <w:numPr>
          <w:ilvl w:val="0"/>
          <w:numId w:val="41"/>
        </w:numPr>
        <w:ind w:hanging="11"/>
        <w:jc w:val="both"/>
        <w:rPr>
          <w:rFonts w:ascii="Aptos" w:hAnsi="Aptos"/>
          <w:szCs w:val="24"/>
        </w:rPr>
      </w:pPr>
      <w:r w:rsidRPr="00E2376E">
        <w:rPr>
          <w:rFonts w:ascii="Aptos" w:hAnsi="Aptos"/>
          <w:szCs w:val="24"/>
        </w:rPr>
        <w:t>Management of Health and Safety at Works Act</w:t>
      </w:r>
      <w:r w:rsidR="000E1D30" w:rsidRPr="00E2376E">
        <w:rPr>
          <w:rFonts w:ascii="Aptos" w:hAnsi="Aptos"/>
          <w:szCs w:val="24"/>
        </w:rPr>
        <w:t xml:space="preserve"> 1992 &amp; 1999</w:t>
      </w:r>
    </w:p>
    <w:p w14:paraId="1E56B906" w14:textId="77777777" w:rsidR="000E1D30" w:rsidRPr="00E2376E" w:rsidRDefault="000E1D30" w:rsidP="00AB5266">
      <w:pPr>
        <w:numPr>
          <w:ilvl w:val="0"/>
          <w:numId w:val="41"/>
        </w:numPr>
        <w:ind w:hanging="11"/>
        <w:jc w:val="both"/>
        <w:rPr>
          <w:rFonts w:ascii="Aptos" w:hAnsi="Aptos"/>
          <w:szCs w:val="24"/>
        </w:rPr>
      </w:pPr>
      <w:r w:rsidRPr="00E2376E">
        <w:rPr>
          <w:rFonts w:ascii="Aptos" w:hAnsi="Aptos"/>
          <w:szCs w:val="24"/>
        </w:rPr>
        <w:t>New Roads and Street Works Act</w:t>
      </w:r>
    </w:p>
    <w:p w14:paraId="1E56B907" w14:textId="77777777" w:rsidR="000E1D30" w:rsidRPr="00E2376E" w:rsidRDefault="000E1D30" w:rsidP="00AB5266">
      <w:pPr>
        <w:numPr>
          <w:ilvl w:val="0"/>
          <w:numId w:val="41"/>
        </w:numPr>
        <w:ind w:hanging="11"/>
        <w:jc w:val="both"/>
        <w:rPr>
          <w:rFonts w:ascii="Aptos" w:hAnsi="Aptos"/>
          <w:szCs w:val="24"/>
        </w:rPr>
      </w:pPr>
      <w:r w:rsidRPr="00E2376E">
        <w:rPr>
          <w:rFonts w:ascii="Aptos" w:hAnsi="Aptos"/>
          <w:szCs w:val="24"/>
        </w:rPr>
        <w:t xml:space="preserve">Highways Act </w:t>
      </w:r>
      <w:r w:rsidR="00852948" w:rsidRPr="00E2376E">
        <w:rPr>
          <w:rFonts w:ascii="Aptos" w:hAnsi="Aptos"/>
          <w:szCs w:val="24"/>
        </w:rPr>
        <w:t>1980</w:t>
      </w:r>
    </w:p>
    <w:p w14:paraId="1E56B908" w14:textId="77777777" w:rsidR="009502C0" w:rsidRPr="00E2376E" w:rsidRDefault="009502C0" w:rsidP="007E1635">
      <w:pPr>
        <w:numPr>
          <w:ilvl w:val="0"/>
          <w:numId w:val="41"/>
        </w:numPr>
        <w:ind w:left="1418" w:hanging="709"/>
        <w:jc w:val="both"/>
        <w:rPr>
          <w:rFonts w:ascii="Aptos" w:hAnsi="Aptos"/>
          <w:szCs w:val="24"/>
        </w:rPr>
      </w:pPr>
      <w:r w:rsidRPr="00E2376E">
        <w:rPr>
          <w:rFonts w:ascii="Aptos" w:hAnsi="Aptos"/>
          <w:szCs w:val="24"/>
        </w:rPr>
        <w:t>PLG06 Guidance on Installation and Maintenance of Seasonal Decorations and Lighting Column Attachments</w:t>
      </w:r>
    </w:p>
    <w:p w14:paraId="1E56B909" w14:textId="77777777" w:rsidR="00AB5266" w:rsidRPr="00E2376E" w:rsidRDefault="00AB5266" w:rsidP="007E1635">
      <w:pPr>
        <w:ind w:left="720"/>
        <w:jc w:val="both"/>
        <w:rPr>
          <w:rFonts w:ascii="Aptos" w:hAnsi="Aptos"/>
          <w:color w:val="FF0000"/>
          <w:szCs w:val="24"/>
        </w:rPr>
      </w:pPr>
    </w:p>
    <w:p w14:paraId="1E56B90A" w14:textId="77777777" w:rsidR="00411C50" w:rsidRPr="00E2376E" w:rsidRDefault="00411C50" w:rsidP="00FC09D4">
      <w:pPr>
        <w:jc w:val="both"/>
        <w:rPr>
          <w:rFonts w:ascii="Aptos" w:hAnsi="Aptos"/>
          <w:szCs w:val="24"/>
        </w:rPr>
      </w:pPr>
    </w:p>
    <w:p w14:paraId="1E56B90B" w14:textId="77777777" w:rsidR="00534AD7" w:rsidRPr="00E2376E" w:rsidRDefault="003128E9" w:rsidP="006C1F50">
      <w:pPr>
        <w:ind w:left="720" w:hanging="720"/>
        <w:jc w:val="both"/>
        <w:rPr>
          <w:rFonts w:ascii="Aptos" w:hAnsi="Aptos"/>
          <w:szCs w:val="24"/>
        </w:rPr>
      </w:pPr>
      <w:r w:rsidRPr="00E2376E">
        <w:rPr>
          <w:rFonts w:ascii="Aptos" w:hAnsi="Aptos"/>
          <w:b/>
          <w:szCs w:val="24"/>
        </w:rPr>
        <w:t>3</w:t>
      </w:r>
      <w:r w:rsidR="00534AD7" w:rsidRPr="00E2376E">
        <w:rPr>
          <w:rFonts w:ascii="Aptos" w:hAnsi="Aptos"/>
          <w:b/>
          <w:szCs w:val="24"/>
        </w:rPr>
        <w:t>.2</w:t>
      </w:r>
      <w:r w:rsidR="00534AD7" w:rsidRPr="00E2376E">
        <w:rPr>
          <w:rFonts w:ascii="Aptos" w:hAnsi="Aptos"/>
          <w:szCs w:val="24"/>
        </w:rPr>
        <w:tab/>
        <w:t>No seasonal illumination, cables, supports or other attachments are to be fitted to any Highway Authority apparatus without the prior written consent of the Highway Authority. Such consent would be in the form of a formal Licence application</w:t>
      </w:r>
      <w:r w:rsidR="005663D9" w:rsidRPr="00E2376E">
        <w:rPr>
          <w:rFonts w:ascii="Aptos" w:hAnsi="Aptos"/>
          <w:szCs w:val="24"/>
        </w:rPr>
        <w:t xml:space="preserve"> submission</w:t>
      </w:r>
      <w:r w:rsidR="000D0445" w:rsidRPr="00E2376E">
        <w:rPr>
          <w:rFonts w:ascii="Aptos" w:hAnsi="Aptos"/>
          <w:szCs w:val="24"/>
        </w:rPr>
        <w:t xml:space="preserve"> in accordance with Section 178 of the 1980 Highway </w:t>
      </w:r>
      <w:proofErr w:type="gramStart"/>
      <w:r w:rsidR="000D0445" w:rsidRPr="00E2376E">
        <w:rPr>
          <w:rFonts w:ascii="Aptos" w:hAnsi="Aptos"/>
          <w:szCs w:val="24"/>
        </w:rPr>
        <w:t>Act, and</w:t>
      </w:r>
      <w:proofErr w:type="gramEnd"/>
      <w:r w:rsidR="000D0445" w:rsidRPr="00E2376E">
        <w:rPr>
          <w:rFonts w:ascii="Aptos" w:hAnsi="Aptos"/>
          <w:szCs w:val="24"/>
        </w:rPr>
        <w:t xml:space="preserve"> would require any Commissioner/Promoter to ensure that he/sh</w:t>
      </w:r>
      <w:r w:rsidR="00E63F09" w:rsidRPr="00E2376E">
        <w:rPr>
          <w:rFonts w:ascii="Aptos" w:hAnsi="Aptos"/>
          <w:szCs w:val="24"/>
        </w:rPr>
        <w:t xml:space="preserve">e has satisfied the Council </w:t>
      </w:r>
      <w:r w:rsidR="003E1A77" w:rsidRPr="00E2376E">
        <w:rPr>
          <w:rFonts w:ascii="Aptos" w:hAnsi="Aptos"/>
          <w:szCs w:val="24"/>
        </w:rPr>
        <w:t>requirements.</w:t>
      </w:r>
      <w:r w:rsidR="000D0445" w:rsidRPr="00E2376E">
        <w:rPr>
          <w:rFonts w:ascii="Aptos" w:hAnsi="Aptos"/>
          <w:szCs w:val="24"/>
        </w:rPr>
        <w:t xml:space="preserve"> </w:t>
      </w:r>
      <w:r w:rsidR="006D1EA9" w:rsidRPr="00E2376E">
        <w:rPr>
          <w:rFonts w:ascii="Aptos" w:hAnsi="Aptos"/>
          <w:szCs w:val="24"/>
        </w:rPr>
        <w:t xml:space="preserve">The </w:t>
      </w:r>
      <w:r w:rsidR="00534AD7" w:rsidRPr="00E2376E">
        <w:rPr>
          <w:rFonts w:ascii="Aptos" w:hAnsi="Aptos"/>
          <w:szCs w:val="24"/>
        </w:rPr>
        <w:t>Licence is in</w:t>
      </w:r>
      <w:r w:rsidR="006D1EA9" w:rsidRPr="00E2376E">
        <w:rPr>
          <w:rFonts w:ascii="Aptos" w:hAnsi="Aptos"/>
          <w:szCs w:val="24"/>
        </w:rPr>
        <w:t>cluded in</w:t>
      </w:r>
      <w:r w:rsidR="00051971" w:rsidRPr="00E2376E">
        <w:rPr>
          <w:rFonts w:ascii="Aptos" w:hAnsi="Aptos"/>
          <w:szCs w:val="24"/>
        </w:rPr>
        <w:t xml:space="preserve"> </w:t>
      </w:r>
      <w:r w:rsidR="00A149A0" w:rsidRPr="00E2376E">
        <w:rPr>
          <w:rFonts w:ascii="Aptos" w:hAnsi="Aptos"/>
          <w:szCs w:val="24"/>
        </w:rPr>
        <w:t>Appendix “</w:t>
      </w:r>
      <w:r w:rsidR="00F549CA" w:rsidRPr="00E2376E">
        <w:rPr>
          <w:rFonts w:ascii="Aptos" w:hAnsi="Aptos"/>
          <w:szCs w:val="24"/>
        </w:rPr>
        <w:t>B</w:t>
      </w:r>
      <w:r w:rsidR="00633028" w:rsidRPr="00E2376E">
        <w:rPr>
          <w:rFonts w:ascii="Aptos" w:hAnsi="Aptos"/>
          <w:szCs w:val="24"/>
        </w:rPr>
        <w:t>”.</w:t>
      </w:r>
    </w:p>
    <w:p w14:paraId="1E56B90C" w14:textId="77777777" w:rsidR="00B66192" w:rsidRPr="00E2376E" w:rsidRDefault="00B66192" w:rsidP="00FC09D4">
      <w:pPr>
        <w:jc w:val="both"/>
        <w:rPr>
          <w:rFonts w:ascii="Aptos" w:hAnsi="Aptos"/>
          <w:szCs w:val="24"/>
        </w:rPr>
      </w:pPr>
    </w:p>
    <w:p w14:paraId="1E56B90D" w14:textId="77777777" w:rsidR="0001595F" w:rsidRPr="00E2376E" w:rsidRDefault="003128E9" w:rsidP="006C1F50">
      <w:pPr>
        <w:ind w:left="720" w:hanging="720"/>
        <w:jc w:val="both"/>
        <w:rPr>
          <w:rFonts w:ascii="Aptos" w:hAnsi="Aptos"/>
          <w:szCs w:val="24"/>
        </w:rPr>
      </w:pPr>
      <w:r w:rsidRPr="00E2376E">
        <w:rPr>
          <w:rFonts w:ascii="Aptos" w:hAnsi="Aptos"/>
          <w:b/>
          <w:szCs w:val="24"/>
        </w:rPr>
        <w:lastRenderedPageBreak/>
        <w:t>3</w:t>
      </w:r>
      <w:r w:rsidR="000D0445" w:rsidRPr="00E2376E">
        <w:rPr>
          <w:rFonts w:ascii="Aptos" w:hAnsi="Aptos"/>
          <w:b/>
          <w:szCs w:val="24"/>
        </w:rPr>
        <w:t>.3</w:t>
      </w:r>
      <w:r w:rsidR="00B66192" w:rsidRPr="00E2376E">
        <w:rPr>
          <w:rFonts w:ascii="Aptos" w:hAnsi="Aptos"/>
          <w:szCs w:val="24"/>
        </w:rPr>
        <w:tab/>
        <w:t xml:space="preserve">The </w:t>
      </w:r>
      <w:r w:rsidR="00534AD7" w:rsidRPr="00E2376E">
        <w:rPr>
          <w:rFonts w:ascii="Aptos" w:hAnsi="Aptos"/>
          <w:szCs w:val="24"/>
        </w:rPr>
        <w:t xml:space="preserve">licence </w:t>
      </w:r>
      <w:r w:rsidR="00B66192" w:rsidRPr="00E2376E">
        <w:rPr>
          <w:rFonts w:ascii="Aptos" w:hAnsi="Aptos"/>
          <w:szCs w:val="24"/>
        </w:rPr>
        <w:t xml:space="preserve">application should in the first instance be submitted to the </w:t>
      </w:r>
      <w:r w:rsidR="00587896" w:rsidRPr="00E2376E">
        <w:rPr>
          <w:rFonts w:ascii="Aptos" w:hAnsi="Aptos"/>
          <w:szCs w:val="24"/>
        </w:rPr>
        <w:t xml:space="preserve">Bristol City Council (BCC) Street </w:t>
      </w:r>
      <w:r w:rsidR="00B66192" w:rsidRPr="00E2376E">
        <w:rPr>
          <w:rFonts w:ascii="Aptos" w:hAnsi="Aptos"/>
          <w:szCs w:val="24"/>
        </w:rPr>
        <w:t>Lighting</w:t>
      </w:r>
      <w:r w:rsidR="00862EB4" w:rsidRPr="00E2376E">
        <w:rPr>
          <w:rFonts w:ascii="Aptos" w:hAnsi="Aptos"/>
          <w:szCs w:val="24"/>
        </w:rPr>
        <w:t xml:space="preserve"> </w:t>
      </w:r>
      <w:r w:rsidR="00587896" w:rsidRPr="00E2376E">
        <w:rPr>
          <w:rFonts w:ascii="Aptos" w:hAnsi="Aptos"/>
          <w:szCs w:val="24"/>
        </w:rPr>
        <w:t>Representative</w:t>
      </w:r>
      <w:r w:rsidR="00B66192" w:rsidRPr="00E2376E">
        <w:rPr>
          <w:rFonts w:ascii="Aptos" w:hAnsi="Aptos"/>
          <w:szCs w:val="24"/>
        </w:rPr>
        <w:t>, wh</w:t>
      </w:r>
      <w:r w:rsidR="00534AD7" w:rsidRPr="00E2376E">
        <w:rPr>
          <w:rFonts w:ascii="Aptos" w:hAnsi="Aptos"/>
          <w:szCs w:val="24"/>
        </w:rPr>
        <w:t xml:space="preserve">o will ensure </w:t>
      </w:r>
      <w:r w:rsidR="0001595F" w:rsidRPr="00E2376E">
        <w:rPr>
          <w:rFonts w:ascii="Aptos" w:hAnsi="Aptos"/>
          <w:szCs w:val="24"/>
        </w:rPr>
        <w:t xml:space="preserve">initially </w:t>
      </w:r>
      <w:r w:rsidR="00534AD7" w:rsidRPr="00E2376E">
        <w:rPr>
          <w:rFonts w:ascii="Aptos" w:hAnsi="Aptos"/>
          <w:szCs w:val="24"/>
        </w:rPr>
        <w:t xml:space="preserve">that the licence application compiles fully with the Council </w:t>
      </w:r>
      <w:r w:rsidR="003E1A77" w:rsidRPr="00E2376E">
        <w:rPr>
          <w:rFonts w:ascii="Aptos" w:hAnsi="Aptos"/>
          <w:szCs w:val="24"/>
        </w:rPr>
        <w:t>g</w:t>
      </w:r>
      <w:r w:rsidR="005663D9" w:rsidRPr="00E2376E">
        <w:rPr>
          <w:rFonts w:ascii="Aptos" w:hAnsi="Aptos"/>
          <w:szCs w:val="24"/>
        </w:rPr>
        <w:t xml:space="preserve">eneral </w:t>
      </w:r>
      <w:r w:rsidR="003E1A77" w:rsidRPr="00E2376E">
        <w:rPr>
          <w:rFonts w:ascii="Aptos" w:hAnsi="Aptos"/>
          <w:szCs w:val="24"/>
        </w:rPr>
        <w:t>requirements</w:t>
      </w:r>
      <w:r w:rsidR="0001595F" w:rsidRPr="00E2376E">
        <w:rPr>
          <w:rFonts w:ascii="Aptos" w:hAnsi="Aptos"/>
          <w:szCs w:val="24"/>
        </w:rPr>
        <w:t xml:space="preserve"> conditions </w:t>
      </w:r>
      <w:r w:rsidR="006D1EA9" w:rsidRPr="00E2376E">
        <w:rPr>
          <w:rFonts w:ascii="Aptos" w:hAnsi="Aptos"/>
          <w:szCs w:val="24"/>
        </w:rPr>
        <w:t xml:space="preserve">which are </w:t>
      </w:r>
      <w:r w:rsidR="00A149A0" w:rsidRPr="00E2376E">
        <w:rPr>
          <w:rFonts w:ascii="Aptos" w:hAnsi="Aptos"/>
          <w:szCs w:val="24"/>
        </w:rPr>
        <w:t xml:space="preserve">set out in </w:t>
      </w:r>
      <w:r w:rsidR="006D1EA9" w:rsidRPr="00E2376E">
        <w:rPr>
          <w:rFonts w:ascii="Aptos" w:hAnsi="Aptos"/>
          <w:szCs w:val="24"/>
        </w:rPr>
        <w:t>this document.</w:t>
      </w:r>
    </w:p>
    <w:p w14:paraId="1E56B90E" w14:textId="77777777" w:rsidR="006D1EA9" w:rsidRPr="00E2376E" w:rsidRDefault="006D1EA9" w:rsidP="00FC09D4">
      <w:pPr>
        <w:jc w:val="both"/>
        <w:rPr>
          <w:rFonts w:ascii="Aptos" w:hAnsi="Aptos"/>
          <w:szCs w:val="24"/>
        </w:rPr>
      </w:pPr>
    </w:p>
    <w:p w14:paraId="1E56B90F" w14:textId="77777777" w:rsidR="005663D9" w:rsidRPr="00E2376E" w:rsidRDefault="003128E9" w:rsidP="00487216">
      <w:pPr>
        <w:ind w:left="720" w:hanging="720"/>
        <w:jc w:val="both"/>
        <w:rPr>
          <w:rFonts w:ascii="Aptos" w:hAnsi="Aptos"/>
          <w:szCs w:val="24"/>
        </w:rPr>
      </w:pPr>
      <w:r w:rsidRPr="00E2376E">
        <w:rPr>
          <w:rFonts w:ascii="Aptos" w:hAnsi="Aptos"/>
          <w:b/>
          <w:szCs w:val="24"/>
        </w:rPr>
        <w:t>3</w:t>
      </w:r>
      <w:r w:rsidR="0001595F" w:rsidRPr="00E2376E">
        <w:rPr>
          <w:rFonts w:ascii="Aptos" w:hAnsi="Aptos"/>
          <w:b/>
          <w:szCs w:val="24"/>
        </w:rPr>
        <w:t>.4</w:t>
      </w:r>
      <w:r w:rsidR="0001595F" w:rsidRPr="00E2376E">
        <w:rPr>
          <w:rFonts w:ascii="Aptos" w:hAnsi="Aptos"/>
          <w:szCs w:val="24"/>
        </w:rPr>
        <w:tab/>
      </w:r>
      <w:r w:rsidR="00587896" w:rsidRPr="00E2376E">
        <w:rPr>
          <w:rFonts w:ascii="Aptos" w:hAnsi="Aptos"/>
          <w:szCs w:val="24"/>
        </w:rPr>
        <w:t>BCC Street Lighting Representative</w:t>
      </w:r>
      <w:r w:rsidR="00A149A0" w:rsidRPr="00E2376E">
        <w:rPr>
          <w:rFonts w:ascii="Aptos" w:hAnsi="Aptos"/>
          <w:szCs w:val="24"/>
        </w:rPr>
        <w:t xml:space="preserve"> </w:t>
      </w:r>
      <w:r w:rsidR="005663D9" w:rsidRPr="00E2376E">
        <w:rPr>
          <w:rFonts w:ascii="Aptos" w:hAnsi="Aptos"/>
          <w:szCs w:val="24"/>
        </w:rPr>
        <w:t>will also ensure that the licence application submission contains the following</w:t>
      </w:r>
      <w:r w:rsidR="000D0445" w:rsidRPr="00E2376E">
        <w:rPr>
          <w:rFonts w:ascii="Aptos" w:hAnsi="Aptos"/>
          <w:szCs w:val="24"/>
        </w:rPr>
        <w:t xml:space="preserve"> supporting information</w:t>
      </w:r>
      <w:r w:rsidR="00A149A0" w:rsidRPr="00E2376E">
        <w:rPr>
          <w:rFonts w:ascii="Aptos" w:hAnsi="Aptos"/>
          <w:szCs w:val="24"/>
        </w:rPr>
        <w:t xml:space="preserve"> before it can </w:t>
      </w:r>
      <w:r w:rsidR="00633028" w:rsidRPr="00E2376E">
        <w:rPr>
          <w:rFonts w:ascii="Aptos" w:hAnsi="Aptos"/>
          <w:szCs w:val="24"/>
        </w:rPr>
        <w:t xml:space="preserve">proceed and </w:t>
      </w:r>
      <w:r w:rsidR="00A149A0" w:rsidRPr="00E2376E">
        <w:rPr>
          <w:rFonts w:ascii="Aptos" w:hAnsi="Aptos"/>
          <w:szCs w:val="24"/>
        </w:rPr>
        <w:t>be processed</w:t>
      </w:r>
      <w:r w:rsidR="003E1A77" w:rsidRPr="00E2376E">
        <w:rPr>
          <w:rFonts w:ascii="Aptos" w:hAnsi="Aptos"/>
          <w:szCs w:val="24"/>
        </w:rPr>
        <w:t>:</w:t>
      </w:r>
    </w:p>
    <w:p w14:paraId="1E56B910" w14:textId="77777777" w:rsidR="00FA509D" w:rsidRPr="00E2376E" w:rsidRDefault="00FA509D" w:rsidP="00487216">
      <w:pPr>
        <w:ind w:left="720" w:hanging="720"/>
        <w:jc w:val="both"/>
        <w:rPr>
          <w:rFonts w:ascii="Aptos" w:hAnsi="Aptos"/>
          <w:szCs w:val="24"/>
        </w:rPr>
      </w:pPr>
    </w:p>
    <w:p w14:paraId="1E56B911" w14:textId="77777777" w:rsidR="00964761" w:rsidRPr="00E2376E" w:rsidRDefault="00A149A0" w:rsidP="00FC09D4">
      <w:pPr>
        <w:numPr>
          <w:ilvl w:val="0"/>
          <w:numId w:val="36"/>
        </w:numPr>
        <w:jc w:val="both"/>
        <w:rPr>
          <w:rFonts w:ascii="Aptos" w:hAnsi="Aptos"/>
          <w:sz w:val="22"/>
          <w:szCs w:val="22"/>
        </w:rPr>
      </w:pPr>
      <w:r w:rsidRPr="00E2376E">
        <w:rPr>
          <w:rFonts w:ascii="Aptos" w:hAnsi="Aptos"/>
          <w:sz w:val="22"/>
          <w:szCs w:val="22"/>
        </w:rPr>
        <w:t>Completed L</w:t>
      </w:r>
      <w:r w:rsidR="005663D9" w:rsidRPr="00E2376E">
        <w:rPr>
          <w:rFonts w:ascii="Aptos" w:hAnsi="Aptos"/>
          <w:sz w:val="22"/>
          <w:szCs w:val="22"/>
        </w:rPr>
        <w:t>icence application form</w:t>
      </w:r>
      <w:r w:rsidR="00862EB4" w:rsidRPr="00E2376E">
        <w:rPr>
          <w:rFonts w:ascii="Aptos" w:hAnsi="Aptos"/>
          <w:sz w:val="22"/>
          <w:szCs w:val="22"/>
        </w:rPr>
        <w:t xml:space="preserve"> (SL1)</w:t>
      </w:r>
      <w:r w:rsidR="005663D9" w:rsidRPr="00E2376E">
        <w:rPr>
          <w:rFonts w:ascii="Aptos" w:hAnsi="Aptos"/>
          <w:sz w:val="22"/>
          <w:szCs w:val="22"/>
        </w:rPr>
        <w:t>.</w:t>
      </w:r>
      <w:r w:rsidR="002466E8" w:rsidRPr="00E2376E">
        <w:rPr>
          <w:rFonts w:ascii="Aptos" w:hAnsi="Aptos"/>
          <w:sz w:val="22"/>
          <w:szCs w:val="22"/>
        </w:rPr>
        <w:t xml:space="preserve"> Refer to Appendix A.</w:t>
      </w:r>
    </w:p>
    <w:p w14:paraId="1E56B912" w14:textId="77777777" w:rsidR="00964761" w:rsidRPr="00E2376E" w:rsidRDefault="00964761" w:rsidP="00FC09D4">
      <w:pPr>
        <w:numPr>
          <w:ilvl w:val="0"/>
          <w:numId w:val="36"/>
        </w:numPr>
        <w:jc w:val="both"/>
        <w:rPr>
          <w:rFonts w:ascii="Aptos" w:hAnsi="Aptos"/>
          <w:sz w:val="22"/>
          <w:szCs w:val="22"/>
        </w:rPr>
      </w:pPr>
      <w:r w:rsidRPr="00E2376E">
        <w:rPr>
          <w:rFonts w:ascii="Aptos" w:hAnsi="Aptos"/>
          <w:sz w:val="22"/>
          <w:szCs w:val="22"/>
        </w:rPr>
        <w:t>Copy of the relevant Insurance Certificate</w:t>
      </w:r>
      <w:r w:rsidR="00112E82" w:rsidRPr="00E2376E">
        <w:rPr>
          <w:rFonts w:ascii="Aptos" w:hAnsi="Aptos"/>
          <w:sz w:val="22"/>
          <w:szCs w:val="22"/>
        </w:rPr>
        <w:t>(s)</w:t>
      </w:r>
      <w:r w:rsidR="00A149A0" w:rsidRPr="00E2376E">
        <w:rPr>
          <w:rFonts w:ascii="Aptos" w:hAnsi="Aptos"/>
          <w:sz w:val="22"/>
          <w:szCs w:val="22"/>
        </w:rPr>
        <w:t xml:space="preserve"> (Public Liability, professional </w:t>
      </w:r>
      <w:r w:rsidR="006D1EA9" w:rsidRPr="00E2376E">
        <w:rPr>
          <w:rFonts w:ascii="Aptos" w:hAnsi="Aptos"/>
          <w:sz w:val="22"/>
          <w:szCs w:val="22"/>
        </w:rPr>
        <w:t>indemnity</w:t>
      </w:r>
      <w:r w:rsidR="00A149A0" w:rsidRPr="00E2376E">
        <w:rPr>
          <w:rFonts w:ascii="Aptos" w:hAnsi="Aptos"/>
          <w:sz w:val="22"/>
          <w:szCs w:val="22"/>
        </w:rPr>
        <w:t>)</w:t>
      </w:r>
      <w:r w:rsidRPr="00E2376E">
        <w:rPr>
          <w:rFonts w:ascii="Aptos" w:hAnsi="Aptos"/>
          <w:sz w:val="22"/>
          <w:szCs w:val="22"/>
        </w:rPr>
        <w:t>.</w:t>
      </w:r>
    </w:p>
    <w:p w14:paraId="1E56B913" w14:textId="77777777" w:rsidR="00060612" w:rsidRPr="00E2376E" w:rsidRDefault="00060612" w:rsidP="00060612">
      <w:pPr>
        <w:numPr>
          <w:ilvl w:val="0"/>
          <w:numId w:val="36"/>
        </w:numPr>
        <w:adjustRightInd w:val="0"/>
        <w:snapToGrid w:val="0"/>
        <w:spacing w:before="100" w:beforeAutospacing="1" w:after="100" w:afterAutospacing="1"/>
        <w:ind w:left="714" w:hanging="357"/>
        <w:contextualSpacing/>
        <w:rPr>
          <w:rFonts w:ascii="Aptos" w:hAnsi="Aptos"/>
          <w:sz w:val="22"/>
          <w:szCs w:val="22"/>
        </w:rPr>
      </w:pPr>
      <w:r w:rsidRPr="00E2376E">
        <w:rPr>
          <w:rFonts w:ascii="Aptos" w:hAnsi="Aptos"/>
          <w:sz w:val="22"/>
          <w:szCs w:val="22"/>
        </w:rPr>
        <w:t>H&amp;S details, Construction H&amp;S Plan, Risk Assessments, Method Statements, Qualifications/Competencies, family Tree detailing chains of command, Duty Holder details.</w:t>
      </w:r>
    </w:p>
    <w:p w14:paraId="1E56B914" w14:textId="77777777" w:rsidR="006D1EA9" w:rsidRPr="00E2376E" w:rsidRDefault="00A149A0" w:rsidP="00566332">
      <w:pPr>
        <w:numPr>
          <w:ilvl w:val="0"/>
          <w:numId w:val="36"/>
        </w:numPr>
        <w:jc w:val="both"/>
        <w:rPr>
          <w:rFonts w:ascii="Aptos" w:hAnsi="Aptos"/>
          <w:sz w:val="22"/>
          <w:szCs w:val="22"/>
        </w:rPr>
      </w:pPr>
      <w:r w:rsidRPr="00E2376E">
        <w:rPr>
          <w:rFonts w:ascii="Aptos" w:hAnsi="Aptos"/>
          <w:sz w:val="22"/>
          <w:szCs w:val="22"/>
        </w:rPr>
        <w:t>Detailed Drawing</w:t>
      </w:r>
      <w:r w:rsidR="00FA509D" w:rsidRPr="00E2376E">
        <w:rPr>
          <w:rFonts w:ascii="Aptos" w:hAnsi="Aptos"/>
          <w:sz w:val="22"/>
          <w:szCs w:val="22"/>
        </w:rPr>
        <w:t xml:space="preserve"> in AutoCAD or Similar</w:t>
      </w:r>
      <w:r w:rsidR="00566332" w:rsidRPr="00E2376E">
        <w:rPr>
          <w:rFonts w:ascii="Aptos" w:hAnsi="Aptos"/>
          <w:sz w:val="22"/>
          <w:szCs w:val="22"/>
        </w:rPr>
        <w:t>ly Approved</w:t>
      </w:r>
      <w:r w:rsidR="00FA509D" w:rsidRPr="00E2376E">
        <w:rPr>
          <w:rFonts w:ascii="Aptos" w:hAnsi="Aptos"/>
          <w:sz w:val="22"/>
          <w:szCs w:val="22"/>
        </w:rPr>
        <w:t xml:space="preserve"> (</w:t>
      </w:r>
      <w:r w:rsidR="00FA509D" w:rsidRPr="00E2376E">
        <w:rPr>
          <w:rFonts w:ascii="Aptos" w:hAnsi="Aptos"/>
          <w:b/>
          <w:bCs/>
          <w:sz w:val="22"/>
          <w:szCs w:val="22"/>
        </w:rPr>
        <w:t>Not hand Drawn</w:t>
      </w:r>
      <w:r w:rsidR="00FA509D" w:rsidRPr="00E2376E">
        <w:rPr>
          <w:rFonts w:ascii="Aptos" w:hAnsi="Aptos"/>
          <w:sz w:val="22"/>
          <w:szCs w:val="22"/>
        </w:rPr>
        <w:t>)</w:t>
      </w:r>
      <w:r w:rsidRPr="00E2376E">
        <w:rPr>
          <w:rFonts w:ascii="Aptos" w:hAnsi="Aptos"/>
          <w:sz w:val="22"/>
          <w:szCs w:val="22"/>
        </w:rPr>
        <w:t xml:space="preserve"> </w:t>
      </w:r>
      <w:r w:rsidR="00964761" w:rsidRPr="00E2376E">
        <w:rPr>
          <w:rFonts w:ascii="Aptos" w:hAnsi="Aptos"/>
          <w:sz w:val="22"/>
          <w:szCs w:val="22"/>
        </w:rPr>
        <w:t xml:space="preserve">showing the Highway(s) to which the illumination </w:t>
      </w:r>
      <w:proofErr w:type="gramStart"/>
      <w:r w:rsidR="00964761" w:rsidRPr="00E2376E">
        <w:rPr>
          <w:rFonts w:ascii="Aptos" w:hAnsi="Aptos"/>
          <w:sz w:val="22"/>
          <w:szCs w:val="22"/>
        </w:rPr>
        <w:t>are</w:t>
      </w:r>
      <w:proofErr w:type="gramEnd"/>
      <w:r w:rsidR="00964761" w:rsidRPr="00E2376E">
        <w:rPr>
          <w:rFonts w:ascii="Aptos" w:hAnsi="Aptos"/>
          <w:sz w:val="22"/>
          <w:szCs w:val="22"/>
        </w:rPr>
        <w:t xml:space="preserve"> to be erected</w:t>
      </w:r>
      <w:r w:rsidR="00FA509D" w:rsidRPr="00E2376E">
        <w:rPr>
          <w:rFonts w:ascii="Aptos" w:hAnsi="Aptos"/>
          <w:sz w:val="22"/>
          <w:szCs w:val="22"/>
        </w:rPr>
        <w:t>, the</w:t>
      </w:r>
      <w:r w:rsidR="00964761" w:rsidRPr="00E2376E">
        <w:rPr>
          <w:rFonts w:ascii="Aptos" w:hAnsi="Aptos"/>
          <w:sz w:val="22"/>
          <w:szCs w:val="22"/>
        </w:rPr>
        <w:t xml:space="preserve"> route of lighting span</w:t>
      </w:r>
      <w:r w:rsidR="00FA509D" w:rsidRPr="00E2376E">
        <w:rPr>
          <w:rFonts w:ascii="Aptos" w:hAnsi="Aptos"/>
          <w:sz w:val="22"/>
          <w:szCs w:val="22"/>
        </w:rPr>
        <w:t>, the fixing locations, the electrical control points feeding the installation</w:t>
      </w:r>
      <w:r w:rsidR="00964761" w:rsidRPr="00E2376E">
        <w:rPr>
          <w:rFonts w:ascii="Aptos" w:hAnsi="Aptos"/>
          <w:sz w:val="22"/>
          <w:szCs w:val="22"/>
        </w:rPr>
        <w:t>.</w:t>
      </w:r>
      <w:r w:rsidR="00FA509D" w:rsidRPr="00E2376E">
        <w:rPr>
          <w:rFonts w:ascii="Aptos" w:hAnsi="Aptos"/>
          <w:sz w:val="22"/>
          <w:szCs w:val="22"/>
        </w:rPr>
        <w:t xml:space="preserve"> If attached to lighting columns, the column ID</w:t>
      </w:r>
      <w:r w:rsidR="006D1EA9" w:rsidRPr="00E2376E">
        <w:rPr>
          <w:rFonts w:ascii="Aptos" w:hAnsi="Aptos"/>
          <w:sz w:val="22"/>
          <w:szCs w:val="22"/>
        </w:rPr>
        <w:t xml:space="preserve"> (Including all decorations clearly identified with and unique </w:t>
      </w:r>
      <w:r w:rsidR="00D9550A" w:rsidRPr="00E2376E">
        <w:rPr>
          <w:rFonts w:ascii="Aptos" w:hAnsi="Aptos"/>
          <w:sz w:val="22"/>
          <w:szCs w:val="22"/>
        </w:rPr>
        <w:t>“</w:t>
      </w:r>
      <w:r w:rsidR="006D1EA9" w:rsidRPr="00E2376E">
        <w:rPr>
          <w:rFonts w:ascii="Aptos" w:hAnsi="Aptos"/>
          <w:sz w:val="22"/>
          <w:szCs w:val="22"/>
        </w:rPr>
        <w:t>id</w:t>
      </w:r>
      <w:r w:rsidR="00D9550A" w:rsidRPr="00E2376E">
        <w:rPr>
          <w:rFonts w:ascii="Aptos" w:hAnsi="Aptos"/>
          <w:sz w:val="22"/>
          <w:szCs w:val="22"/>
        </w:rPr>
        <w:t>”</w:t>
      </w:r>
      <w:r w:rsidR="006D1EA9" w:rsidRPr="00E2376E">
        <w:rPr>
          <w:rFonts w:ascii="Aptos" w:hAnsi="Aptos"/>
          <w:sz w:val="22"/>
          <w:szCs w:val="22"/>
        </w:rPr>
        <w:t xml:space="preserve"> number.</w:t>
      </w:r>
      <w:r w:rsidR="00FA509D" w:rsidRPr="00E2376E">
        <w:rPr>
          <w:rFonts w:ascii="Aptos" w:hAnsi="Aptos"/>
          <w:sz w:val="22"/>
          <w:szCs w:val="22"/>
        </w:rPr>
        <w:t xml:space="preserve"> The Drawing should have a key, clearly identifying types of equipment</w:t>
      </w:r>
      <w:r w:rsidR="005379F2" w:rsidRPr="00E2376E">
        <w:rPr>
          <w:rFonts w:ascii="Aptos" w:hAnsi="Aptos"/>
          <w:sz w:val="22"/>
          <w:szCs w:val="22"/>
        </w:rPr>
        <w:t xml:space="preserve">, drawings shall be numbered, initials drawn </w:t>
      </w:r>
      <w:proofErr w:type="gramStart"/>
      <w:r w:rsidR="005379F2" w:rsidRPr="00E2376E">
        <w:rPr>
          <w:rFonts w:ascii="Aptos" w:hAnsi="Aptos"/>
          <w:sz w:val="22"/>
          <w:szCs w:val="22"/>
        </w:rPr>
        <w:t>by,</w:t>
      </w:r>
      <w:proofErr w:type="gramEnd"/>
      <w:r w:rsidR="005379F2" w:rsidRPr="00E2376E">
        <w:rPr>
          <w:rFonts w:ascii="Aptos" w:hAnsi="Aptos"/>
          <w:sz w:val="22"/>
          <w:szCs w:val="22"/>
        </w:rPr>
        <w:t xml:space="preserve"> initials checked by and dated.</w:t>
      </w:r>
      <w:r w:rsidR="00566332" w:rsidRPr="00E2376E">
        <w:rPr>
          <w:rFonts w:ascii="Aptos" w:hAnsi="Aptos"/>
          <w:sz w:val="22"/>
          <w:szCs w:val="22"/>
        </w:rPr>
        <w:t xml:space="preserve"> (PDF example shown on Appendix C).</w:t>
      </w:r>
    </w:p>
    <w:p w14:paraId="1E56B915" w14:textId="77777777" w:rsidR="00FA509D" w:rsidRPr="00E2376E" w:rsidRDefault="009240FE" w:rsidP="00566332">
      <w:pPr>
        <w:numPr>
          <w:ilvl w:val="0"/>
          <w:numId w:val="36"/>
        </w:numPr>
        <w:jc w:val="both"/>
        <w:rPr>
          <w:rFonts w:ascii="Aptos" w:hAnsi="Aptos"/>
          <w:sz w:val="22"/>
          <w:szCs w:val="22"/>
        </w:rPr>
      </w:pPr>
      <w:r w:rsidRPr="00E2376E">
        <w:rPr>
          <w:rFonts w:ascii="Aptos" w:hAnsi="Aptos"/>
          <w:sz w:val="22"/>
          <w:szCs w:val="22"/>
        </w:rPr>
        <w:t>Simple Circuit Chart</w:t>
      </w:r>
      <w:r w:rsidR="00AF6800" w:rsidRPr="00E2376E">
        <w:rPr>
          <w:rFonts w:ascii="Aptos" w:hAnsi="Aptos"/>
          <w:sz w:val="22"/>
          <w:szCs w:val="22"/>
        </w:rPr>
        <w:t xml:space="preserve"> for all connected circuits </w:t>
      </w:r>
      <w:r w:rsidR="002A7BB3" w:rsidRPr="00E2376E">
        <w:rPr>
          <w:rFonts w:ascii="Aptos" w:hAnsi="Aptos"/>
          <w:sz w:val="22"/>
          <w:szCs w:val="22"/>
        </w:rPr>
        <w:t>(PDF example shown on Appendix C).</w:t>
      </w:r>
    </w:p>
    <w:p w14:paraId="1E56B916" w14:textId="77777777" w:rsidR="00964761" w:rsidRPr="00E2376E" w:rsidRDefault="00E63F09" w:rsidP="00566332">
      <w:pPr>
        <w:numPr>
          <w:ilvl w:val="0"/>
          <w:numId w:val="36"/>
        </w:numPr>
        <w:jc w:val="both"/>
        <w:rPr>
          <w:rFonts w:ascii="Aptos" w:hAnsi="Aptos"/>
          <w:sz w:val="22"/>
          <w:szCs w:val="22"/>
        </w:rPr>
      </w:pPr>
      <w:r w:rsidRPr="00E2376E">
        <w:rPr>
          <w:rFonts w:ascii="Aptos" w:hAnsi="Aptos"/>
          <w:sz w:val="22"/>
          <w:szCs w:val="22"/>
        </w:rPr>
        <w:t>T</w:t>
      </w:r>
      <w:r w:rsidR="00D9550A" w:rsidRPr="00E2376E">
        <w:rPr>
          <w:rFonts w:ascii="Aptos" w:hAnsi="Aptos"/>
          <w:sz w:val="22"/>
          <w:szCs w:val="22"/>
        </w:rPr>
        <w:t>ypical e</w:t>
      </w:r>
      <w:r w:rsidR="00964761" w:rsidRPr="00E2376E">
        <w:rPr>
          <w:rFonts w:ascii="Aptos" w:hAnsi="Aptos"/>
          <w:sz w:val="22"/>
          <w:szCs w:val="22"/>
        </w:rPr>
        <w:t>levation</w:t>
      </w:r>
      <w:r w:rsidR="00D9550A" w:rsidRPr="00E2376E">
        <w:rPr>
          <w:rFonts w:ascii="Aptos" w:hAnsi="Aptos"/>
          <w:sz w:val="22"/>
          <w:szCs w:val="22"/>
        </w:rPr>
        <w:t>(s)</w:t>
      </w:r>
      <w:r w:rsidR="00964761" w:rsidRPr="00E2376E">
        <w:rPr>
          <w:rFonts w:ascii="Aptos" w:hAnsi="Aptos"/>
          <w:sz w:val="22"/>
          <w:szCs w:val="22"/>
        </w:rPr>
        <w:t xml:space="preserve"> showing the arrangement of the proposed installation(s).</w:t>
      </w:r>
    </w:p>
    <w:p w14:paraId="1E56B917" w14:textId="77777777" w:rsidR="00964761" w:rsidRPr="00E2376E" w:rsidRDefault="00964761" w:rsidP="00FC09D4">
      <w:pPr>
        <w:numPr>
          <w:ilvl w:val="0"/>
          <w:numId w:val="36"/>
        </w:numPr>
        <w:jc w:val="both"/>
        <w:rPr>
          <w:rFonts w:ascii="Aptos" w:hAnsi="Aptos"/>
          <w:sz w:val="22"/>
          <w:szCs w:val="22"/>
        </w:rPr>
      </w:pPr>
      <w:r w:rsidRPr="00E2376E">
        <w:rPr>
          <w:rFonts w:ascii="Aptos" w:hAnsi="Aptos"/>
          <w:sz w:val="22"/>
          <w:szCs w:val="22"/>
        </w:rPr>
        <w:t>The schedule of proposed labelled anchorage attachment fixing points to building(s) or structure(s)</w:t>
      </w:r>
      <w:r w:rsidR="006D1EA9" w:rsidRPr="00E2376E">
        <w:rPr>
          <w:rFonts w:ascii="Aptos" w:hAnsi="Aptos"/>
          <w:sz w:val="22"/>
          <w:szCs w:val="22"/>
        </w:rPr>
        <w:t xml:space="preserve">, the Council </w:t>
      </w:r>
      <w:r w:rsidR="00AD228A" w:rsidRPr="00E2376E">
        <w:rPr>
          <w:rFonts w:ascii="Aptos" w:hAnsi="Aptos"/>
          <w:sz w:val="22"/>
          <w:szCs w:val="22"/>
        </w:rPr>
        <w:t xml:space="preserve">operates </w:t>
      </w:r>
      <w:r w:rsidR="006D1EA9" w:rsidRPr="00E2376E">
        <w:rPr>
          <w:rFonts w:ascii="Aptos" w:hAnsi="Aptos"/>
          <w:sz w:val="22"/>
          <w:szCs w:val="22"/>
        </w:rPr>
        <w:t>a “</w:t>
      </w:r>
      <w:proofErr w:type="spellStart"/>
      <w:r w:rsidR="006D1EA9" w:rsidRPr="00E2376E">
        <w:rPr>
          <w:rFonts w:ascii="Aptos" w:hAnsi="Aptos"/>
          <w:b/>
          <w:sz w:val="22"/>
          <w:szCs w:val="22"/>
        </w:rPr>
        <w:t>scaf</w:t>
      </w:r>
      <w:r w:rsidR="00AD228A" w:rsidRPr="00E2376E">
        <w:rPr>
          <w:rFonts w:ascii="Aptos" w:hAnsi="Aptos"/>
          <w:b/>
          <w:sz w:val="22"/>
          <w:szCs w:val="22"/>
        </w:rPr>
        <w:t>f</w:t>
      </w:r>
      <w:r w:rsidR="006D1EA9" w:rsidRPr="00E2376E">
        <w:rPr>
          <w:rFonts w:ascii="Aptos" w:hAnsi="Aptos"/>
          <w:b/>
          <w:sz w:val="22"/>
          <w:szCs w:val="22"/>
        </w:rPr>
        <w:t>tag</w:t>
      </w:r>
      <w:proofErr w:type="spellEnd"/>
      <w:r w:rsidR="006D1EA9" w:rsidRPr="00E2376E">
        <w:rPr>
          <w:rFonts w:ascii="Aptos" w:hAnsi="Aptos"/>
          <w:sz w:val="22"/>
          <w:szCs w:val="22"/>
        </w:rPr>
        <w:t>” system</w:t>
      </w:r>
      <w:r w:rsidRPr="00E2376E">
        <w:rPr>
          <w:rFonts w:ascii="Aptos" w:hAnsi="Aptos"/>
          <w:sz w:val="22"/>
          <w:szCs w:val="22"/>
        </w:rPr>
        <w:t>.</w:t>
      </w:r>
      <w:r w:rsidR="005379F2" w:rsidRPr="00E2376E">
        <w:rPr>
          <w:rFonts w:ascii="Aptos" w:hAnsi="Aptos"/>
          <w:sz w:val="22"/>
          <w:szCs w:val="22"/>
        </w:rPr>
        <w:t xml:space="preserve"> (PDF example shown on Appendix D1)</w:t>
      </w:r>
    </w:p>
    <w:p w14:paraId="1E56B918" w14:textId="77777777" w:rsidR="00964761" w:rsidRPr="00E2376E" w:rsidRDefault="00964761" w:rsidP="00FC09D4">
      <w:pPr>
        <w:numPr>
          <w:ilvl w:val="0"/>
          <w:numId w:val="36"/>
        </w:numPr>
        <w:jc w:val="both"/>
        <w:rPr>
          <w:rFonts w:ascii="Aptos" w:hAnsi="Aptos"/>
          <w:sz w:val="22"/>
          <w:szCs w:val="22"/>
        </w:rPr>
      </w:pPr>
      <w:r w:rsidRPr="00E2376E">
        <w:rPr>
          <w:rFonts w:ascii="Aptos" w:hAnsi="Aptos"/>
          <w:sz w:val="22"/>
          <w:szCs w:val="22"/>
        </w:rPr>
        <w:t xml:space="preserve">Copy of any Structural Engineer’s Reports </w:t>
      </w:r>
      <w:r w:rsidR="00DF2F41" w:rsidRPr="00E2376E">
        <w:rPr>
          <w:rFonts w:ascii="Aptos" w:hAnsi="Aptos"/>
          <w:sz w:val="22"/>
          <w:szCs w:val="22"/>
        </w:rPr>
        <w:t xml:space="preserve">on fixing arrangements </w:t>
      </w:r>
      <w:r w:rsidRPr="00E2376E">
        <w:rPr>
          <w:rFonts w:ascii="Aptos" w:hAnsi="Aptos"/>
          <w:sz w:val="22"/>
          <w:szCs w:val="22"/>
        </w:rPr>
        <w:t>and calculations (If appropriate).</w:t>
      </w:r>
    </w:p>
    <w:p w14:paraId="1E56B919" w14:textId="77777777" w:rsidR="00964761" w:rsidRPr="00E2376E" w:rsidRDefault="00964761" w:rsidP="00FC09D4">
      <w:pPr>
        <w:numPr>
          <w:ilvl w:val="0"/>
          <w:numId w:val="36"/>
        </w:numPr>
        <w:jc w:val="both"/>
        <w:rPr>
          <w:rFonts w:ascii="Aptos" w:hAnsi="Aptos"/>
          <w:sz w:val="22"/>
          <w:szCs w:val="22"/>
        </w:rPr>
      </w:pPr>
      <w:r w:rsidRPr="00E2376E">
        <w:rPr>
          <w:rFonts w:ascii="Aptos" w:hAnsi="Aptos"/>
          <w:sz w:val="22"/>
          <w:szCs w:val="22"/>
        </w:rPr>
        <w:t>Copy of the</w:t>
      </w:r>
      <w:r w:rsidR="00852948" w:rsidRPr="00E2376E">
        <w:rPr>
          <w:rFonts w:ascii="Aptos" w:hAnsi="Aptos"/>
          <w:sz w:val="22"/>
          <w:szCs w:val="22"/>
        </w:rPr>
        <w:t xml:space="preserve"> </w:t>
      </w:r>
      <w:proofErr w:type="gramStart"/>
      <w:r w:rsidR="00852948" w:rsidRPr="00E2376E">
        <w:rPr>
          <w:rFonts w:ascii="Aptos" w:hAnsi="Aptos"/>
          <w:sz w:val="22"/>
          <w:szCs w:val="22"/>
        </w:rPr>
        <w:t>up to date</w:t>
      </w:r>
      <w:proofErr w:type="gramEnd"/>
      <w:r w:rsidRPr="00E2376E">
        <w:rPr>
          <w:rFonts w:ascii="Aptos" w:hAnsi="Aptos"/>
          <w:sz w:val="22"/>
          <w:szCs w:val="22"/>
        </w:rPr>
        <w:t xml:space="preserve"> Ancho</w:t>
      </w:r>
      <w:r w:rsidR="00AD228A" w:rsidRPr="00E2376E">
        <w:rPr>
          <w:rFonts w:ascii="Aptos" w:hAnsi="Aptos"/>
          <w:sz w:val="22"/>
          <w:szCs w:val="22"/>
        </w:rPr>
        <w:t>rage and Catenary Wire Register.</w:t>
      </w:r>
    </w:p>
    <w:p w14:paraId="1E56B91A" w14:textId="77777777" w:rsidR="00964761" w:rsidRPr="00E2376E" w:rsidRDefault="00964761" w:rsidP="00FC09D4">
      <w:pPr>
        <w:numPr>
          <w:ilvl w:val="0"/>
          <w:numId w:val="36"/>
        </w:numPr>
        <w:jc w:val="both"/>
        <w:rPr>
          <w:rFonts w:ascii="Aptos" w:hAnsi="Aptos"/>
          <w:sz w:val="22"/>
          <w:szCs w:val="22"/>
        </w:rPr>
      </w:pPr>
      <w:r w:rsidRPr="00E2376E">
        <w:rPr>
          <w:rFonts w:ascii="Aptos" w:hAnsi="Aptos"/>
          <w:sz w:val="22"/>
          <w:szCs w:val="22"/>
        </w:rPr>
        <w:t xml:space="preserve">Anchorage Load Pull </w:t>
      </w:r>
      <w:r w:rsidR="00DF2F41" w:rsidRPr="00E2376E">
        <w:rPr>
          <w:rFonts w:ascii="Aptos" w:hAnsi="Aptos"/>
          <w:sz w:val="22"/>
          <w:szCs w:val="22"/>
        </w:rPr>
        <w:t>out</w:t>
      </w:r>
      <w:r w:rsidR="002E4D0B" w:rsidRPr="00E2376E">
        <w:rPr>
          <w:rFonts w:ascii="Aptos" w:hAnsi="Aptos"/>
          <w:sz w:val="22"/>
          <w:szCs w:val="22"/>
        </w:rPr>
        <w:t xml:space="preserve"> Tests Result (this must be a recent test</w:t>
      </w:r>
      <w:r w:rsidR="00852948" w:rsidRPr="00E2376E">
        <w:rPr>
          <w:rFonts w:ascii="Aptos" w:hAnsi="Aptos"/>
          <w:sz w:val="22"/>
          <w:szCs w:val="22"/>
        </w:rPr>
        <w:t xml:space="preserve"> and be inside the permitted date ranges)</w:t>
      </w:r>
    </w:p>
    <w:p w14:paraId="1E56B91B" w14:textId="77777777" w:rsidR="00051971" w:rsidRPr="00E2376E" w:rsidRDefault="00E92739" w:rsidP="00FC09D4">
      <w:pPr>
        <w:numPr>
          <w:ilvl w:val="0"/>
          <w:numId w:val="36"/>
        </w:numPr>
        <w:jc w:val="both"/>
        <w:rPr>
          <w:rFonts w:ascii="Aptos" w:hAnsi="Aptos"/>
          <w:sz w:val="22"/>
          <w:szCs w:val="22"/>
        </w:rPr>
      </w:pPr>
      <w:r w:rsidRPr="00E2376E">
        <w:rPr>
          <w:rFonts w:ascii="Aptos" w:hAnsi="Aptos"/>
          <w:sz w:val="22"/>
          <w:szCs w:val="22"/>
        </w:rPr>
        <w:t xml:space="preserve">Schedule of attachment location, Supply Isolation points, Circuit Protection Details, </w:t>
      </w:r>
      <w:r w:rsidR="00676021" w:rsidRPr="00E2376E">
        <w:rPr>
          <w:rFonts w:ascii="Aptos" w:hAnsi="Aptos"/>
          <w:sz w:val="22"/>
          <w:szCs w:val="22"/>
        </w:rPr>
        <w:t>(</w:t>
      </w:r>
      <w:r w:rsidR="005A0EE7" w:rsidRPr="00E2376E">
        <w:rPr>
          <w:rFonts w:ascii="Aptos" w:hAnsi="Aptos"/>
          <w:sz w:val="22"/>
          <w:szCs w:val="22"/>
        </w:rPr>
        <w:t>A</w:t>
      </w:r>
      <w:r w:rsidR="00F549CA" w:rsidRPr="00E2376E">
        <w:rPr>
          <w:rFonts w:ascii="Aptos" w:hAnsi="Aptos"/>
          <w:sz w:val="22"/>
          <w:szCs w:val="22"/>
        </w:rPr>
        <w:t>pp</w:t>
      </w:r>
      <w:r w:rsidR="005A0EE7" w:rsidRPr="00E2376E">
        <w:rPr>
          <w:rFonts w:ascii="Aptos" w:hAnsi="Aptos"/>
          <w:sz w:val="22"/>
          <w:szCs w:val="22"/>
        </w:rPr>
        <w:t>endix D</w:t>
      </w:r>
      <w:r w:rsidR="005379F2" w:rsidRPr="00E2376E">
        <w:rPr>
          <w:rFonts w:ascii="Aptos" w:hAnsi="Aptos"/>
          <w:sz w:val="22"/>
          <w:szCs w:val="22"/>
        </w:rPr>
        <w:t>2</w:t>
      </w:r>
      <w:r w:rsidRPr="00E2376E">
        <w:rPr>
          <w:rFonts w:ascii="Aptos" w:hAnsi="Aptos"/>
          <w:sz w:val="22"/>
          <w:szCs w:val="22"/>
        </w:rPr>
        <w:t>)</w:t>
      </w:r>
      <w:r w:rsidR="00F549CA" w:rsidRPr="00E2376E">
        <w:rPr>
          <w:rFonts w:ascii="Aptos" w:hAnsi="Aptos"/>
          <w:sz w:val="22"/>
          <w:szCs w:val="22"/>
        </w:rPr>
        <w:t>.</w:t>
      </w:r>
    </w:p>
    <w:p w14:paraId="1E56B91C" w14:textId="77777777" w:rsidR="00964761" w:rsidRPr="00E2376E" w:rsidRDefault="002459BF" w:rsidP="005A0EE7">
      <w:pPr>
        <w:numPr>
          <w:ilvl w:val="0"/>
          <w:numId w:val="36"/>
        </w:numPr>
        <w:jc w:val="both"/>
        <w:rPr>
          <w:rFonts w:ascii="Aptos" w:hAnsi="Aptos"/>
          <w:sz w:val="22"/>
          <w:szCs w:val="22"/>
        </w:rPr>
      </w:pPr>
      <w:r w:rsidRPr="00E2376E">
        <w:rPr>
          <w:rFonts w:ascii="Aptos" w:hAnsi="Aptos"/>
          <w:sz w:val="22"/>
          <w:szCs w:val="22"/>
        </w:rPr>
        <w:t>Electrical Testing</w:t>
      </w:r>
      <w:r w:rsidR="00C76F36" w:rsidRPr="00E2376E">
        <w:rPr>
          <w:rFonts w:ascii="Aptos" w:hAnsi="Aptos"/>
          <w:sz w:val="22"/>
          <w:szCs w:val="22"/>
        </w:rPr>
        <w:t>&amp; PAT</w:t>
      </w:r>
      <w:r w:rsidRPr="00E2376E">
        <w:rPr>
          <w:rFonts w:ascii="Aptos" w:hAnsi="Aptos"/>
          <w:sz w:val="22"/>
          <w:szCs w:val="22"/>
        </w:rPr>
        <w:t xml:space="preserve"> Certificates once energised</w:t>
      </w:r>
      <w:r w:rsidR="006D1EA9" w:rsidRPr="00E2376E">
        <w:rPr>
          <w:rFonts w:ascii="Aptos" w:hAnsi="Aptos"/>
          <w:sz w:val="22"/>
          <w:szCs w:val="22"/>
        </w:rPr>
        <w:t xml:space="preserve"> (Not required at application stage)</w:t>
      </w:r>
      <w:r w:rsidRPr="00E2376E">
        <w:rPr>
          <w:rFonts w:ascii="Aptos" w:hAnsi="Aptos"/>
          <w:sz w:val="22"/>
          <w:szCs w:val="22"/>
        </w:rPr>
        <w:t>.</w:t>
      </w:r>
      <w:r w:rsidR="005A0EE7" w:rsidRPr="00E2376E">
        <w:rPr>
          <w:rFonts w:ascii="Aptos" w:hAnsi="Aptos"/>
          <w:sz w:val="22"/>
          <w:szCs w:val="22"/>
        </w:rPr>
        <w:t xml:space="preserve"> (Appendi</w:t>
      </w:r>
      <w:r w:rsidR="00633028" w:rsidRPr="00E2376E">
        <w:rPr>
          <w:rFonts w:ascii="Aptos" w:hAnsi="Aptos"/>
          <w:sz w:val="22"/>
          <w:szCs w:val="22"/>
        </w:rPr>
        <w:t>x</w:t>
      </w:r>
      <w:r w:rsidR="005A0EE7" w:rsidRPr="00E2376E">
        <w:rPr>
          <w:rFonts w:ascii="Aptos" w:hAnsi="Aptos"/>
          <w:sz w:val="22"/>
          <w:szCs w:val="22"/>
        </w:rPr>
        <w:t xml:space="preserve"> E</w:t>
      </w:r>
      <w:r w:rsidR="00E92739" w:rsidRPr="00E2376E">
        <w:rPr>
          <w:rFonts w:ascii="Aptos" w:hAnsi="Aptos"/>
          <w:sz w:val="22"/>
          <w:szCs w:val="22"/>
        </w:rPr>
        <w:t>)</w:t>
      </w:r>
      <w:r w:rsidR="00F549CA" w:rsidRPr="00E2376E">
        <w:rPr>
          <w:rFonts w:ascii="Aptos" w:hAnsi="Aptos"/>
          <w:sz w:val="22"/>
          <w:szCs w:val="22"/>
        </w:rPr>
        <w:t>.</w:t>
      </w:r>
    </w:p>
    <w:p w14:paraId="1E56B91D" w14:textId="77777777" w:rsidR="00964761" w:rsidRPr="00E2376E" w:rsidRDefault="00964761" w:rsidP="00FC09D4">
      <w:pPr>
        <w:numPr>
          <w:ilvl w:val="0"/>
          <w:numId w:val="36"/>
        </w:numPr>
        <w:jc w:val="both"/>
        <w:rPr>
          <w:rFonts w:ascii="Aptos" w:hAnsi="Aptos"/>
          <w:sz w:val="22"/>
          <w:szCs w:val="22"/>
        </w:rPr>
      </w:pPr>
      <w:r w:rsidRPr="00E2376E">
        <w:rPr>
          <w:rFonts w:ascii="Aptos" w:hAnsi="Aptos"/>
          <w:sz w:val="22"/>
          <w:szCs w:val="22"/>
        </w:rPr>
        <w:t>Copy of Written Energy Agreement with</w:t>
      </w:r>
      <w:r w:rsidR="006D1EA9" w:rsidRPr="00E2376E">
        <w:rPr>
          <w:rFonts w:ascii="Aptos" w:hAnsi="Aptos"/>
          <w:sz w:val="22"/>
          <w:szCs w:val="22"/>
        </w:rPr>
        <w:t xml:space="preserve"> Meter Administrator (WPD)</w:t>
      </w:r>
      <w:r w:rsidR="00396346" w:rsidRPr="00E2376E">
        <w:rPr>
          <w:rFonts w:ascii="Aptos" w:hAnsi="Aptos"/>
          <w:sz w:val="22"/>
          <w:szCs w:val="22"/>
        </w:rPr>
        <w:t xml:space="preserve"> &amp; </w:t>
      </w:r>
      <w:r w:rsidR="005A0EE7" w:rsidRPr="00E2376E">
        <w:rPr>
          <w:rFonts w:ascii="Aptos" w:hAnsi="Aptos"/>
          <w:sz w:val="22"/>
          <w:szCs w:val="22"/>
        </w:rPr>
        <w:t>detailed</w:t>
      </w:r>
      <w:r w:rsidR="00396346" w:rsidRPr="00E2376E">
        <w:rPr>
          <w:rFonts w:ascii="Aptos" w:hAnsi="Aptos"/>
          <w:sz w:val="22"/>
          <w:szCs w:val="22"/>
        </w:rPr>
        <w:t xml:space="preserve"> breakdown of Equipment, burning times and loadings</w:t>
      </w:r>
      <w:r w:rsidR="0051646F" w:rsidRPr="00E2376E">
        <w:rPr>
          <w:rFonts w:ascii="Aptos" w:hAnsi="Aptos"/>
          <w:sz w:val="22"/>
          <w:szCs w:val="22"/>
        </w:rPr>
        <w:t xml:space="preserve"> to enable calculation of energy usage</w:t>
      </w:r>
      <w:r w:rsidR="006D1EA9" w:rsidRPr="00E2376E">
        <w:rPr>
          <w:rFonts w:ascii="Aptos" w:hAnsi="Aptos"/>
          <w:sz w:val="22"/>
          <w:szCs w:val="22"/>
        </w:rPr>
        <w:t xml:space="preserve">, </w:t>
      </w:r>
      <w:r w:rsidR="00F549CA" w:rsidRPr="00E2376E">
        <w:rPr>
          <w:rFonts w:ascii="Aptos" w:hAnsi="Aptos"/>
          <w:sz w:val="22"/>
          <w:szCs w:val="22"/>
        </w:rPr>
        <w:t>(</w:t>
      </w:r>
      <w:r w:rsidR="00633028" w:rsidRPr="00E2376E">
        <w:rPr>
          <w:rFonts w:ascii="Aptos" w:hAnsi="Aptos"/>
          <w:sz w:val="22"/>
          <w:szCs w:val="22"/>
        </w:rPr>
        <w:t>Appendix F</w:t>
      </w:r>
      <w:r w:rsidR="00F549CA" w:rsidRPr="00E2376E">
        <w:rPr>
          <w:rFonts w:ascii="Aptos" w:hAnsi="Aptos"/>
          <w:sz w:val="22"/>
          <w:szCs w:val="22"/>
        </w:rPr>
        <w:t>)</w:t>
      </w:r>
      <w:r w:rsidRPr="00E2376E">
        <w:rPr>
          <w:rFonts w:ascii="Aptos" w:hAnsi="Aptos"/>
          <w:sz w:val="22"/>
          <w:szCs w:val="22"/>
        </w:rPr>
        <w:t>.</w:t>
      </w:r>
    </w:p>
    <w:p w14:paraId="1E56B91E" w14:textId="77777777" w:rsidR="007836D3" w:rsidRPr="00E2376E" w:rsidRDefault="007836D3" w:rsidP="00FC09D4">
      <w:pPr>
        <w:numPr>
          <w:ilvl w:val="0"/>
          <w:numId w:val="36"/>
        </w:numPr>
        <w:jc w:val="both"/>
        <w:rPr>
          <w:rFonts w:ascii="Aptos" w:hAnsi="Aptos"/>
          <w:sz w:val="22"/>
          <w:szCs w:val="22"/>
        </w:rPr>
      </w:pPr>
      <w:r w:rsidRPr="00E2376E">
        <w:rPr>
          <w:rFonts w:ascii="Aptos" w:hAnsi="Aptos"/>
          <w:sz w:val="22"/>
          <w:szCs w:val="22"/>
        </w:rPr>
        <w:t>Form F1 if the scheme organiser wants the Authority to act as meter administrator + payment to cover fees to act as Meter Administrator.</w:t>
      </w:r>
    </w:p>
    <w:p w14:paraId="1E56B91F" w14:textId="77777777" w:rsidR="00240FA6" w:rsidRPr="00E2376E" w:rsidRDefault="00240FA6" w:rsidP="00FC09D4">
      <w:pPr>
        <w:numPr>
          <w:ilvl w:val="0"/>
          <w:numId w:val="36"/>
        </w:numPr>
        <w:jc w:val="both"/>
        <w:rPr>
          <w:rFonts w:ascii="Aptos" w:hAnsi="Aptos"/>
          <w:sz w:val="22"/>
          <w:szCs w:val="22"/>
        </w:rPr>
      </w:pPr>
      <w:r w:rsidRPr="00E2376E">
        <w:rPr>
          <w:rFonts w:ascii="Aptos" w:hAnsi="Aptos"/>
          <w:sz w:val="22"/>
          <w:szCs w:val="22"/>
        </w:rPr>
        <w:t xml:space="preserve">Where the scheme organiser wants to use the Authority as </w:t>
      </w:r>
      <w:r w:rsidR="007836D3" w:rsidRPr="00E2376E">
        <w:rPr>
          <w:rFonts w:ascii="Aptos" w:hAnsi="Aptos"/>
          <w:sz w:val="22"/>
          <w:szCs w:val="22"/>
        </w:rPr>
        <w:t xml:space="preserve">a Meter Administrator then an additional </w:t>
      </w:r>
      <w:proofErr w:type="gramStart"/>
      <w:r w:rsidR="007836D3" w:rsidRPr="00E2376E">
        <w:rPr>
          <w:rFonts w:ascii="Aptos" w:hAnsi="Aptos"/>
          <w:sz w:val="22"/>
          <w:szCs w:val="22"/>
        </w:rPr>
        <w:t xml:space="preserve">cost  </w:t>
      </w:r>
      <w:r w:rsidR="009240FE" w:rsidRPr="00E2376E">
        <w:rPr>
          <w:rFonts w:ascii="Aptos" w:hAnsi="Aptos"/>
          <w:sz w:val="22"/>
          <w:szCs w:val="22"/>
        </w:rPr>
        <w:t>w</w:t>
      </w:r>
      <w:r w:rsidR="007836D3" w:rsidRPr="00E2376E">
        <w:rPr>
          <w:rFonts w:ascii="Aptos" w:hAnsi="Aptos"/>
          <w:sz w:val="22"/>
          <w:szCs w:val="22"/>
        </w:rPr>
        <w:t>ill</w:t>
      </w:r>
      <w:proofErr w:type="gramEnd"/>
      <w:r w:rsidR="007836D3" w:rsidRPr="00E2376E">
        <w:rPr>
          <w:rFonts w:ascii="Aptos" w:hAnsi="Aptos"/>
          <w:sz w:val="22"/>
          <w:szCs w:val="22"/>
        </w:rPr>
        <w:t xml:space="preserve"> be charged</w:t>
      </w:r>
      <w:r w:rsidR="009240FE" w:rsidRPr="00E2376E">
        <w:rPr>
          <w:rFonts w:ascii="Aptos" w:hAnsi="Aptos"/>
          <w:sz w:val="22"/>
          <w:szCs w:val="22"/>
        </w:rPr>
        <w:t xml:space="preserve"> Subject to the size and complexity of the display</w:t>
      </w:r>
      <w:r w:rsidR="007836D3" w:rsidRPr="00E2376E">
        <w:rPr>
          <w:rFonts w:ascii="Aptos" w:hAnsi="Aptos"/>
          <w:sz w:val="22"/>
          <w:szCs w:val="22"/>
        </w:rPr>
        <w:t xml:space="preserve"> + the cost of the electricity consumption, which will be calculated when Appendix F is received. (Please Refer to clauses</w:t>
      </w:r>
      <w:r w:rsidR="00753255" w:rsidRPr="00E2376E">
        <w:rPr>
          <w:rFonts w:ascii="Aptos" w:hAnsi="Aptos"/>
          <w:sz w:val="22"/>
          <w:szCs w:val="22"/>
        </w:rPr>
        <w:t xml:space="preserve"> 8.0 to 8.6 of this Specification</w:t>
      </w:r>
      <w:r w:rsidR="007836D3" w:rsidRPr="00E2376E">
        <w:rPr>
          <w:rFonts w:ascii="Aptos" w:hAnsi="Aptos"/>
          <w:sz w:val="22"/>
          <w:szCs w:val="22"/>
        </w:rPr>
        <w:t>)</w:t>
      </w:r>
    </w:p>
    <w:p w14:paraId="1E56B920" w14:textId="77777777" w:rsidR="00964761" w:rsidRPr="00E2376E" w:rsidRDefault="00964761" w:rsidP="00FC09D4">
      <w:pPr>
        <w:numPr>
          <w:ilvl w:val="0"/>
          <w:numId w:val="36"/>
        </w:numPr>
        <w:jc w:val="both"/>
        <w:rPr>
          <w:rFonts w:ascii="Aptos" w:hAnsi="Aptos"/>
          <w:sz w:val="22"/>
          <w:szCs w:val="22"/>
        </w:rPr>
      </w:pPr>
      <w:r w:rsidRPr="00E2376E">
        <w:rPr>
          <w:rFonts w:ascii="Aptos" w:hAnsi="Aptos"/>
          <w:sz w:val="22"/>
          <w:szCs w:val="22"/>
        </w:rPr>
        <w:t>Name and Contact Details of</w:t>
      </w:r>
      <w:r w:rsidR="007836D3" w:rsidRPr="00E2376E">
        <w:rPr>
          <w:rFonts w:ascii="Aptos" w:hAnsi="Aptos"/>
          <w:sz w:val="22"/>
          <w:szCs w:val="22"/>
        </w:rPr>
        <w:t xml:space="preserve"> Duty Holder,</w:t>
      </w:r>
      <w:r w:rsidRPr="00E2376E">
        <w:rPr>
          <w:rFonts w:ascii="Aptos" w:hAnsi="Aptos"/>
          <w:sz w:val="22"/>
          <w:szCs w:val="22"/>
        </w:rPr>
        <w:t xml:space="preserve"> Installer/Lighting Contractor</w:t>
      </w:r>
      <w:r w:rsidR="007836D3" w:rsidRPr="00E2376E">
        <w:rPr>
          <w:rFonts w:ascii="Aptos" w:hAnsi="Aptos"/>
          <w:sz w:val="22"/>
          <w:szCs w:val="22"/>
        </w:rPr>
        <w:t>/</w:t>
      </w:r>
      <w:proofErr w:type="gramStart"/>
      <w:r w:rsidR="007836D3" w:rsidRPr="00E2376E">
        <w:rPr>
          <w:rFonts w:ascii="Aptos" w:hAnsi="Aptos"/>
          <w:sz w:val="22"/>
          <w:szCs w:val="22"/>
        </w:rPr>
        <w:t>Sub Contractor</w:t>
      </w:r>
      <w:proofErr w:type="gramEnd"/>
      <w:r w:rsidRPr="00E2376E">
        <w:rPr>
          <w:rFonts w:ascii="Aptos" w:hAnsi="Aptos"/>
          <w:sz w:val="22"/>
          <w:szCs w:val="22"/>
        </w:rPr>
        <w:t>, pl</w:t>
      </w:r>
      <w:r w:rsidR="00DF2F41" w:rsidRPr="00E2376E">
        <w:rPr>
          <w:rFonts w:ascii="Aptos" w:hAnsi="Aptos"/>
          <w:sz w:val="22"/>
          <w:szCs w:val="22"/>
        </w:rPr>
        <w:t xml:space="preserve">us </w:t>
      </w:r>
      <w:r w:rsidR="006D1EA9" w:rsidRPr="00E2376E">
        <w:rPr>
          <w:rFonts w:ascii="Aptos" w:hAnsi="Aptos"/>
          <w:sz w:val="22"/>
          <w:szCs w:val="22"/>
        </w:rPr>
        <w:t>“</w:t>
      </w:r>
      <w:r w:rsidR="00DF2F41" w:rsidRPr="00E2376E">
        <w:rPr>
          <w:rFonts w:ascii="Aptos" w:hAnsi="Aptos"/>
          <w:sz w:val="22"/>
          <w:szCs w:val="22"/>
        </w:rPr>
        <w:t>Out of Hours</w:t>
      </w:r>
      <w:r w:rsidR="006D1EA9" w:rsidRPr="00E2376E">
        <w:rPr>
          <w:rFonts w:ascii="Aptos" w:hAnsi="Aptos"/>
          <w:sz w:val="22"/>
          <w:szCs w:val="22"/>
        </w:rPr>
        <w:t>” contact</w:t>
      </w:r>
      <w:r w:rsidR="007836D3" w:rsidRPr="00E2376E">
        <w:rPr>
          <w:rFonts w:ascii="Aptos" w:hAnsi="Aptos"/>
          <w:sz w:val="22"/>
          <w:szCs w:val="22"/>
        </w:rPr>
        <w:t xml:space="preserve"> list, including a in and out of hours number</w:t>
      </w:r>
      <w:r w:rsidR="00DF2F41" w:rsidRPr="00E2376E">
        <w:rPr>
          <w:rFonts w:ascii="Aptos" w:hAnsi="Aptos"/>
          <w:sz w:val="22"/>
          <w:szCs w:val="22"/>
        </w:rPr>
        <w:t xml:space="preserve"> for</w:t>
      </w:r>
      <w:r w:rsidR="007836D3" w:rsidRPr="00E2376E">
        <w:rPr>
          <w:rFonts w:ascii="Aptos" w:hAnsi="Aptos"/>
          <w:sz w:val="22"/>
          <w:szCs w:val="22"/>
        </w:rPr>
        <w:t xml:space="preserve"> a 2-hour response in the case</w:t>
      </w:r>
      <w:r w:rsidR="00DF2F41" w:rsidRPr="00E2376E">
        <w:rPr>
          <w:rFonts w:ascii="Aptos" w:hAnsi="Aptos"/>
          <w:sz w:val="22"/>
          <w:szCs w:val="22"/>
        </w:rPr>
        <w:t xml:space="preserve"> emergencies.</w:t>
      </w:r>
      <w:r w:rsidR="005C095E" w:rsidRPr="00E2376E">
        <w:rPr>
          <w:rFonts w:ascii="Aptos" w:hAnsi="Aptos"/>
          <w:sz w:val="22"/>
          <w:szCs w:val="22"/>
        </w:rPr>
        <w:t xml:space="preserve"> </w:t>
      </w:r>
    </w:p>
    <w:p w14:paraId="1E56B921" w14:textId="017AECCE" w:rsidR="00C410C5" w:rsidRPr="00E2376E" w:rsidRDefault="00E536AF" w:rsidP="00FC09D4">
      <w:pPr>
        <w:numPr>
          <w:ilvl w:val="0"/>
          <w:numId w:val="36"/>
        </w:numPr>
        <w:jc w:val="both"/>
        <w:rPr>
          <w:rFonts w:ascii="Aptos" w:hAnsi="Aptos"/>
          <w:sz w:val="22"/>
          <w:szCs w:val="22"/>
        </w:rPr>
      </w:pPr>
      <w:r w:rsidRPr="00E2376E">
        <w:rPr>
          <w:rFonts w:ascii="Aptos" w:hAnsi="Aptos"/>
          <w:sz w:val="22"/>
          <w:szCs w:val="22"/>
        </w:rPr>
        <w:t xml:space="preserve">For new festive lighting </w:t>
      </w:r>
      <w:proofErr w:type="gramStart"/>
      <w:r w:rsidRPr="00E2376E">
        <w:rPr>
          <w:rFonts w:ascii="Aptos" w:hAnsi="Aptos"/>
          <w:sz w:val="22"/>
          <w:szCs w:val="22"/>
        </w:rPr>
        <w:t>proposals</w:t>
      </w:r>
      <w:proofErr w:type="gramEnd"/>
      <w:r w:rsidRPr="00E2376E">
        <w:rPr>
          <w:rFonts w:ascii="Aptos" w:hAnsi="Aptos"/>
          <w:sz w:val="22"/>
          <w:szCs w:val="22"/>
        </w:rPr>
        <w:t xml:space="preserve"> a fee of </w:t>
      </w:r>
      <w:r w:rsidR="00430A18" w:rsidRPr="00E2376E">
        <w:rPr>
          <w:rFonts w:ascii="Aptos" w:hAnsi="Aptos"/>
          <w:b/>
          <w:color w:val="A20000"/>
          <w:sz w:val="22"/>
          <w:szCs w:val="22"/>
        </w:rPr>
        <w:t>(</w:t>
      </w:r>
      <w:r w:rsidR="00DA1E5C" w:rsidRPr="00E2376E">
        <w:rPr>
          <w:rFonts w:ascii="Aptos" w:hAnsi="Aptos"/>
          <w:b/>
          <w:color w:val="A20000"/>
          <w:sz w:val="22"/>
          <w:szCs w:val="22"/>
        </w:rPr>
        <w:t>£2</w:t>
      </w:r>
      <w:r w:rsidR="009240FE" w:rsidRPr="00E2376E">
        <w:rPr>
          <w:rFonts w:ascii="Aptos" w:hAnsi="Aptos"/>
          <w:b/>
          <w:color w:val="A20000"/>
          <w:sz w:val="22"/>
          <w:szCs w:val="22"/>
        </w:rPr>
        <w:t>,</w:t>
      </w:r>
      <w:r w:rsidR="00BF42A0" w:rsidRPr="00E2376E">
        <w:rPr>
          <w:rFonts w:ascii="Aptos" w:hAnsi="Aptos"/>
          <w:b/>
          <w:color w:val="A20000"/>
          <w:sz w:val="22"/>
          <w:szCs w:val="22"/>
        </w:rPr>
        <w:t>889</w:t>
      </w:r>
      <w:r w:rsidRPr="00E2376E">
        <w:rPr>
          <w:rFonts w:ascii="Aptos" w:hAnsi="Aptos"/>
          <w:b/>
          <w:color w:val="A20000"/>
          <w:sz w:val="22"/>
          <w:szCs w:val="22"/>
        </w:rPr>
        <w:t xml:space="preserve"> &amp; Vat</w:t>
      </w:r>
      <w:r w:rsidR="00430A18" w:rsidRPr="00E2376E">
        <w:rPr>
          <w:rFonts w:ascii="Aptos" w:hAnsi="Aptos"/>
          <w:b/>
          <w:color w:val="A20000"/>
          <w:sz w:val="22"/>
          <w:szCs w:val="22"/>
        </w:rPr>
        <w:t>)</w:t>
      </w:r>
      <w:r w:rsidR="003C7CAF" w:rsidRPr="00E2376E">
        <w:rPr>
          <w:rFonts w:ascii="Aptos" w:hAnsi="Aptos"/>
          <w:b/>
          <w:sz w:val="22"/>
          <w:szCs w:val="22"/>
        </w:rPr>
        <w:t>,</w:t>
      </w:r>
      <w:r w:rsidRPr="00E2376E">
        <w:rPr>
          <w:rFonts w:ascii="Aptos" w:hAnsi="Aptos"/>
          <w:color w:val="FF0000"/>
          <w:sz w:val="22"/>
          <w:szCs w:val="22"/>
        </w:rPr>
        <w:t xml:space="preserve"> </w:t>
      </w:r>
      <w:r w:rsidRPr="00E2376E">
        <w:rPr>
          <w:rFonts w:ascii="Aptos" w:hAnsi="Aptos"/>
          <w:sz w:val="22"/>
          <w:szCs w:val="22"/>
        </w:rPr>
        <w:t xml:space="preserve">will be charged to cover the </w:t>
      </w:r>
      <w:r w:rsidR="00964761" w:rsidRPr="00E2376E">
        <w:rPr>
          <w:rFonts w:ascii="Aptos" w:hAnsi="Aptos"/>
          <w:sz w:val="22"/>
          <w:szCs w:val="22"/>
        </w:rPr>
        <w:t>costs associated with the preparation and implementation of the licence (legal and engineering aspects).</w:t>
      </w:r>
      <w:r w:rsidRPr="00E2376E">
        <w:rPr>
          <w:rFonts w:ascii="Aptos" w:hAnsi="Aptos"/>
          <w:sz w:val="22"/>
          <w:szCs w:val="22"/>
        </w:rPr>
        <w:t xml:space="preserve"> </w:t>
      </w:r>
    </w:p>
    <w:p w14:paraId="1E56B922" w14:textId="32827078" w:rsidR="00C410C5" w:rsidRPr="00E2376E" w:rsidRDefault="00E536AF" w:rsidP="00430A18">
      <w:pPr>
        <w:numPr>
          <w:ilvl w:val="0"/>
          <w:numId w:val="36"/>
        </w:numPr>
        <w:jc w:val="both"/>
        <w:rPr>
          <w:rFonts w:ascii="Aptos" w:hAnsi="Aptos"/>
          <w:sz w:val="22"/>
          <w:szCs w:val="22"/>
        </w:rPr>
      </w:pPr>
      <w:r w:rsidRPr="00E2376E">
        <w:rPr>
          <w:rFonts w:ascii="Aptos" w:hAnsi="Aptos"/>
          <w:sz w:val="22"/>
          <w:szCs w:val="22"/>
        </w:rPr>
        <w:t>For existing schemes which have previously been approved</w:t>
      </w:r>
      <w:r w:rsidR="00430A18" w:rsidRPr="00E2376E">
        <w:rPr>
          <w:rFonts w:ascii="Aptos" w:hAnsi="Aptos"/>
          <w:sz w:val="22"/>
          <w:szCs w:val="22"/>
        </w:rPr>
        <w:t xml:space="preserve"> by BCC</w:t>
      </w:r>
      <w:r w:rsidRPr="00E2376E">
        <w:rPr>
          <w:rFonts w:ascii="Aptos" w:hAnsi="Aptos"/>
          <w:sz w:val="22"/>
          <w:szCs w:val="22"/>
        </w:rPr>
        <w:t xml:space="preserve">, and 50% reduction </w:t>
      </w:r>
      <w:r w:rsidRPr="00E2376E">
        <w:rPr>
          <w:rFonts w:ascii="Aptos" w:hAnsi="Aptos"/>
          <w:b/>
          <w:color w:val="A20000"/>
          <w:sz w:val="22"/>
          <w:szCs w:val="22"/>
        </w:rPr>
        <w:t>(</w:t>
      </w:r>
      <w:r w:rsidR="00B42DD1" w:rsidRPr="00E2376E">
        <w:rPr>
          <w:rFonts w:ascii="Aptos" w:hAnsi="Aptos"/>
          <w:b/>
          <w:color w:val="A20000"/>
          <w:sz w:val="22"/>
          <w:szCs w:val="22"/>
        </w:rPr>
        <w:t>£1</w:t>
      </w:r>
      <w:r w:rsidR="00F73051" w:rsidRPr="00E2376E">
        <w:rPr>
          <w:rFonts w:ascii="Aptos" w:hAnsi="Aptos"/>
          <w:b/>
          <w:color w:val="A20000"/>
          <w:sz w:val="22"/>
          <w:szCs w:val="22"/>
        </w:rPr>
        <w:t>,</w:t>
      </w:r>
      <w:r w:rsidR="00BF42A0" w:rsidRPr="00E2376E">
        <w:rPr>
          <w:rFonts w:ascii="Aptos" w:hAnsi="Aptos"/>
          <w:b/>
          <w:color w:val="A20000"/>
          <w:sz w:val="22"/>
          <w:szCs w:val="22"/>
        </w:rPr>
        <w:t>444</w:t>
      </w:r>
      <w:r w:rsidRPr="00E2376E">
        <w:rPr>
          <w:rFonts w:ascii="Aptos" w:hAnsi="Aptos"/>
          <w:b/>
          <w:color w:val="A20000"/>
          <w:sz w:val="22"/>
          <w:szCs w:val="22"/>
        </w:rPr>
        <w:t xml:space="preserve"> &amp; Vat</w:t>
      </w:r>
      <w:r w:rsidR="00430A18" w:rsidRPr="00E2376E">
        <w:rPr>
          <w:rFonts w:ascii="Aptos" w:hAnsi="Aptos"/>
          <w:b/>
          <w:color w:val="A20000"/>
          <w:sz w:val="22"/>
          <w:szCs w:val="22"/>
        </w:rPr>
        <w:t>)</w:t>
      </w:r>
      <w:r w:rsidRPr="00E2376E">
        <w:rPr>
          <w:rFonts w:ascii="Aptos" w:hAnsi="Aptos"/>
          <w:b/>
          <w:color w:val="A20000"/>
          <w:sz w:val="22"/>
          <w:szCs w:val="22"/>
        </w:rPr>
        <w:t xml:space="preserve"> </w:t>
      </w:r>
      <w:r w:rsidR="00430A18" w:rsidRPr="00E2376E">
        <w:rPr>
          <w:rFonts w:ascii="Aptos" w:hAnsi="Aptos"/>
          <w:sz w:val="22"/>
          <w:szCs w:val="22"/>
        </w:rPr>
        <w:t>of</w:t>
      </w:r>
      <w:r w:rsidRPr="00E2376E">
        <w:rPr>
          <w:rFonts w:ascii="Aptos" w:hAnsi="Aptos"/>
          <w:sz w:val="22"/>
          <w:szCs w:val="22"/>
        </w:rPr>
        <w:t xml:space="preserve"> the fee shall be charged, subject to this being fully checked and approved by BCC Engineers</w:t>
      </w:r>
      <w:r w:rsidR="00E164C1" w:rsidRPr="00E2376E">
        <w:rPr>
          <w:rFonts w:ascii="Aptos" w:hAnsi="Aptos"/>
          <w:sz w:val="22"/>
          <w:szCs w:val="22"/>
        </w:rPr>
        <w:t>. The extent of change from the previous installation my warrant the fee to be increased as appropriate.</w:t>
      </w:r>
      <w:r w:rsidRPr="00E2376E">
        <w:rPr>
          <w:rFonts w:ascii="Aptos" w:hAnsi="Aptos"/>
          <w:sz w:val="22"/>
          <w:szCs w:val="22"/>
        </w:rPr>
        <w:t xml:space="preserve"> </w:t>
      </w:r>
    </w:p>
    <w:p w14:paraId="1E56B923" w14:textId="77777777" w:rsidR="00E536AF" w:rsidRPr="00E2376E" w:rsidRDefault="00E536AF" w:rsidP="00E536AF">
      <w:pPr>
        <w:jc w:val="both"/>
        <w:rPr>
          <w:rFonts w:ascii="Aptos" w:hAnsi="Aptos"/>
          <w:sz w:val="22"/>
          <w:szCs w:val="22"/>
        </w:rPr>
      </w:pPr>
    </w:p>
    <w:p w14:paraId="1E56B924" w14:textId="77777777" w:rsidR="00E536AF" w:rsidRPr="00E2376E" w:rsidRDefault="00E536AF" w:rsidP="00E536AF">
      <w:pPr>
        <w:jc w:val="both"/>
        <w:rPr>
          <w:rFonts w:ascii="Aptos" w:hAnsi="Aptos"/>
          <w:sz w:val="22"/>
          <w:szCs w:val="22"/>
        </w:rPr>
      </w:pPr>
    </w:p>
    <w:p w14:paraId="1E56B925" w14:textId="77777777" w:rsidR="003E1A77" w:rsidRPr="00E2376E" w:rsidRDefault="003128E9" w:rsidP="00FC718A">
      <w:pPr>
        <w:ind w:left="720" w:hanging="720"/>
        <w:jc w:val="both"/>
        <w:rPr>
          <w:rFonts w:ascii="Aptos" w:hAnsi="Aptos"/>
          <w:szCs w:val="24"/>
        </w:rPr>
      </w:pPr>
      <w:r w:rsidRPr="00E2376E">
        <w:rPr>
          <w:rFonts w:ascii="Aptos" w:hAnsi="Aptos"/>
          <w:b/>
          <w:szCs w:val="24"/>
        </w:rPr>
        <w:t>3</w:t>
      </w:r>
      <w:r w:rsidR="003E1A77" w:rsidRPr="00E2376E">
        <w:rPr>
          <w:rFonts w:ascii="Aptos" w:hAnsi="Aptos"/>
          <w:b/>
          <w:szCs w:val="24"/>
        </w:rPr>
        <w:t>.5</w:t>
      </w:r>
      <w:r w:rsidR="003E1A77" w:rsidRPr="00E2376E">
        <w:rPr>
          <w:rFonts w:ascii="Aptos" w:hAnsi="Aptos"/>
          <w:szCs w:val="24"/>
        </w:rPr>
        <w:tab/>
        <w:t>T</w:t>
      </w:r>
      <w:r w:rsidR="002349CE" w:rsidRPr="00E2376E">
        <w:rPr>
          <w:rFonts w:ascii="Aptos" w:hAnsi="Aptos"/>
          <w:szCs w:val="24"/>
        </w:rPr>
        <w:t xml:space="preserve">he </w:t>
      </w:r>
      <w:r w:rsidR="00587896" w:rsidRPr="00E2376E">
        <w:rPr>
          <w:rFonts w:ascii="Aptos" w:hAnsi="Aptos"/>
          <w:szCs w:val="24"/>
        </w:rPr>
        <w:t xml:space="preserve">Bristol City Council (BCC), </w:t>
      </w:r>
      <w:r w:rsidR="007836D3" w:rsidRPr="00E2376E">
        <w:rPr>
          <w:rFonts w:ascii="Aptos" w:hAnsi="Aptos"/>
          <w:szCs w:val="24"/>
        </w:rPr>
        <w:t xml:space="preserve">Lead Officer </w:t>
      </w:r>
      <w:r w:rsidR="00587896" w:rsidRPr="00E2376E">
        <w:rPr>
          <w:rFonts w:ascii="Aptos" w:hAnsi="Aptos"/>
          <w:szCs w:val="24"/>
        </w:rPr>
        <w:t>will</w:t>
      </w:r>
      <w:r w:rsidR="0001595F" w:rsidRPr="00E2376E">
        <w:rPr>
          <w:rFonts w:ascii="Aptos" w:hAnsi="Aptos"/>
          <w:szCs w:val="24"/>
        </w:rPr>
        <w:t xml:space="preserve"> then ensure that the </w:t>
      </w:r>
      <w:r w:rsidR="006254A6" w:rsidRPr="00E2376E">
        <w:rPr>
          <w:rFonts w:ascii="Aptos" w:hAnsi="Aptos"/>
          <w:szCs w:val="24"/>
        </w:rPr>
        <w:t xml:space="preserve">relevant </w:t>
      </w:r>
      <w:r w:rsidR="0001595F" w:rsidRPr="00E2376E">
        <w:rPr>
          <w:rFonts w:ascii="Aptos" w:hAnsi="Aptos"/>
          <w:szCs w:val="24"/>
        </w:rPr>
        <w:t xml:space="preserve">submitted information is issued to the relevant Council Officer for examination and </w:t>
      </w:r>
      <w:r w:rsidR="003E1A77" w:rsidRPr="00E2376E">
        <w:rPr>
          <w:rFonts w:ascii="Aptos" w:hAnsi="Aptos"/>
          <w:szCs w:val="24"/>
        </w:rPr>
        <w:t>A</w:t>
      </w:r>
      <w:r w:rsidR="00E6115D" w:rsidRPr="00E2376E">
        <w:rPr>
          <w:rFonts w:ascii="Aptos" w:hAnsi="Aptos"/>
          <w:szCs w:val="24"/>
        </w:rPr>
        <w:t>pproval</w:t>
      </w:r>
      <w:r w:rsidR="003E1A77" w:rsidRPr="00E2376E">
        <w:rPr>
          <w:rFonts w:ascii="Aptos" w:hAnsi="Aptos"/>
          <w:szCs w:val="24"/>
        </w:rPr>
        <w:t xml:space="preserve"> of their </w:t>
      </w:r>
      <w:r w:rsidR="008517B6" w:rsidRPr="00E2376E">
        <w:rPr>
          <w:rFonts w:ascii="Aptos" w:hAnsi="Aptos"/>
          <w:szCs w:val="24"/>
        </w:rPr>
        <w:lastRenderedPageBreak/>
        <w:t xml:space="preserve">technical </w:t>
      </w:r>
      <w:r w:rsidR="003E1A77" w:rsidRPr="00E2376E">
        <w:rPr>
          <w:rFonts w:ascii="Aptos" w:hAnsi="Aptos"/>
          <w:szCs w:val="24"/>
        </w:rPr>
        <w:t xml:space="preserve">element of the </w:t>
      </w:r>
      <w:r w:rsidR="008517B6" w:rsidRPr="00E2376E">
        <w:rPr>
          <w:rFonts w:ascii="Aptos" w:hAnsi="Aptos"/>
          <w:szCs w:val="24"/>
        </w:rPr>
        <w:t xml:space="preserve">licence </w:t>
      </w:r>
      <w:r w:rsidR="003E1A77" w:rsidRPr="00E2376E">
        <w:rPr>
          <w:rFonts w:ascii="Aptos" w:hAnsi="Aptos"/>
          <w:szCs w:val="24"/>
        </w:rPr>
        <w:t>requirements</w:t>
      </w:r>
      <w:r w:rsidR="0001595F" w:rsidRPr="00E2376E">
        <w:rPr>
          <w:rFonts w:ascii="Aptos" w:hAnsi="Aptos"/>
          <w:szCs w:val="24"/>
        </w:rPr>
        <w:t>.</w:t>
      </w:r>
      <w:r w:rsidR="00707FBC" w:rsidRPr="00E2376E">
        <w:rPr>
          <w:rFonts w:ascii="Aptos" w:hAnsi="Aptos"/>
          <w:szCs w:val="24"/>
        </w:rPr>
        <w:t xml:space="preserve"> </w:t>
      </w:r>
      <w:r w:rsidR="003E1A77" w:rsidRPr="00E2376E">
        <w:rPr>
          <w:rFonts w:ascii="Aptos" w:hAnsi="Aptos"/>
          <w:szCs w:val="24"/>
        </w:rPr>
        <w:t xml:space="preserve">The relevant Council Officers will be within the following </w:t>
      </w:r>
      <w:r w:rsidR="00422AF6" w:rsidRPr="00E2376E">
        <w:rPr>
          <w:rFonts w:ascii="Aptos" w:hAnsi="Aptos"/>
          <w:szCs w:val="24"/>
        </w:rPr>
        <w:t>disciplines</w:t>
      </w:r>
      <w:r w:rsidR="003E1A77" w:rsidRPr="00E2376E">
        <w:rPr>
          <w:rFonts w:ascii="Aptos" w:hAnsi="Aptos"/>
          <w:szCs w:val="24"/>
        </w:rPr>
        <w:t>:</w:t>
      </w:r>
    </w:p>
    <w:p w14:paraId="1E56B926" w14:textId="77777777" w:rsidR="00E82976" w:rsidRPr="00E2376E" w:rsidRDefault="00E82976" w:rsidP="00FC718A">
      <w:pPr>
        <w:ind w:left="720" w:hanging="720"/>
        <w:jc w:val="both"/>
        <w:rPr>
          <w:rFonts w:ascii="Aptos" w:hAnsi="Aptos"/>
          <w:szCs w:val="24"/>
        </w:rPr>
      </w:pPr>
    </w:p>
    <w:p w14:paraId="1E56B927" w14:textId="77777777" w:rsidR="003E1A77" w:rsidRPr="00E2376E" w:rsidRDefault="00653D8D" w:rsidP="00FC09D4">
      <w:pPr>
        <w:jc w:val="both"/>
        <w:rPr>
          <w:rFonts w:ascii="Aptos" w:hAnsi="Aptos"/>
          <w:color w:val="244061"/>
          <w:szCs w:val="24"/>
        </w:rPr>
      </w:pPr>
      <w:r w:rsidRPr="00E2376E">
        <w:rPr>
          <w:rFonts w:ascii="Aptos" w:hAnsi="Aptos"/>
          <w:b/>
          <w:szCs w:val="24"/>
        </w:rPr>
        <w:tab/>
      </w:r>
      <w:r w:rsidR="003E1A77" w:rsidRPr="00E2376E">
        <w:rPr>
          <w:rFonts w:ascii="Aptos" w:hAnsi="Aptos"/>
          <w:color w:val="244061"/>
          <w:szCs w:val="24"/>
        </w:rPr>
        <w:t>Street Lighting</w:t>
      </w:r>
      <w:r w:rsidR="003E1A77" w:rsidRPr="00E2376E">
        <w:rPr>
          <w:rFonts w:ascii="Aptos" w:hAnsi="Aptos"/>
          <w:color w:val="244061"/>
          <w:szCs w:val="24"/>
        </w:rPr>
        <w:tab/>
      </w:r>
      <w:r w:rsidR="003E1A77" w:rsidRPr="00E2376E">
        <w:rPr>
          <w:rFonts w:ascii="Aptos" w:hAnsi="Aptos"/>
          <w:color w:val="244061"/>
          <w:szCs w:val="24"/>
        </w:rPr>
        <w:tab/>
      </w:r>
      <w:r w:rsidR="003E1A77" w:rsidRPr="00E2376E">
        <w:rPr>
          <w:rFonts w:ascii="Aptos" w:hAnsi="Aptos"/>
          <w:color w:val="244061"/>
          <w:szCs w:val="24"/>
        </w:rPr>
        <w:tab/>
      </w:r>
      <w:r w:rsidR="003E1A77" w:rsidRPr="00E2376E">
        <w:rPr>
          <w:rFonts w:ascii="Aptos" w:hAnsi="Aptos"/>
          <w:color w:val="244061"/>
          <w:szCs w:val="24"/>
        </w:rPr>
        <w:tab/>
      </w:r>
      <w:r w:rsidR="003D4972" w:rsidRPr="00E2376E">
        <w:rPr>
          <w:rFonts w:ascii="Aptos" w:hAnsi="Aptos"/>
          <w:color w:val="244061"/>
          <w:szCs w:val="24"/>
        </w:rPr>
        <w:tab/>
      </w:r>
      <w:r w:rsidR="003E1A77" w:rsidRPr="00E2376E">
        <w:rPr>
          <w:rFonts w:ascii="Aptos" w:hAnsi="Aptos"/>
          <w:color w:val="244061"/>
          <w:szCs w:val="24"/>
        </w:rPr>
        <w:t>Electrical Requirements</w:t>
      </w:r>
    </w:p>
    <w:p w14:paraId="1E56B928" w14:textId="77777777" w:rsidR="003E1A77" w:rsidRPr="00E2376E" w:rsidRDefault="00653D8D" w:rsidP="00FC09D4">
      <w:pPr>
        <w:jc w:val="both"/>
        <w:rPr>
          <w:rFonts w:ascii="Aptos" w:hAnsi="Aptos"/>
          <w:color w:val="244061"/>
          <w:szCs w:val="24"/>
        </w:rPr>
      </w:pPr>
      <w:r w:rsidRPr="00E2376E">
        <w:rPr>
          <w:rFonts w:ascii="Aptos" w:hAnsi="Aptos"/>
          <w:color w:val="244061"/>
          <w:szCs w:val="24"/>
        </w:rPr>
        <w:tab/>
      </w:r>
      <w:r w:rsidR="003E1A77" w:rsidRPr="00E2376E">
        <w:rPr>
          <w:rFonts w:ascii="Aptos" w:hAnsi="Aptos"/>
          <w:color w:val="244061"/>
          <w:szCs w:val="24"/>
        </w:rPr>
        <w:t>Bridges and Highway Structures</w:t>
      </w:r>
      <w:r w:rsidR="003E1A77" w:rsidRPr="00E2376E">
        <w:rPr>
          <w:rFonts w:ascii="Aptos" w:hAnsi="Aptos"/>
          <w:color w:val="244061"/>
          <w:szCs w:val="24"/>
        </w:rPr>
        <w:tab/>
      </w:r>
      <w:r w:rsidR="003E1A77" w:rsidRPr="00E2376E">
        <w:rPr>
          <w:rFonts w:ascii="Aptos" w:hAnsi="Aptos"/>
          <w:color w:val="244061"/>
          <w:szCs w:val="24"/>
        </w:rPr>
        <w:tab/>
      </w:r>
      <w:r w:rsidR="003D4972" w:rsidRPr="00E2376E">
        <w:rPr>
          <w:rFonts w:ascii="Aptos" w:hAnsi="Aptos"/>
          <w:color w:val="244061"/>
          <w:szCs w:val="24"/>
        </w:rPr>
        <w:tab/>
      </w:r>
      <w:r w:rsidR="003E1A77" w:rsidRPr="00E2376E">
        <w:rPr>
          <w:rFonts w:ascii="Aptos" w:hAnsi="Aptos"/>
          <w:color w:val="244061"/>
          <w:szCs w:val="24"/>
        </w:rPr>
        <w:t>Structural Requirements</w:t>
      </w:r>
    </w:p>
    <w:p w14:paraId="1E56B929" w14:textId="77777777" w:rsidR="003E1A77" w:rsidRPr="00E2376E" w:rsidRDefault="00653D8D" w:rsidP="00FC09D4">
      <w:pPr>
        <w:jc w:val="both"/>
        <w:rPr>
          <w:rFonts w:ascii="Aptos" w:hAnsi="Aptos"/>
          <w:color w:val="244061"/>
          <w:szCs w:val="24"/>
        </w:rPr>
      </w:pPr>
      <w:r w:rsidRPr="00E2376E">
        <w:rPr>
          <w:rFonts w:ascii="Aptos" w:hAnsi="Aptos"/>
          <w:color w:val="244061"/>
          <w:szCs w:val="24"/>
        </w:rPr>
        <w:tab/>
      </w:r>
      <w:r w:rsidR="003E1A77" w:rsidRPr="00E2376E">
        <w:rPr>
          <w:rFonts w:ascii="Aptos" w:hAnsi="Aptos"/>
          <w:color w:val="244061"/>
          <w:szCs w:val="24"/>
        </w:rPr>
        <w:t>Network Management</w:t>
      </w:r>
      <w:r w:rsidR="003E1A77" w:rsidRPr="00E2376E">
        <w:rPr>
          <w:rFonts w:ascii="Aptos" w:hAnsi="Aptos"/>
          <w:color w:val="244061"/>
          <w:szCs w:val="24"/>
        </w:rPr>
        <w:tab/>
      </w:r>
      <w:r w:rsidR="003E1A77" w:rsidRPr="00E2376E">
        <w:rPr>
          <w:rFonts w:ascii="Aptos" w:hAnsi="Aptos"/>
          <w:color w:val="244061"/>
          <w:szCs w:val="24"/>
        </w:rPr>
        <w:tab/>
      </w:r>
      <w:r w:rsidR="003E1A77" w:rsidRPr="00E2376E">
        <w:rPr>
          <w:rFonts w:ascii="Aptos" w:hAnsi="Aptos"/>
          <w:color w:val="244061"/>
          <w:szCs w:val="24"/>
        </w:rPr>
        <w:tab/>
      </w:r>
      <w:r w:rsidR="00C34E9A" w:rsidRPr="00E2376E">
        <w:rPr>
          <w:rFonts w:ascii="Aptos" w:hAnsi="Aptos"/>
          <w:color w:val="244061"/>
          <w:szCs w:val="24"/>
        </w:rPr>
        <w:tab/>
      </w:r>
      <w:r w:rsidR="003D4972" w:rsidRPr="00E2376E">
        <w:rPr>
          <w:rFonts w:ascii="Aptos" w:hAnsi="Aptos"/>
          <w:color w:val="244061"/>
          <w:szCs w:val="24"/>
        </w:rPr>
        <w:tab/>
      </w:r>
      <w:r w:rsidR="003E1A77" w:rsidRPr="00E2376E">
        <w:rPr>
          <w:rFonts w:ascii="Aptos" w:hAnsi="Aptos"/>
          <w:color w:val="244061"/>
          <w:szCs w:val="24"/>
        </w:rPr>
        <w:t>Traffic Management Requirements</w:t>
      </w:r>
    </w:p>
    <w:p w14:paraId="1E56B92A" w14:textId="77777777" w:rsidR="006D1EA9" w:rsidRPr="00E2376E" w:rsidRDefault="003D4972" w:rsidP="00FC09D4">
      <w:pPr>
        <w:jc w:val="both"/>
        <w:rPr>
          <w:rFonts w:ascii="Aptos" w:hAnsi="Aptos"/>
          <w:color w:val="244061"/>
          <w:szCs w:val="24"/>
        </w:rPr>
      </w:pPr>
      <w:r w:rsidRPr="00E2376E">
        <w:rPr>
          <w:rFonts w:ascii="Aptos" w:hAnsi="Aptos"/>
          <w:color w:val="244061"/>
          <w:szCs w:val="24"/>
        </w:rPr>
        <w:tab/>
        <w:t>Legal Services</w:t>
      </w:r>
      <w:r w:rsidRPr="00E2376E">
        <w:rPr>
          <w:rFonts w:ascii="Aptos" w:hAnsi="Aptos"/>
          <w:color w:val="244061"/>
          <w:szCs w:val="24"/>
        </w:rPr>
        <w:tab/>
      </w:r>
      <w:r w:rsidRPr="00E2376E">
        <w:rPr>
          <w:rFonts w:ascii="Aptos" w:hAnsi="Aptos"/>
          <w:color w:val="244061"/>
          <w:szCs w:val="24"/>
        </w:rPr>
        <w:tab/>
      </w:r>
      <w:r w:rsidRPr="00E2376E">
        <w:rPr>
          <w:rFonts w:ascii="Aptos" w:hAnsi="Aptos"/>
          <w:color w:val="244061"/>
          <w:szCs w:val="24"/>
        </w:rPr>
        <w:tab/>
      </w:r>
      <w:r w:rsidRPr="00E2376E">
        <w:rPr>
          <w:rFonts w:ascii="Aptos" w:hAnsi="Aptos"/>
          <w:color w:val="244061"/>
          <w:szCs w:val="24"/>
        </w:rPr>
        <w:tab/>
      </w:r>
      <w:r w:rsidRPr="00E2376E">
        <w:rPr>
          <w:rFonts w:ascii="Aptos" w:hAnsi="Aptos"/>
          <w:color w:val="244061"/>
          <w:szCs w:val="24"/>
        </w:rPr>
        <w:tab/>
      </w:r>
      <w:r w:rsidRPr="00E2376E">
        <w:rPr>
          <w:rFonts w:ascii="Aptos" w:hAnsi="Aptos"/>
          <w:color w:val="244061"/>
          <w:szCs w:val="24"/>
        </w:rPr>
        <w:tab/>
      </w:r>
      <w:r w:rsidR="002466E8" w:rsidRPr="00E2376E">
        <w:rPr>
          <w:rFonts w:ascii="Aptos" w:hAnsi="Aptos"/>
          <w:color w:val="244061"/>
          <w:szCs w:val="24"/>
        </w:rPr>
        <w:t>Insurances and Licence A</w:t>
      </w:r>
      <w:r w:rsidR="006D1EA9" w:rsidRPr="00E2376E">
        <w:rPr>
          <w:rFonts w:ascii="Aptos" w:hAnsi="Aptos"/>
          <w:color w:val="244061"/>
          <w:szCs w:val="24"/>
        </w:rPr>
        <w:t>greements</w:t>
      </w:r>
    </w:p>
    <w:p w14:paraId="1E56B92B" w14:textId="77777777" w:rsidR="003E1A77" w:rsidRPr="00E2376E" w:rsidRDefault="003E1A77" w:rsidP="00FC09D4">
      <w:pPr>
        <w:jc w:val="both"/>
        <w:rPr>
          <w:rFonts w:ascii="Aptos" w:hAnsi="Aptos"/>
          <w:szCs w:val="24"/>
        </w:rPr>
      </w:pPr>
    </w:p>
    <w:p w14:paraId="1E56B92C" w14:textId="77777777" w:rsidR="003E1A77" w:rsidRPr="00E2376E" w:rsidRDefault="003128E9" w:rsidP="007D79E2">
      <w:pPr>
        <w:ind w:left="720" w:hanging="720"/>
        <w:jc w:val="both"/>
        <w:rPr>
          <w:rFonts w:ascii="Aptos" w:hAnsi="Aptos"/>
          <w:szCs w:val="24"/>
        </w:rPr>
      </w:pPr>
      <w:r w:rsidRPr="00E2376E">
        <w:rPr>
          <w:rFonts w:ascii="Aptos" w:hAnsi="Aptos"/>
          <w:b/>
          <w:szCs w:val="24"/>
        </w:rPr>
        <w:t>3</w:t>
      </w:r>
      <w:r w:rsidR="007D79E2" w:rsidRPr="00E2376E">
        <w:rPr>
          <w:rFonts w:ascii="Aptos" w:hAnsi="Aptos"/>
          <w:b/>
          <w:szCs w:val="24"/>
        </w:rPr>
        <w:t>.6</w:t>
      </w:r>
      <w:r w:rsidR="007D79E2" w:rsidRPr="00E2376E">
        <w:rPr>
          <w:rFonts w:ascii="Aptos" w:hAnsi="Aptos"/>
          <w:b/>
          <w:szCs w:val="24"/>
        </w:rPr>
        <w:tab/>
      </w:r>
      <w:r w:rsidR="003E1A77" w:rsidRPr="00E2376E">
        <w:rPr>
          <w:rFonts w:ascii="Aptos" w:hAnsi="Aptos"/>
          <w:szCs w:val="24"/>
        </w:rPr>
        <w:t>If the technical requirements of the submission have been reached the Officers</w:t>
      </w:r>
      <w:r w:rsidR="006D1EA9" w:rsidRPr="00E2376E">
        <w:rPr>
          <w:rFonts w:ascii="Aptos" w:hAnsi="Aptos"/>
          <w:szCs w:val="24"/>
        </w:rPr>
        <w:t xml:space="preserve"> responsible for the above four</w:t>
      </w:r>
      <w:r w:rsidR="003E1A77" w:rsidRPr="00E2376E">
        <w:rPr>
          <w:rFonts w:ascii="Aptos" w:hAnsi="Aptos"/>
          <w:szCs w:val="24"/>
        </w:rPr>
        <w:t xml:space="preserve"> </w:t>
      </w:r>
      <w:r w:rsidR="00422AF6" w:rsidRPr="00E2376E">
        <w:rPr>
          <w:rFonts w:ascii="Aptos" w:hAnsi="Aptos"/>
          <w:szCs w:val="24"/>
        </w:rPr>
        <w:t>discipline’s</w:t>
      </w:r>
      <w:r w:rsidR="00587896" w:rsidRPr="00E2376E">
        <w:rPr>
          <w:rFonts w:ascii="Aptos" w:hAnsi="Aptos"/>
          <w:szCs w:val="24"/>
        </w:rPr>
        <w:t xml:space="preserve"> will inform the BCC Street Lighting Representative</w:t>
      </w:r>
      <w:r w:rsidR="006D1EA9" w:rsidRPr="00E2376E">
        <w:rPr>
          <w:rFonts w:ascii="Aptos" w:hAnsi="Aptos"/>
          <w:szCs w:val="24"/>
        </w:rPr>
        <w:t xml:space="preserve"> </w:t>
      </w:r>
      <w:r w:rsidR="00025B2C" w:rsidRPr="00E2376E">
        <w:rPr>
          <w:rFonts w:ascii="Aptos" w:hAnsi="Aptos"/>
          <w:szCs w:val="24"/>
        </w:rPr>
        <w:t>if</w:t>
      </w:r>
      <w:r w:rsidR="003E1A77" w:rsidRPr="00E2376E">
        <w:rPr>
          <w:rFonts w:ascii="Aptos" w:hAnsi="Aptos"/>
          <w:szCs w:val="24"/>
        </w:rPr>
        <w:t xml:space="preserve"> </w:t>
      </w:r>
      <w:r w:rsidR="00422AF6" w:rsidRPr="00E2376E">
        <w:rPr>
          <w:rFonts w:ascii="Aptos" w:hAnsi="Aptos"/>
          <w:szCs w:val="24"/>
        </w:rPr>
        <w:t xml:space="preserve">technical </w:t>
      </w:r>
      <w:r w:rsidR="003E1A77" w:rsidRPr="00E2376E">
        <w:rPr>
          <w:rFonts w:ascii="Aptos" w:hAnsi="Aptos"/>
          <w:szCs w:val="24"/>
        </w:rPr>
        <w:t>compliance for their</w:t>
      </w:r>
      <w:r w:rsidR="006D1EA9" w:rsidRPr="00E2376E">
        <w:rPr>
          <w:rFonts w:ascii="Aptos" w:hAnsi="Aptos"/>
          <w:szCs w:val="24"/>
        </w:rPr>
        <w:t xml:space="preserve"> individual</w:t>
      </w:r>
      <w:r w:rsidR="003E1A77" w:rsidRPr="00E2376E">
        <w:rPr>
          <w:rFonts w:ascii="Aptos" w:hAnsi="Aptos"/>
          <w:szCs w:val="24"/>
        </w:rPr>
        <w:t xml:space="preserve"> element </w:t>
      </w:r>
      <w:r w:rsidR="00487B7D" w:rsidRPr="00E2376E">
        <w:rPr>
          <w:rFonts w:ascii="Aptos" w:hAnsi="Aptos"/>
          <w:szCs w:val="24"/>
        </w:rPr>
        <w:t>of the approval has been achieved</w:t>
      </w:r>
      <w:r w:rsidR="00422AF6" w:rsidRPr="00E2376E">
        <w:rPr>
          <w:rFonts w:ascii="Aptos" w:hAnsi="Aptos"/>
          <w:szCs w:val="24"/>
        </w:rPr>
        <w:t xml:space="preserve"> and that </w:t>
      </w:r>
      <w:r w:rsidR="00025B2C" w:rsidRPr="00E2376E">
        <w:rPr>
          <w:rFonts w:ascii="Aptos" w:hAnsi="Aptos"/>
          <w:szCs w:val="24"/>
        </w:rPr>
        <w:t xml:space="preserve">the </w:t>
      </w:r>
      <w:r w:rsidR="002466E8" w:rsidRPr="00E2376E">
        <w:rPr>
          <w:rFonts w:ascii="Aptos" w:hAnsi="Aptos"/>
          <w:szCs w:val="24"/>
        </w:rPr>
        <w:t>licence application can proceed with BCC Legal Services.</w:t>
      </w:r>
    </w:p>
    <w:p w14:paraId="1E56B92D" w14:textId="77777777" w:rsidR="00025B2C" w:rsidRPr="00E2376E" w:rsidRDefault="00025B2C" w:rsidP="00FC09D4">
      <w:pPr>
        <w:jc w:val="both"/>
        <w:rPr>
          <w:rFonts w:ascii="Aptos" w:hAnsi="Aptos"/>
          <w:szCs w:val="24"/>
        </w:rPr>
      </w:pPr>
    </w:p>
    <w:p w14:paraId="1E56B92E" w14:textId="77777777" w:rsidR="00025B2C" w:rsidRPr="00E2376E" w:rsidRDefault="003128E9" w:rsidP="007D79E2">
      <w:pPr>
        <w:ind w:left="720" w:hanging="720"/>
        <w:jc w:val="both"/>
        <w:rPr>
          <w:rFonts w:ascii="Aptos" w:hAnsi="Aptos"/>
          <w:szCs w:val="24"/>
        </w:rPr>
      </w:pPr>
      <w:r w:rsidRPr="00E2376E">
        <w:rPr>
          <w:rFonts w:ascii="Aptos" w:hAnsi="Aptos"/>
          <w:b/>
          <w:szCs w:val="24"/>
        </w:rPr>
        <w:t>3</w:t>
      </w:r>
      <w:r w:rsidR="00025B2C" w:rsidRPr="00E2376E">
        <w:rPr>
          <w:rFonts w:ascii="Aptos" w:hAnsi="Aptos"/>
          <w:b/>
          <w:szCs w:val="24"/>
        </w:rPr>
        <w:t>.7</w:t>
      </w:r>
      <w:r w:rsidR="00587896" w:rsidRPr="00E2376E">
        <w:rPr>
          <w:rFonts w:ascii="Aptos" w:hAnsi="Aptos"/>
          <w:szCs w:val="24"/>
        </w:rPr>
        <w:tab/>
        <w:t>The BCC Street Lighting Representative</w:t>
      </w:r>
      <w:r w:rsidR="006D1EA9" w:rsidRPr="00E2376E">
        <w:rPr>
          <w:rFonts w:ascii="Aptos" w:hAnsi="Aptos"/>
          <w:szCs w:val="24"/>
        </w:rPr>
        <w:t xml:space="preserve"> </w:t>
      </w:r>
      <w:r w:rsidR="00025B2C" w:rsidRPr="00E2376E">
        <w:rPr>
          <w:rFonts w:ascii="Aptos" w:hAnsi="Aptos"/>
          <w:szCs w:val="24"/>
        </w:rPr>
        <w:t xml:space="preserve">will </w:t>
      </w:r>
      <w:r w:rsidR="006254A6" w:rsidRPr="00E2376E">
        <w:rPr>
          <w:rFonts w:ascii="Aptos" w:hAnsi="Aptos"/>
          <w:szCs w:val="24"/>
        </w:rPr>
        <w:t xml:space="preserve">then </w:t>
      </w:r>
      <w:r w:rsidR="00025B2C" w:rsidRPr="00E2376E">
        <w:rPr>
          <w:rFonts w:ascii="Aptos" w:hAnsi="Aptos"/>
          <w:szCs w:val="24"/>
        </w:rPr>
        <w:t xml:space="preserve">arrange for </w:t>
      </w:r>
      <w:r w:rsidR="006254A6" w:rsidRPr="00E2376E">
        <w:rPr>
          <w:rFonts w:ascii="Aptos" w:hAnsi="Aptos"/>
          <w:szCs w:val="24"/>
        </w:rPr>
        <w:t>the compilation of the new Licence under Section 178 of the Highways Act, ensuring</w:t>
      </w:r>
      <w:r w:rsidR="002E08C8" w:rsidRPr="00E2376E">
        <w:rPr>
          <w:rFonts w:ascii="Aptos" w:hAnsi="Aptos"/>
          <w:szCs w:val="24"/>
        </w:rPr>
        <w:t xml:space="preserve"> that al</w:t>
      </w:r>
      <w:r w:rsidR="003B1F00" w:rsidRPr="00E2376E">
        <w:rPr>
          <w:rFonts w:ascii="Aptos" w:hAnsi="Aptos"/>
          <w:szCs w:val="24"/>
        </w:rPr>
        <w:t>l technical requirement section</w:t>
      </w:r>
      <w:r w:rsidR="002E08C8" w:rsidRPr="00E2376E">
        <w:rPr>
          <w:rFonts w:ascii="Aptos" w:hAnsi="Aptos"/>
          <w:szCs w:val="24"/>
        </w:rPr>
        <w:t xml:space="preserve"> of the</w:t>
      </w:r>
      <w:r w:rsidR="006254A6" w:rsidRPr="00E2376E">
        <w:rPr>
          <w:rFonts w:ascii="Aptos" w:hAnsi="Aptos"/>
          <w:szCs w:val="24"/>
        </w:rPr>
        <w:t xml:space="preserve"> licence have been signed and dated by </w:t>
      </w:r>
      <w:r w:rsidR="002E08C8" w:rsidRPr="00E2376E">
        <w:rPr>
          <w:rFonts w:ascii="Aptos" w:hAnsi="Aptos"/>
          <w:szCs w:val="24"/>
        </w:rPr>
        <w:t xml:space="preserve">all </w:t>
      </w:r>
      <w:r w:rsidR="006D1EA9" w:rsidRPr="00E2376E">
        <w:rPr>
          <w:rFonts w:ascii="Aptos" w:hAnsi="Aptos"/>
          <w:szCs w:val="24"/>
        </w:rPr>
        <w:t>the</w:t>
      </w:r>
      <w:r w:rsidR="006254A6" w:rsidRPr="00E2376E">
        <w:rPr>
          <w:rFonts w:ascii="Aptos" w:hAnsi="Aptos"/>
          <w:szCs w:val="24"/>
        </w:rPr>
        <w:t xml:space="preserve"> relevant Council Officers.</w:t>
      </w:r>
    </w:p>
    <w:p w14:paraId="1E56B92F" w14:textId="77777777" w:rsidR="006254A6" w:rsidRPr="00E2376E" w:rsidRDefault="006254A6" w:rsidP="00FC09D4">
      <w:pPr>
        <w:jc w:val="both"/>
        <w:rPr>
          <w:rFonts w:ascii="Aptos" w:hAnsi="Aptos"/>
          <w:szCs w:val="24"/>
        </w:rPr>
      </w:pPr>
    </w:p>
    <w:p w14:paraId="1E56B930" w14:textId="77777777" w:rsidR="00FC2686" w:rsidRPr="00E2376E" w:rsidRDefault="003128E9" w:rsidP="007D79E2">
      <w:pPr>
        <w:ind w:left="720" w:hanging="720"/>
        <w:jc w:val="both"/>
        <w:rPr>
          <w:rFonts w:ascii="Aptos" w:hAnsi="Aptos"/>
          <w:szCs w:val="24"/>
        </w:rPr>
      </w:pPr>
      <w:r w:rsidRPr="00E2376E">
        <w:rPr>
          <w:rFonts w:ascii="Aptos" w:hAnsi="Aptos"/>
          <w:b/>
          <w:szCs w:val="24"/>
        </w:rPr>
        <w:t>3</w:t>
      </w:r>
      <w:r w:rsidR="006254A6" w:rsidRPr="00E2376E">
        <w:rPr>
          <w:rFonts w:ascii="Aptos" w:hAnsi="Aptos"/>
          <w:b/>
          <w:szCs w:val="24"/>
        </w:rPr>
        <w:t>.8</w:t>
      </w:r>
      <w:r w:rsidR="006254A6" w:rsidRPr="00E2376E">
        <w:rPr>
          <w:rFonts w:ascii="Aptos" w:hAnsi="Aptos"/>
          <w:szCs w:val="24"/>
        </w:rPr>
        <w:tab/>
        <w:t xml:space="preserve">The </w:t>
      </w:r>
      <w:r w:rsidR="00587896" w:rsidRPr="00E2376E">
        <w:rPr>
          <w:rFonts w:ascii="Aptos" w:hAnsi="Aptos"/>
          <w:szCs w:val="24"/>
        </w:rPr>
        <w:t>BCC Street Lighting Representative</w:t>
      </w:r>
      <w:r w:rsidR="006D1EA9" w:rsidRPr="00E2376E">
        <w:rPr>
          <w:rFonts w:ascii="Aptos" w:hAnsi="Aptos"/>
          <w:szCs w:val="24"/>
        </w:rPr>
        <w:t xml:space="preserve"> </w:t>
      </w:r>
      <w:r w:rsidR="006254A6" w:rsidRPr="00E2376E">
        <w:rPr>
          <w:rFonts w:ascii="Aptos" w:hAnsi="Aptos"/>
          <w:szCs w:val="24"/>
        </w:rPr>
        <w:t xml:space="preserve">will arrange for completion of the Licence and will organise the final signing and dispatch </w:t>
      </w:r>
      <w:r w:rsidR="00595FF5" w:rsidRPr="00E2376E">
        <w:rPr>
          <w:rFonts w:ascii="Aptos" w:hAnsi="Aptos"/>
          <w:szCs w:val="24"/>
        </w:rPr>
        <w:t>of this licence to the Licensee</w:t>
      </w:r>
      <w:r w:rsidR="006D1EA9" w:rsidRPr="00E2376E">
        <w:rPr>
          <w:rFonts w:ascii="Aptos" w:hAnsi="Aptos"/>
          <w:szCs w:val="24"/>
        </w:rPr>
        <w:t>.</w:t>
      </w:r>
    </w:p>
    <w:p w14:paraId="1E56B931" w14:textId="77777777" w:rsidR="006D1EA9" w:rsidRPr="00E2376E" w:rsidRDefault="006D1EA9" w:rsidP="00FC09D4">
      <w:pPr>
        <w:jc w:val="both"/>
        <w:rPr>
          <w:rFonts w:ascii="Aptos" w:hAnsi="Aptos"/>
          <w:szCs w:val="24"/>
        </w:rPr>
      </w:pPr>
    </w:p>
    <w:p w14:paraId="1E56B932" w14:textId="77777777" w:rsidR="006D1EA9" w:rsidRPr="00E2376E" w:rsidRDefault="006D1EA9" w:rsidP="007D79E2">
      <w:pPr>
        <w:ind w:left="720" w:hanging="720"/>
        <w:jc w:val="both"/>
        <w:rPr>
          <w:rFonts w:ascii="Aptos" w:hAnsi="Aptos"/>
          <w:szCs w:val="24"/>
        </w:rPr>
      </w:pPr>
      <w:r w:rsidRPr="00E2376E">
        <w:rPr>
          <w:rFonts w:ascii="Aptos" w:hAnsi="Aptos"/>
          <w:b/>
          <w:szCs w:val="24"/>
        </w:rPr>
        <w:t>3.9</w:t>
      </w:r>
      <w:r w:rsidRPr="00E2376E">
        <w:rPr>
          <w:rFonts w:ascii="Aptos" w:hAnsi="Aptos"/>
          <w:szCs w:val="24"/>
        </w:rPr>
        <w:tab/>
        <w:t>If for any reason the Licensee is rejected t</w:t>
      </w:r>
      <w:r w:rsidR="00587896" w:rsidRPr="00E2376E">
        <w:rPr>
          <w:rFonts w:ascii="Aptos" w:hAnsi="Aptos"/>
          <w:szCs w:val="24"/>
        </w:rPr>
        <w:t>he BCC Street Lighting Representative will</w:t>
      </w:r>
      <w:r w:rsidRPr="00E2376E">
        <w:rPr>
          <w:rFonts w:ascii="Aptos" w:hAnsi="Aptos"/>
          <w:szCs w:val="24"/>
        </w:rPr>
        <w:t xml:space="preserve"> inform the person or persons submitting the proposal in writing detailing exactly the reason why the submission has been rejected. </w:t>
      </w:r>
    </w:p>
    <w:p w14:paraId="1E56B933" w14:textId="77777777" w:rsidR="00252044" w:rsidRPr="00E2376E" w:rsidRDefault="00252044" w:rsidP="00FC09D4">
      <w:pPr>
        <w:jc w:val="both"/>
        <w:rPr>
          <w:rFonts w:ascii="Aptos" w:hAnsi="Aptos"/>
          <w:szCs w:val="24"/>
        </w:rPr>
      </w:pPr>
    </w:p>
    <w:p w14:paraId="1E56B934" w14:textId="77777777" w:rsidR="00767DD4" w:rsidRPr="00E2376E" w:rsidRDefault="00767DD4" w:rsidP="00FC718A">
      <w:pPr>
        <w:ind w:left="720" w:hanging="720"/>
        <w:jc w:val="both"/>
        <w:rPr>
          <w:rFonts w:ascii="Aptos" w:hAnsi="Aptos"/>
          <w:szCs w:val="24"/>
        </w:rPr>
      </w:pPr>
      <w:r w:rsidRPr="00E2376E">
        <w:rPr>
          <w:rFonts w:ascii="Aptos" w:hAnsi="Aptos"/>
          <w:b/>
          <w:szCs w:val="24"/>
        </w:rPr>
        <w:t>3.10</w:t>
      </w:r>
      <w:r w:rsidRPr="00E2376E">
        <w:rPr>
          <w:rFonts w:ascii="Aptos" w:hAnsi="Aptos"/>
          <w:szCs w:val="24"/>
        </w:rPr>
        <w:t xml:space="preserve"> </w:t>
      </w:r>
      <w:r w:rsidRPr="00E2376E">
        <w:rPr>
          <w:rFonts w:ascii="Aptos" w:hAnsi="Aptos"/>
          <w:szCs w:val="24"/>
        </w:rPr>
        <w:tab/>
        <w:t>It is the Licensee obligation to consult with the various other arms of the Council and outside organi</w:t>
      </w:r>
      <w:r w:rsidR="00FC718A" w:rsidRPr="00E2376E">
        <w:rPr>
          <w:rFonts w:ascii="Aptos" w:hAnsi="Aptos"/>
          <w:szCs w:val="24"/>
        </w:rPr>
        <w:t>sations, such as the following:</w:t>
      </w:r>
    </w:p>
    <w:p w14:paraId="1E56B935" w14:textId="77777777" w:rsidR="00767DD4" w:rsidRPr="00E2376E" w:rsidRDefault="00767DD4" w:rsidP="00FC09D4">
      <w:pPr>
        <w:numPr>
          <w:ilvl w:val="0"/>
          <w:numId w:val="40"/>
        </w:numPr>
        <w:jc w:val="both"/>
        <w:rPr>
          <w:rFonts w:ascii="Aptos" w:hAnsi="Aptos"/>
          <w:szCs w:val="24"/>
        </w:rPr>
      </w:pPr>
      <w:r w:rsidRPr="00E2376E">
        <w:rPr>
          <w:rFonts w:ascii="Aptos" w:hAnsi="Aptos"/>
          <w:szCs w:val="24"/>
        </w:rPr>
        <w:t xml:space="preserve">Permission under Town Planning, Historic </w:t>
      </w:r>
      <w:r w:rsidR="003D1636" w:rsidRPr="00E2376E">
        <w:rPr>
          <w:rFonts w:ascii="Aptos" w:hAnsi="Aptos"/>
          <w:szCs w:val="24"/>
        </w:rPr>
        <w:t xml:space="preserve">Listed </w:t>
      </w:r>
      <w:r w:rsidRPr="00E2376E">
        <w:rPr>
          <w:rFonts w:ascii="Aptos" w:hAnsi="Aptos"/>
          <w:szCs w:val="24"/>
        </w:rPr>
        <w:t>Buildings and Advertisement Regulations</w:t>
      </w:r>
    </w:p>
    <w:p w14:paraId="1E56B936" w14:textId="77777777" w:rsidR="00767DD4" w:rsidRPr="00E2376E" w:rsidRDefault="00767DD4" w:rsidP="00FC09D4">
      <w:pPr>
        <w:numPr>
          <w:ilvl w:val="0"/>
          <w:numId w:val="40"/>
        </w:numPr>
        <w:jc w:val="both"/>
        <w:rPr>
          <w:rFonts w:ascii="Aptos" w:hAnsi="Aptos"/>
          <w:szCs w:val="24"/>
        </w:rPr>
      </w:pPr>
      <w:r w:rsidRPr="00E2376E">
        <w:rPr>
          <w:rFonts w:ascii="Aptos" w:hAnsi="Aptos"/>
          <w:szCs w:val="24"/>
        </w:rPr>
        <w:t>Tree Team</w:t>
      </w:r>
      <w:r w:rsidR="006A258D" w:rsidRPr="00E2376E">
        <w:rPr>
          <w:rFonts w:ascii="Aptos" w:hAnsi="Aptos"/>
          <w:szCs w:val="24"/>
        </w:rPr>
        <w:t>.</w:t>
      </w:r>
    </w:p>
    <w:p w14:paraId="1E56B937" w14:textId="77777777" w:rsidR="00767DD4" w:rsidRPr="00E2376E" w:rsidRDefault="00767DD4" w:rsidP="00FC09D4">
      <w:pPr>
        <w:numPr>
          <w:ilvl w:val="0"/>
          <w:numId w:val="40"/>
        </w:numPr>
        <w:jc w:val="both"/>
        <w:rPr>
          <w:rFonts w:ascii="Aptos" w:hAnsi="Aptos"/>
          <w:szCs w:val="24"/>
        </w:rPr>
      </w:pPr>
      <w:r w:rsidRPr="00E2376E">
        <w:rPr>
          <w:rFonts w:ascii="Aptos" w:hAnsi="Aptos"/>
          <w:szCs w:val="24"/>
        </w:rPr>
        <w:t>Special Events authorisation</w:t>
      </w:r>
      <w:r w:rsidR="009C64E7" w:rsidRPr="00E2376E">
        <w:rPr>
          <w:rFonts w:ascii="Aptos" w:hAnsi="Aptos"/>
          <w:szCs w:val="24"/>
        </w:rPr>
        <w:t xml:space="preserve"> </w:t>
      </w:r>
      <w:proofErr w:type="gramStart"/>
      <w:r w:rsidR="009C64E7" w:rsidRPr="00E2376E">
        <w:rPr>
          <w:rFonts w:ascii="Aptos" w:hAnsi="Aptos"/>
          <w:szCs w:val="24"/>
        </w:rPr>
        <w:t xml:space="preserve">Permits </w:t>
      </w:r>
      <w:r w:rsidR="006A258D" w:rsidRPr="00E2376E">
        <w:rPr>
          <w:rFonts w:ascii="Aptos" w:hAnsi="Aptos"/>
          <w:szCs w:val="24"/>
        </w:rPr>
        <w:t>.</w:t>
      </w:r>
      <w:proofErr w:type="gramEnd"/>
      <w:r w:rsidR="00D26DD8" w:rsidRPr="00E2376E">
        <w:rPr>
          <w:rFonts w:ascii="Aptos" w:hAnsi="Aptos"/>
          <w:szCs w:val="24"/>
        </w:rPr>
        <w:t xml:space="preserve"> – </w:t>
      </w:r>
      <w:r w:rsidR="0099253B" w:rsidRPr="00E2376E">
        <w:rPr>
          <w:rFonts w:ascii="Aptos" w:hAnsi="Aptos"/>
          <w:szCs w:val="24"/>
        </w:rPr>
        <w:t xml:space="preserve">BCC </w:t>
      </w:r>
      <w:r w:rsidR="00D26DD8" w:rsidRPr="00E2376E">
        <w:rPr>
          <w:rFonts w:ascii="Aptos" w:hAnsi="Aptos"/>
          <w:szCs w:val="24"/>
        </w:rPr>
        <w:t xml:space="preserve">Site Permissions </w:t>
      </w:r>
    </w:p>
    <w:p w14:paraId="1E56B938" w14:textId="77777777" w:rsidR="006A258D" w:rsidRPr="00E2376E" w:rsidRDefault="00767DD4" w:rsidP="006A258D">
      <w:pPr>
        <w:numPr>
          <w:ilvl w:val="0"/>
          <w:numId w:val="40"/>
        </w:numPr>
        <w:jc w:val="both"/>
        <w:rPr>
          <w:rFonts w:ascii="Aptos" w:hAnsi="Aptos"/>
          <w:szCs w:val="24"/>
        </w:rPr>
      </w:pPr>
      <w:r w:rsidRPr="00E2376E">
        <w:rPr>
          <w:rFonts w:ascii="Aptos" w:hAnsi="Aptos"/>
          <w:szCs w:val="24"/>
        </w:rPr>
        <w:t>Avon and Somerset Police</w:t>
      </w:r>
      <w:r w:rsidR="006A258D" w:rsidRPr="00E2376E">
        <w:rPr>
          <w:rFonts w:ascii="Aptos" w:hAnsi="Aptos"/>
          <w:szCs w:val="24"/>
        </w:rPr>
        <w:t>.</w:t>
      </w:r>
    </w:p>
    <w:p w14:paraId="1E56B939" w14:textId="77777777" w:rsidR="00767DD4" w:rsidRPr="00E2376E" w:rsidRDefault="0099253B" w:rsidP="00FC09D4">
      <w:pPr>
        <w:numPr>
          <w:ilvl w:val="0"/>
          <w:numId w:val="40"/>
        </w:numPr>
        <w:jc w:val="both"/>
        <w:rPr>
          <w:rFonts w:ascii="Aptos" w:hAnsi="Aptos"/>
          <w:szCs w:val="24"/>
        </w:rPr>
      </w:pPr>
      <w:r w:rsidRPr="00E2376E">
        <w:rPr>
          <w:rFonts w:ascii="Aptos" w:hAnsi="Aptos"/>
          <w:szCs w:val="24"/>
        </w:rPr>
        <w:t xml:space="preserve">BCC </w:t>
      </w:r>
      <w:r w:rsidR="00767DD4" w:rsidRPr="00E2376E">
        <w:rPr>
          <w:rFonts w:ascii="Aptos" w:hAnsi="Aptos"/>
          <w:szCs w:val="24"/>
        </w:rPr>
        <w:t>CCTV Operations</w:t>
      </w:r>
      <w:r w:rsidR="006A258D" w:rsidRPr="00E2376E">
        <w:rPr>
          <w:rFonts w:ascii="Aptos" w:hAnsi="Aptos"/>
          <w:szCs w:val="24"/>
        </w:rPr>
        <w:t>.</w:t>
      </w:r>
    </w:p>
    <w:p w14:paraId="1E56B93A" w14:textId="77777777" w:rsidR="00487216" w:rsidRPr="00E2376E" w:rsidRDefault="00487216" w:rsidP="00FC09D4">
      <w:pPr>
        <w:numPr>
          <w:ilvl w:val="0"/>
          <w:numId w:val="40"/>
        </w:numPr>
        <w:jc w:val="both"/>
        <w:rPr>
          <w:rFonts w:ascii="Aptos" w:hAnsi="Aptos"/>
          <w:szCs w:val="24"/>
        </w:rPr>
      </w:pPr>
      <w:r w:rsidRPr="00E2376E">
        <w:rPr>
          <w:rFonts w:ascii="Aptos" w:hAnsi="Aptos"/>
          <w:szCs w:val="24"/>
        </w:rPr>
        <w:t>Necessary Permission from Adjacent Private Building or Landowners.</w:t>
      </w:r>
    </w:p>
    <w:p w14:paraId="1E56B93F" w14:textId="77777777" w:rsidR="009240FE" w:rsidRPr="00E2376E" w:rsidRDefault="009240FE" w:rsidP="00FC09D4">
      <w:pPr>
        <w:jc w:val="both"/>
        <w:rPr>
          <w:rFonts w:ascii="Aptos" w:hAnsi="Aptos"/>
          <w:color w:val="244061"/>
          <w:szCs w:val="24"/>
        </w:rPr>
      </w:pPr>
    </w:p>
    <w:p w14:paraId="1E56B940" w14:textId="77777777" w:rsidR="009240FE" w:rsidRPr="00E2376E" w:rsidRDefault="009240FE" w:rsidP="00FC09D4">
      <w:pPr>
        <w:jc w:val="both"/>
        <w:rPr>
          <w:rFonts w:ascii="Aptos" w:hAnsi="Aptos"/>
          <w:color w:val="244061"/>
          <w:szCs w:val="24"/>
        </w:rPr>
      </w:pPr>
    </w:p>
    <w:p w14:paraId="1E56B941" w14:textId="77777777" w:rsidR="00566863" w:rsidRPr="00E2376E" w:rsidRDefault="00566863" w:rsidP="00FC09D4">
      <w:pPr>
        <w:jc w:val="both"/>
        <w:rPr>
          <w:rFonts w:ascii="Aptos" w:hAnsi="Aptos"/>
          <w:color w:val="244061"/>
          <w:szCs w:val="24"/>
        </w:rPr>
      </w:pPr>
    </w:p>
    <w:p w14:paraId="1E56B942" w14:textId="77777777" w:rsidR="00534AD7" w:rsidRPr="00E2376E" w:rsidRDefault="003128E9" w:rsidP="008E0870">
      <w:pPr>
        <w:pStyle w:val="Heading2"/>
        <w:rPr>
          <w:rFonts w:ascii="Aptos" w:hAnsi="Aptos"/>
        </w:rPr>
      </w:pPr>
      <w:bookmarkStart w:id="7" w:name="_Toc204251525"/>
      <w:r w:rsidRPr="00E2376E">
        <w:rPr>
          <w:rFonts w:ascii="Aptos" w:hAnsi="Aptos"/>
        </w:rPr>
        <w:t>4</w:t>
      </w:r>
      <w:r w:rsidR="00534AD7" w:rsidRPr="00E2376E">
        <w:rPr>
          <w:rFonts w:ascii="Aptos" w:hAnsi="Aptos"/>
        </w:rPr>
        <w:t>.0</w:t>
      </w:r>
      <w:r w:rsidR="00534AD7" w:rsidRPr="00E2376E">
        <w:rPr>
          <w:rFonts w:ascii="Aptos" w:hAnsi="Aptos"/>
        </w:rPr>
        <w:tab/>
        <w:t>General Requirements</w:t>
      </w:r>
      <w:bookmarkEnd w:id="7"/>
    </w:p>
    <w:p w14:paraId="1E56B943" w14:textId="77777777" w:rsidR="002349CE" w:rsidRPr="00E2376E" w:rsidRDefault="002349CE" w:rsidP="00FC09D4">
      <w:pPr>
        <w:jc w:val="both"/>
        <w:rPr>
          <w:rFonts w:ascii="Aptos" w:hAnsi="Aptos"/>
          <w:szCs w:val="24"/>
        </w:rPr>
      </w:pPr>
    </w:p>
    <w:p w14:paraId="1E56B944" w14:textId="77777777" w:rsidR="002349CE" w:rsidRPr="00E2376E" w:rsidRDefault="003128E9" w:rsidP="006A258D">
      <w:pPr>
        <w:ind w:left="720" w:hanging="720"/>
        <w:jc w:val="both"/>
        <w:rPr>
          <w:rFonts w:ascii="Aptos" w:hAnsi="Aptos"/>
          <w:szCs w:val="24"/>
        </w:rPr>
      </w:pPr>
      <w:r w:rsidRPr="00E2376E">
        <w:rPr>
          <w:rFonts w:ascii="Aptos" w:hAnsi="Aptos"/>
          <w:b/>
          <w:szCs w:val="24"/>
        </w:rPr>
        <w:t>4</w:t>
      </w:r>
      <w:r w:rsidR="002349CE" w:rsidRPr="00E2376E">
        <w:rPr>
          <w:rFonts w:ascii="Aptos" w:hAnsi="Aptos"/>
          <w:b/>
          <w:szCs w:val="24"/>
        </w:rPr>
        <w:t>.1</w:t>
      </w:r>
      <w:r w:rsidR="002349CE" w:rsidRPr="00E2376E">
        <w:rPr>
          <w:rFonts w:ascii="Aptos" w:hAnsi="Aptos"/>
          <w:szCs w:val="24"/>
        </w:rPr>
        <w:tab/>
        <w:t xml:space="preserve">Illuminations and/or their supports will not project within 0.5m of the kerb edge and at no less a height than 5.7m above the carriageway. Where roads within the Authority have been designated “Wide Load Route” a minimum clearance of 7.5m above the carriageway surface must be </w:t>
      </w:r>
      <w:proofErr w:type="gramStart"/>
      <w:r w:rsidR="002349CE" w:rsidRPr="00E2376E">
        <w:rPr>
          <w:rFonts w:ascii="Aptos" w:hAnsi="Aptos"/>
          <w:szCs w:val="24"/>
        </w:rPr>
        <w:t>maintained at all times</w:t>
      </w:r>
      <w:proofErr w:type="gramEnd"/>
      <w:r w:rsidR="002349CE" w:rsidRPr="00E2376E">
        <w:rPr>
          <w:rFonts w:ascii="Aptos" w:hAnsi="Aptos"/>
          <w:szCs w:val="24"/>
        </w:rPr>
        <w:t>.</w:t>
      </w:r>
    </w:p>
    <w:p w14:paraId="1E56B945" w14:textId="77777777" w:rsidR="002466E8" w:rsidRPr="00E2376E" w:rsidRDefault="002466E8" w:rsidP="006A258D">
      <w:pPr>
        <w:ind w:left="720" w:hanging="720"/>
        <w:jc w:val="both"/>
        <w:rPr>
          <w:rFonts w:ascii="Aptos" w:hAnsi="Aptos"/>
          <w:szCs w:val="24"/>
        </w:rPr>
      </w:pPr>
    </w:p>
    <w:p w14:paraId="1E56B946" w14:textId="77777777" w:rsidR="002349CE" w:rsidRPr="00E2376E" w:rsidRDefault="003128E9" w:rsidP="006A258D">
      <w:pPr>
        <w:ind w:left="720" w:hanging="720"/>
        <w:jc w:val="both"/>
        <w:rPr>
          <w:rFonts w:ascii="Aptos" w:hAnsi="Aptos"/>
          <w:szCs w:val="24"/>
        </w:rPr>
      </w:pPr>
      <w:r w:rsidRPr="00E2376E">
        <w:rPr>
          <w:rFonts w:ascii="Aptos" w:hAnsi="Aptos"/>
          <w:b/>
          <w:szCs w:val="24"/>
        </w:rPr>
        <w:t>4</w:t>
      </w:r>
      <w:r w:rsidR="002349CE" w:rsidRPr="00E2376E">
        <w:rPr>
          <w:rFonts w:ascii="Aptos" w:hAnsi="Aptos"/>
          <w:b/>
          <w:szCs w:val="24"/>
        </w:rPr>
        <w:t>.2</w:t>
      </w:r>
      <w:r w:rsidR="002349CE" w:rsidRPr="00E2376E">
        <w:rPr>
          <w:rFonts w:ascii="Aptos" w:hAnsi="Aptos"/>
          <w:szCs w:val="24"/>
        </w:rPr>
        <w:tab/>
        <w:t xml:space="preserve">Illuminations and/or their supports erected over the footways/s and any other pedestrian areas, must maintain a minimum clearance of </w:t>
      </w:r>
      <w:r w:rsidR="003B1F00" w:rsidRPr="00E2376E">
        <w:rPr>
          <w:rFonts w:ascii="Aptos" w:hAnsi="Aptos"/>
          <w:szCs w:val="24"/>
        </w:rPr>
        <w:t>3</w:t>
      </w:r>
      <w:r w:rsidR="002349CE" w:rsidRPr="00E2376E">
        <w:rPr>
          <w:rFonts w:ascii="Aptos" w:hAnsi="Aptos"/>
          <w:szCs w:val="24"/>
        </w:rPr>
        <w:t xml:space="preserve">.5m from the footway surface. </w:t>
      </w:r>
    </w:p>
    <w:p w14:paraId="1E56B947" w14:textId="77777777" w:rsidR="002349CE" w:rsidRPr="00E2376E" w:rsidRDefault="002349CE" w:rsidP="00FC09D4">
      <w:pPr>
        <w:jc w:val="both"/>
        <w:rPr>
          <w:rFonts w:ascii="Aptos" w:hAnsi="Aptos"/>
          <w:szCs w:val="24"/>
        </w:rPr>
      </w:pPr>
    </w:p>
    <w:p w14:paraId="1E56B948" w14:textId="77777777" w:rsidR="00922DC1" w:rsidRPr="00E2376E" w:rsidRDefault="003128E9" w:rsidP="006A258D">
      <w:pPr>
        <w:ind w:left="720" w:hanging="720"/>
        <w:jc w:val="both"/>
        <w:rPr>
          <w:rFonts w:ascii="Aptos" w:hAnsi="Aptos"/>
          <w:szCs w:val="24"/>
        </w:rPr>
      </w:pPr>
      <w:r w:rsidRPr="00E2376E">
        <w:rPr>
          <w:rFonts w:ascii="Aptos" w:hAnsi="Aptos"/>
          <w:b/>
          <w:szCs w:val="24"/>
        </w:rPr>
        <w:t>4</w:t>
      </w:r>
      <w:r w:rsidR="00922DC1" w:rsidRPr="00E2376E">
        <w:rPr>
          <w:rFonts w:ascii="Aptos" w:hAnsi="Aptos"/>
          <w:b/>
          <w:szCs w:val="24"/>
        </w:rPr>
        <w:t>.3</w:t>
      </w:r>
      <w:r w:rsidR="00922DC1" w:rsidRPr="00E2376E">
        <w:rPr>
          <w:rFonts w:ascii="Aptos" w:hAnsi="Aptos"/>
          <w:szCs w:val="24"/>
        </w:rPr>
        <w:tab/>
        <w:t xml:space="preserve">No permanent fixtures are to be fitted in or attached to any </w:t>
      </w:r>
      <w:proofErr w:type="gramStart"/>
      <w:r w:rsidR="00922DC1" w:rsidRPr="00E2376E">
        <w:rPr>
          <w:rFonts w:ascii="Aptos" w:hAnsi="Aptos"/>
          <w:szCs w:val="24"/>
        </w:rPr>
        <w:t>Highway Authority street</w:t>
      </w:r>
      <w:proofErr w:type="gramEnd"/>
      <w:r w:rsidR="00922DC1" w:rsidRPr="00E2376E">
        <w:rPr>
          <w:rFonts w:ascii="Aptos" w:hAnsi="Aptos"/>
          <w:szCs w:val="24"/>
        </w:rPr>
        <w:t xml:space="preserve"> furniture or other property without the prior written consent of the Authority.</w:t>
      </w:r>
    </w:p>
    <w:p w14:paraId="1E56B949" w14:textId="77777777" w:rsidR="00922DC1" w:rsidRPr="00E2376E" w:rsidRDefault="00922DC1" w:rsidP="00FC09D4">
      <w:pPr>
        <w:jc w:val="both"/>
        <w:rPr>
          <w:rFonts w:ascii="Aptos" w:hAnsi="Aptos"/>
          <w:szCs w:val="24"/>
        </w:rPr>
      </w:pPr>
    </w:p>
    <w:p w14:paraId="1E56B94A" w14:textId="77777777" w:rsidR="00922DC1" w:rsidRPr="00E2376E" w:rsidRDefault="003128E9" w:rsidP="006A258D">
      <w:pPr>
        <w:ind w:left="720" w:hanging="720"/>
        <w:jc w:val="both"/>
        <w:rPr>
          <w:rFonts w:ascii="Aptos" w:hAnsi="Aptos"/>
          <w:szCs w:val="24"/>
        </w:rPr>
      </w:pPr>
      <w:r w:rsidRPr="00E2376E">
        <w:rPr>
          <w:rFonts w:ascii="Aptos" w:hAnsi="Aptos"/>
          <w:b/>
          <w:szCs w:val="24"/>
        </w:rPr>
        <w:t>4</w:t>
      </w:r>
      <w:r w:rsidR="00922DC1" w:rsidRPr="00E2376E">
        <w:rPr>
          <w:rFonts w:ascii="Aptos" w:hAnsi="Aptos"/>
          <w:b/>
          <w:szCs w:val="24"/>
        </w:rPr>
        <w:t>.4</w:t>
      </w:r>
      <w:r w:rsidR="00922DC1" w:rsidRPr="00E2376E">
        <w:rPr>
          <w:rFonts w:ascii="Aptos" w:hAnsi="Aptos"/>
          <w:szCs w:val="24"/>
        </w:rPr>
        <w:tab/>
        <w:t>The drilling of fixture access holes into existing columns will not be permitted</w:t>
      </w:r>
      <w:r w:rsidR="00692E59" w:rsidRPr="00E2376E">
        <w:rPr>
          <w:rFonts w:ascii="Aptos" w:hAnsi="Aptos"/>
          <w:szCs w:val="24"/>
        </w:rPr>
        <w:t xml:space="preserve"> without prior permi</w:t>
      </w:r>
      <w:r w:rsidR="00587896" w:rsidRPr="00E2376E">
        <w:rPr>
          <w:rFonts w:ascii="Aptos" w:hAnsi="Aptos"/>
          <w:szCs w:val="24"/>
        </w:rPr>
        <w:t>ssion from the BCC Street Lighting Representative</w:t>
      </w:r>
      <w:r w:rsidR="00692E59" w:rsidRPr="00E2376E">
        <w:rPr>
          <w:rFonts w:ascii="Aptos" w:hAnsi="Aptos"/>
          <w:szCs w:val="24"/>
        </w:rPr>
        <w:t>.</w:t>
      </w:r>
      <w:r w:rsidR="00922DC1" w:rsidRPr="00E2376E">
        <w:rPr>
          <w:rFonts w:ascii="Aptos" w:hAnsi="Aptos"/>
          <w:szCs w:val="24"/>
        </w:rPr>
        <w:t xml:space="preserve"> Any existing pre-existing access fixture holes must be suitably sealed and weather proofed against corrosion.</w:t>
      </w:r>
    </w:p>
    <w:p w14:paraId="1E56B94B" w14:textId="77777777" w:rsidR="00487216" w:rsidRPr="00E2376E" w:rsidRDefault="00487216" w:rsidP="006A258D">
      <w:pPr>
        <w:ind w:left="720" w:hanging="720"/>
        <w:jc w:val="both"/>
        <w:rPr>
          <w:rFonts w:ascii="Aptos" w:hAnsi="Aptos"/>
          <w:szCs w:val="24"/>
        </w:rPr>
      </w:pPr>
    </w:p>
    <w:p w14:paraId="1E56B94C" w14:textId="77777777" w:rsidR="005B45B9" w:rsidRPr="00E2376E" w:rsidRDefault="003128E9" w:rsidP="006A258D">
      <w:pPr>
        <w:ind w:left="720" w:hanging="720"/>
        <w:jc w:val="both"/>
        <w:rPr>
          <w:rFonts w:ascii="Aptos" w:hAnsi="Aptos"/>
          <w:szCs w:val="24"/>
        </w:rPr>
      </w:pPr>
      <w:r w:rsidRPr="00E2376E">
        <w:rPr>
          <w:rFonts w:ascii="Aptos" w:hAnsi="Aptos"/>
          <w:b/>
          <w:szCs w:val="24"/>
        </w:rPr>
        <w:t>4</w:t>
      </w:r>
      <w:r w:rsidR="00922DC1" w:rsidRPr="00E2376E">
        <w:rPr>
          <w:rFonts w:ascii="Aptos" w:hAnsi="Aptos"/>
          <w:b/>
          <w:szCs w:val="24"/>
        </w:rPr>
        <w:t>.5</w:t>
      </w:r>
      <w:r w:rsidR="005B45B9" w:rsidRPr="00E2376E">
        <w:rPr>
          <w:rFonts w:ascii="Aptos" w:hAnsi="Aptos"/>
          <w:szCs w:val="24"/>
        </w:rPr>
        <w:tab/>
        <w:t>No attachment is to be made to any bracket arm or extension fitted to a lighting column or traffic sign without the specific approval of the highway authority. General approval will not be given to the attachment of illuminations to the following substrates:</w:t>
      </w:r>
    </w:p>
    <w:p w14:paraId="1E56B94D" w14:textId="77777777" w:rsidR="005B45B9" w:rsidRPr="00E2376E" w:rsidRDefault="005B45B9" w:rsidP="00FC09D4">
      <w:pPr>
        <w:numPr>
          <w:ilvl w:val="0"/>
          <w:numId w:val="31"/>
        </w:numPr>
        <w:jc w:val="both"/>
        <w:rPr>
          <w:rFonts w:ascii="Aptos" w:hAnsi="Aptos"/>
          <w:szCs w:val="24"/>
        </w:rPr>
      </w:pPr>
      <w:r w:rsidRPr="00E2376E">
        <w:rPr>
          <w:rFonts w:ascii="Aptos" w:hAnsi="Aptos"/>
          <w:szCs w:val="24"/>
        </w:rPr>
        <w:t>Concrete, cast iron, aluminium or GRP columns.</w:t>
      </w:r>
    </w:p>
    <w:p w14:paraId="1E56B94E" w14:textId="77777777" w:rsidR="005B45B9" w:rsidRPr="00E2376E" w:rsidRDefault="005B45B9" w:rsidP="00FC09D4">
      <w:pPr>
        <w:numPr>
          <w:ilvl w:val="0"/>
          <w:numId w:val="31"/>
        </w:numPr>
        <w:jc w:val="both"/>
        <w:rPr>
          <w:rFonts w:ascii="Aptos" w:hAnsi="Aptos"/>
          <w:szCs w:val="24"/>
        </w:rPr>
      </w:pPr>
      <w:r w:rsidRPr="00E2376E">
        <w:rPr>
          <w:rFonts w:ascii="Aptos" w:hAnsi="Aptos"/>
          <w:szCs w:val="24"/>
        </w:rPr>
        <w:t>Traffic Signs</w:t>
      </w:r>
    </w:p>
    <w:p w14:paraId="1E56B94F" w14:textId="77777777" w:rsidR="005B45B9" w:rsidRPr="00E2376E" w:rsidRDefault="005B45B9" w:rsidP="00FC09D4">
      <w:pPr>
        <w:numPr>
          <w:ilvl w:val="0"/>
          <w:numId w:val="31"/>
        </w:numPr>
        <w:jc w:val="both"/>
        <w:rPr>
          <w:rFonts w:ascii="Aptos" w:hAnsi="Aptos"/>
          <w:szCs w:val="24"/>
        </w:rPr>
      </w:pPr>
      <w:r w:rsidRPr="00E2376E">
        <w:rPr>
          <w:rFonts w:ascii="Aptos" w:hAnsi="Aptos"/>
          <w:szCs w:val="24"/>
        </w:rPr>
        <w:t>Traffic Signal Posts</w:t>
      </w:r>
    </w:p>
    <w:p w14:paraId="1E56B950" w14:textId="77777777" w:rsidR="00E66010" w:rsidRPr="00E2376E" w:rsidRDefault="00E66010" w:rsidP="00FC09D4">
      <w:pPr>
        <w:jc w:val="both"/>
        <w:rPr>
          <w:rFonts w:ascii="Aptos" w:hAnsi="Aptos"/>
          <w:szCs w:val="24"/>
        </w:rPr>
      </w:pPr>
    </w:p>
    <w:p w14:paraId="1E56B951" w14:textId="77777777" w:rsidR="005B45B9" w:rsidRPr="00E2376E" w:rsidRDefault="003128E9" w:rsidP="006A258D">
      <w:pPr>
        <w:ind w:left="720" w:hanging="720"/>
        <w:jc w:val="both"/>
        <w:rPr>
          <w:rFonts w:ascii="Aptos" w:hAnsi="Aptos"/>
          <w:szCs w:val="24"/>
        </w:rPr>
      </w:pPr>
      <w:r w:rsidRPr="00E2376E">
        <w:rPr>
          <w:rFonts w:ascii="Aptos" w:hAnsi="Aptos"/>
          <w:b/>
          <w:szCs w:val="24"/>
        </w:rPr>
        <w:t>4</w:t>
      </w:r>
      <w:r w:rsidR="00467982" w:rsidRPr="00E2376E">
        <w:rPr>
          <w:rFonts w:ascii="Aptos" w:hAnsi="Aptos"/>
          <w:b/>
          <w:szCs w:val="24"/>
        </w:rPr>
        <w:t>.6</w:t>
      </w:r>
      <w:r w:rsidR="005B45B9" w:rsidRPr="00E2376E">
        <w:rPr>
          <w:rFonts w:ascii="Aptos" w:hAnsi="Aptos"/>
          <w:szCs w:val="24"/>
        </w:rPr>
        <w:tab/>
        <w:t>The Operator will be held responsible for any damage to the painted finish, galvanising or other protective coating systems to any highway apparatus used in the installation.</w:t>
      </w:r>
    </w:p>
    <w:p w14:paraId="1E56B952" w14:textId="77777777" w:rsidR="008A175B" w:rsidRPr="00E2376E" w:rsidRDefault="008A175B" w:rsidP="00FC09D4">
      <w:pPr>
        <w:jc w:val="both"/>
        <w:rPr>
          <w:rFonts w:ascii="Aptos" w:hAnsi="Aptos"/>
          <w:szCs w:val="24"/>
        </w:rPr>
      </w:pPr>
    </w:p>
    <w:p w14:paraId="1E56B953" w14:textId="77777777" w:rsidR="00467982" w:rsidRPr="00E2376E" w:rsidRDefault="003128E9" w:rsidP="006A258D">
      <w:pPr>
        <w:ind w:left="720" w:hanging="720"/>
        <w:jc w:val="both"/>
        <w:rPr>
          <w:rFonts w:ascii="Aptos" w:hAnsi="Aptos"/>
          <w:szCs w:val="24"/>
        </w:rPr>
      </w:pPr>
      <w:r w:rsidRPr="00E2376E">
        <w:rPr>
          <w:rFonts w:ascii="Aptos" w:hAnsi="Aptos"/>
          <w:b/>
          <w:szCs w:val="24"/>
        </w:rPr>
        <w:t>4</w:t>
      </w:r>
      <w:r w:rsidR="00467982" w:rsidRPr="00E2376E">
        <w:rPr>
          <w:rFonts w:ascii="Aptos" w:hAnsi="Aptos"/>
          <w:b/>
          <w:szCs w:val="24"/>
        </w:rPr>
        <w:t>.7</w:t>
      </w:r>
      <w:r w:rsidR="00467982" w:rsidRPr="00E2376E">
        <w:rPr>
          <w:rFonts w:ascii="Aptos" w:hAnsi="Aptos"/>
          <w:szCs w:val="24"/>
        </w:rPr>
        <w:tab/>
        <w:t xml:space="preserve">No illumination shall interfere with or obstruct access to the columns or lanterns </w:t>
      </w:r>
      <w:proofErr w:type="gramStart"/>
      <w:r w:rsidR="00467982" w:rsidRPr="00E2376E">
        <w:rPr>
          <w:rFonts w:ascii="Aptos" w:hAnsi="Aptos"/>
          <w:szCs w:val="24"/>
        </w:rPr>
        <w:t>in the course of</w:t>
      </w:r>
      <w:proofErr w:type="gramEnd"/>
      <w:r w:rsidR="00467982" w:rsidRPr="00E2376E">
        <w:rPr>
          <w:rFonts w:ascii="Aptos" w:hAnsi="Aptos"/>
          <w:szCs w:val="24"/>
        </w:rPr>
        <w:t xml:space="preserve"> general/cyclic maintenance activities. No illuminations shall be fitted to lighting columns</w:t>
      </w:r>
      <w:r w:rsidR="00595FF5" w:rsidRPr="00E2376E">
        <w:rPr>
          <w:rFonts w:ascii="Aptos" w:hAnsi="Aptos"/>
          <w:szCs w:val="24"/>
        </w:rPr>
        <w:t xml:space="preserve"> that already support existing attachments such as traffic signs, signals, CCTV cameras other than a “small” sign plate not exceeding 0.03 m</w:t>
      </w:r>
      <w:r w:rsidR="00595FF5" w:rsidRPr="00E2376E">
        <w:rPr>
          <w:rFonts w:ascii="Aptos" w:hAnsi="Aptos"/>
          <w:szCs w:val="24"/>
          <w:vertAlign w:val="superscript"/>
        </w:rPr>
        <w:t>2</w:t>
      </w:r>
      <w:r w:rsidR="00595FF5" w:rsidRPr="00E2376E">
        <w:rPr>
          <w:rFonts w:ascii="Aptos" w:hAnsi="Aptos"/>
          <w:szCs w:val="24"/>
        </w:rPr>
        <w:t>.</w:t>
      </w:r>
    </w:p>
    <w:p w14:paraId="1E56B954" w14:textId="77777777" w:rsidR="00E66010" w:rsidRPr="00E2376E" w:rsidRDefault="00E66010" w:rsidP="00FC09D4">
      <w:pPr>
        <w:jc w:val="both"/>
        <w:rPr>
          <w:rFonts w:ascii="Aptos" w:hAnsi="Aptos"/>
          <w:szCs w:val="24"/>
        </w:rPr>
      </w:pPr>
    </w:p>
    <w:p w14:paraId="1E56B955" w14:textId="77777777" w:rsidR="005B45B9" w:rsidRPr="00E2376E" w:rsidRDefault="003128E9" w:rsidP="006A258D">
      <w:pPr>
        <w:ind w:left="720" w:hanging="720"/>
        <w:jc w:val="both"/>
        <w:rPr>
          <w:rFonts w:ascii="Aptos" w:hAnsi="Aptos"/>
          <w:szCs w:val="24"/>
        </w:rPr>
      </w:pPr>
      <w:r w:rsidRPr="00E2376E">
        <w:rPr>
          <w:rFonts w:ascii="Aptos" w:hAnsi="Aptos"/>
          <w:b/>
          <w:szCs w:val="24"/>
        </w:rPr>
        <w:t>4</w:t>
      </w:r>
      <w:r w:rsidR="00922DC1" w:rsidRPr="00E2376E">
        <w:rPr>
          <w:rFonts w:ascii="Aptos" w:hAnsi="Aptos"/>
          <w:b/>
          <w:szCs w:val="24"/>
        </w:rPr>
        <w:t>.8</w:t>
      </w:r>
      <w:r w:rsidR="005B45B9" w:rsidRPr="00E2376E">
        <w:rPr>
          <w:rFonts w:ascii="Aptos" w:hAnsi="Aptos"/>
          <w:szCs w:val="24"/>
        </w:rPr>
        <w:tab/>
        <w:t xml:space="preserve">Approval for attachments will only be given when the Operator has demonstrated by proper testing and submission of suitable and acceptable load calculations that the structural integrity of the apparatus to which the attachment </w:t>
      </w:r>
      <w:proofErr w:type="gramStart"/>
      <w:r w:rsidR="005B45B9" w:rsidRPr="00E2376E">
        <w:rPr>
          <w:rFonts w:ascii="Aptos" w:hAnsi="Aptos"/>
          <w:szCs w:val="24"/>
        </w:rPr>
        <w:t>are</w:t>
      </w:r>
      <w:proofErr w:type="gramEnd"/>
      <w:r w:rsidR="005B45B9" w:rsidRPr="00E2376E">
        <w:rPr>
          <w:rFonts w:ascii="Aptos" w:hAnsi="Aptos"/>
          <w:szCs w:val="24"/>
        </w:rPr>
        <w:t xml:space="preserve"> to be made will not be compromised.</w:t>
      </w:r>
    </w:p>
    <w:p w14:paraId="1E56B956" w14:textId="77777777" w:rsidR="00252044" w:rsidRPr="00E2376E" w:rsidRDefault="00252044" w:rsidP="00FC09D4">
      <w:pPr>
        <w:jc w:val="both"/>
        <w:rPr>
          <w:rFonts w:ascii="Aptos" w:hAnsi="Aptos"/>
          <w:szCs w:val="24"/>
        </w:rPr>
      </w:pPr>
    </w:p>
    <w:p w14:paraId="1E56B957" w14:textId="77777777" w:rsidR="005B45B9" w:rsidRPr="00E2376E" w:rsidRDefault="003128E9" w:rsidP="00FC09D4">
      <w:pPr>
        <w:jc w:val="both"/>
        <w:rPr>
          <w:rFonts w:ascii="Aptos" w:hAnsi="Aptos"/>
          <w:szCs w:val="24"/>
        </w:rPr>
      </w:pPr>
      <w:r w:rsidRPr="00E2376E">
        <w:rPr>
          <w:rFonts w:ascii="Aptos" w:hAnsi="Aptos"/>
          <w:b/>
          <w:szCs w:val="24"/>
        </w:rPr>
        <w:t>4</w:t>
      </w:r>
      <w:r w:rsidR="00922DC1" w:rsidRPr="00E2376E">
        <w:rPr>
          <w:rFonts w:ascii="Aptos" w:hAnsi="Aptos"/>
          <w:b/>
          <w:szCs w:val="24"/>
        </w:rPr>
        <w:t>.9</w:t>
      </w:r>
      <w:r w:rsidR="005B45B9" w:rsidRPr="00E2376E">
        <w:rPr>
          <w:rFonts w:ascii="Aptos" w:hAnsi="Aptos"/>
          <w:szCs w:val="24"/>
        </w:rPr>
        <w:tab/>
        <w:t xml:space="preserve">The full cost of the required structural testing will be </w:t>
      </w:r>
      <w:r w:rsidR="0048164F" w:rsidRPr="00E2376E">
        <w:rPr>
          <w:rFonts w:ascii="Aptos" w:hAnsi="Aptos"/>
          <w:szCs w:val="24"/>
        </w:rPr>
        <w:t xml:space="preserve">carried out </w:t>
      </w:r>
      <w:r w:rsidR="005B45B9" w:rsidRPr="00E2376E">
        <w:rPr>
          <w:rFonts w:ascii="Aptos" w:hAnsi="Aptos"/>
          <w:szCs w:val="24"/>
        </w:rPr>
        <w:t>at the Operators expense.</w:t>
      </w:r>
    </w:p>
    <w:p w14:paraId="1E56B958" w14:textId="77777777" w:rsidR="003128E9" w:rsidRPr="00E2376E" w:rsidRDefault="003128E9" w:rsidP="00FC09D4">
      <w:pPr>
        <w:jc w:val="both"/>
        <w:rPr>
          <w:rFonts w:ascii="Aptos" w:hAnsi="Aptos"/>
          <w:szCs w:val="24"/>
        </w:rPr>
      </w:pPr>
    </w:p>
    <w:p w14:paraId="1E56B959" w14:textId="77777777" w:rsidR="00716309" w:rsidRPr="00E2376E" w:rsidRDefault="003128E9" w:rsidP="006A258D">
      <w:pPr>
        <w:ind w:left="720" w:hanging="720"/>
        <w:jc w:val="both"/>
        <w:rPr>
          <w:rFonts w:ascii="Aptos" w:hAnsi="Aptos"/>
          <w:szCs w:val="24"/>
        </w:rPr>
      </w:pPr>
      <w:r w:rsidRPr="00E2376E">
        <w:rPr>
          <w:rFonts w:ascii="Aptos" w:hAnsi="Aptos"/>
          <w:b/>
          <w:szCs w:val="24"/>
        </w:rPr>
        <w:t>4.10</w:t>
      </w:r>
      <w:r w:rsidR="00716309" w:rsidRPr="00E2376E">
        <w:rPr>
          <w:rFonts w:ascii="Aptos" w:hAnsi="Aptos"/>
          <w:szCs w:val="24"/>
        </w:rPr>
        <w:tab/>
        <w:t xml:space="preserve">The owner of the equipment must at his own expense, maintain the equipment in good repair during installation, operation and until the equipment is removed. </w:t>
      </w:r>
      <w:r w:rsidR="002B03A9" w:rsidRPr="00E2376E">
        <w:rPr>
          <w:rFonts w:ascii="Aptos" w:hAnsi="Aptos"/>
          <w:szCs w:val="24"/>
        </w:rPr>
        <w:t xml:space="preserve">The Festive Lighting installer must provide the </w:t>
      </w:r>
      <w:r w:rsidR="00B13810" w:rsidRPr="00E2376E">
        <w:rPr>
          <w:rFonts w:ascii="Aptos" w:hAnsi="Aptos"/>
          <w:szCs w:val="24"/>
        </w:rPr>
        <w:t>BCC Street Lighting Representative</w:t>
      </w:r>
      <w:r w:rsidR="0048164F" w:rsidRPr="00E2376E">
        <w:rPr>
          <w:rFonts w:ascii="Aptos" w:hAnsi="Aptos"/>
          <w:szCs w:val="24"/>
        </w:rPr>
        <w:t xml:space="preserve"> </w:t>
      </w:r>
      <w:r w:rsidR="002B03A9" w:rsidRPr="00E2376E">
        <w:rPr>
          <w:rFonts w:ascii="Aptos" w:hAnsi="Aptos"/>
          <w:szCs w:val="24"/>
        </w:rPr>
        <w:t xml:space="preserve">with a manned phone number to provide a 24 hour 7 days per week response with a </w:t>
      </w:r>
      <w:r w:rsidR="00566863" w:rsidRPr="00E2376E">
        <w:rPr>
          <w:rFonts w:ascii="Aptos" w:hAnsi="Aptos"/>
          <w:szCs w:val="24"/>
        </w:rPr>
        <w:t>2-hour</w:t>
      </w:r>
      <w:r w:rsidR="002B03A9" w:rsidRPr="00E2376E">
        <w:rPr>
          <w:rFonts w:ascii="Aptos" w:hAnsi="Aptos"/>
          <w:szCs w:val="24"/>
        </w:rPr>
        <w:t xml:space="preserve"> response time to any dangerous </w:t>
      </w:r>
      <w:proofErr w:type="gramStart"/>
      <w:r w:rsidR="002B03A9" w:rsidRPr="00E2376E">
        <w:rPr>
          <w:rFonts w:ascii="Aptos" w:hAnsi="Aptos"/>
          <w:szCs w:val="24"/>
        </w:rPr>
        <w:t>on site</w:t>
      </w:r>
      <w:proofErr w:type="gramEnd"/>
      <w:r w:rsidR="002B03A9" w:rsidRPr="00E2376E">
        <w:rPr>
          <w:rFonts w:ascii="Aptos" w:hAnsi="Aptos"/>
          <w:szCs w:val="24"/>
        </w:rPr>
        <w:t xml:space="preserve"> situation involving the festive decorations or associated equipment.</w:t>
      </w:r>
      <w:r w:rsidR="0048164F" w:rsidRPr="00E2376E">
        <w:rPr>
          <w:rFonts w:ascii="Aptos" w:hAnsi="Aptos"/>
          <w:szCs w:val="24"/>
        </w:rPr>
        <w:t xml:space="preserve"> No license will be granted unless the Contractor can demonstrate compliance with this clause.</w:t>
      </w:r>
      <w:r w:rsidR="00566863" w:rsidRPr="00E2376E">
        <w:rPr>
          <w:rFonts w:ascii="Aptos" w:hAnsi="Aptos"/>
          <w:szCs w:val="24"/>
        </w:rPr>
        <w:t xml:space="preserve"> Details of the emergency </w:t>
      </w:r>
      <w:r w:rsidR="00F11D54" w:rsidRPr="00E2376E">
        <w:rPr>
          <w:rFonts w:ascii="Aptos" w:hAnsi="Aptos"/>
          <w:szCs w:val="24"/>
        </w:rPr>
        <w:t>response staff</w:t>
      </w:r>
      <w:r w:rsidR="00566863" w:rsidRPr="00E2376E">
        <w:rPr>
          <w:rFonts w:ascii="Aptos" w:hAnsi="Aptos"/>
          <w:szCs w:val="24"/>
        </w:rPr>
        <w:t xml:space="preserve"> competences will be required prior to granting approval.</w:t>
      </w:r>
    </w:p>
    <w:p w14:paraId="1E56B95A" w14:textId="77777777" w:rsidR="00653D8D" w:rsidRPr="00E2376E" w:rsidRDefault="00653D8D" w:rsidP="00FC09D4">
      <w:pPr>
        <w:jc w:val="both"/>
        <w:rPr>
          <w:rFonts w:ascii="Aptos" w:hAnsi="Aptos"/>
          <w:szCs w:val="24"/>
        </w:rPr>
      </w:pPr>
    </w:p>
    <w:p w14:paraId="1E56B95B" w14:textId="77777777" w:rsidR="00716309" w:rsidRPr="00E2376E" w:rsidRDefault="003128E9" w:rsidP="006A258D">
      <w:pPr>
        <w:ind w:left="720" w:hanging="720"/>
        <w:jc w:val="both"/>
        <w:rPr>
          <w:rFonts w:ascii="Aptos" w:hAnsi="Aptos"/>
          <w:szCs w:val="24"/>
        </w:rPr>
      </w:pPr>
      <w:r w:rsidRPr="00E2376E">
        <w:rPr>
          <w:rFonts w:ascii="Aptos" w:hAnsi="Aptos"/>
          <w:b/>
          <w:szCs w:val="24"/>
        </w:rPr>
        <w:t>4</w:t>
      </w:r>
      <w:r w:rsidR="004F2F43" w:rsidRPr="00E2376E">
        <w:rPr>
          <w:rFonts w:ascii="Aptos" w:hAnsi="Aptos"/>
          <w:b/>
          <w:szCs w:val="24"/>
        </w:rPr>
        <w:t>.11</w:t>
      </w:r>
      <w:r w:rsidR="00716309" w:rsidRPr="00E2376E">
        <w:rPr>
          <w:rFonts w:ascii="Aptos" w:hAnsi="Aptos"/>
          <w:szCs w:val="24"/>
        </w:rPr>
        <w:tab/>
        <w:t>The Highway Authority has the right to disconnect and remove any or all equipment</w:t>
      </w:r>
      <w:r w:rsidR="0048164F" w:rsidRPr="00E2376E">
        <w:rPr>
          <w:rFonts w:ascii="Aptos" w:hAnsi="Aptos"/>
          <w:szCs w:val="24"/>
        </w:rPr>
        <w:t>,</w:t>
      </w:r>
      <w:r w:rsidR="00716309" w:rsidRPr="00E2376E">
        <w:rPr>
          <w:rFonts w:ascii="Aptos" w:hAnsi="Aptos"/>
          <w:szCs w:val="24"/>
        </w:rPr>
        <w:t xml:space="preserve"> which in its opinion is unsafe or dangerous to the </w:t>
      </w:r>
      <w:proofErr w:type="gramStart"/>
      <w:r w:rsidR="00716309" w:rsidRPr="00E2376E">
        <w:rPr>
          <w:rFonts w:ascii="Aptos" w:hAnsi="Aptos"/>
          <w:szCs w:val="24"/>
        </w:rPr>
        <w:t>general public</w:t>
      </w:r>
      <w:proofErr w:type="gramEnd"/>
      <w:r w:rsidR="00716309" w:rsidRPr="00E2376E">
        <w:rPr>
          <w:rFonts w:ascii="Aptos" w:hAnsi="Aptos"/>
          <w:szCs w:val="24"/>
        </w:rPr>
        <w:t>.  The cost of this work is rechargeable to the equipment owner</w:t>
      </w:r>
      <w:r w:rsidR="0048164F" w:rsidRPr="00E2376E">
        <w:rPr>
          <w:rFonts w:ascii="Aptos" w:hAnsi="Aptos"/>
          <w:szCs w:val="24"/>
        </w:rPr>
        <w:t xml:space="preserve"> and will be charged by using day work rates</w:t>
      </w:r>
      <w:r w:rsidR="00716309" w:rsidRPr="00E2376E">
        <w:rPr>
          <w:rFonts w:ascii="Aptos" w:hAnsi="Aptos"/>
          <w:szCs w:val="24"/>
        </w:rPr>
        <w:t>.</w:t>
      </w:r>
    </w:p>
    <w:p w14:paraId="1E56B95C" w14:textId="77777777" w:rsidR="00653D8D" w:rsidRPr="00E2376E" w:rsidRDefault="00653D8D" w:rsidP="00FC09D4">
      <w:pPr>
        <w:jc w:val="both"/>
        <w:rPr>
          <w:rFonts w:ascii="Aptos" w:hAnsi="Aptos"/>
          <w:szCs w:val="24"/>
        </w:rPr>
      </w:pPr>
    </w:p>
    <w:p w14:paraId="1E56B95D" w14:textId="77777777" w:rsidR="00935F9D" w:rsidRPr="00E2376E" w:rsidRDefault="003128E9" w:rsidP="006A258D">
      <w:pPr>
        <w:ind w:left="720" w:hanging="720"/>
        <w:jc w:val="both"/>
        <w:rPr>
          <w:rFonts w:ascii="Aptos" w:hAnsi="Aptos"/>
          <w:szCs w:val="24"/>
        </w:rPr>
      </w:pPr>
      <w:r w:rsidRPr="00E2376E">
        <w:rPr>
          <w:rFonts w:ascii="Aptos" w:hAnsi="Aptos"/>
          <w:b/>
          <w:szCs w:val="24"/>
        </w:rPr>
        <w:t>4</w:t>
      </w:r>
      <w:r w:rsidR="004F2F43" w:rsidRPr="00E2376E">
        <w:rPr>
          <w:rFonts w:ascii="Aptos" w:hAnsi="Aptos"/>
          <w:b/>
          <w:szCs w:val="24"/>
        </w:rPr>
        <w:t>.12</w:t>
      </w:r>
      <w:r w:rsidR="00935F9D" w:rsidRPr="00E2376E">
        <w:rPr>
          <w:rFonts w:ascii="Aptos" w:hAnsi="Aptos"/>
          <w:szCs w:val="24"/>
        </w:rPr>
        <w:tab/>
        <w:t xml:space="preserve">The requirements for signing at Roadworks, detailed in Chapter 8 of the Traffic signs Manual shall be </w:t>
      </w:r>
      <w:proofErr w:type="gramStart"/>
      <w:r w:rsidR="00935F9D" w:rsidRPr="00E2376E">
        <w:rPr>
          <w:rFonts w:ascii="Aptos" w:hAnsi="Aptos"/>
          <w:szCs w:val="24"/>
        </w:rPr>
        <w:t>observed at all times</w:t>
      </w:r>
      <w:proofErr w:type="gramEnd"/>
      <w:r w:rsidR="00935F9D" w:rsidRPr="00E2376E">
        <w:rPr>
          <w:rFonts w:ascii="Aptos" w:hAnsi="Aptos"/>
          <w:szCs w:val="24"/>
        </w:rPr>
        <w:t xml:space="preserve"> when installing, maintaining or removing the decorations.</w:t>
      </w:r>
      <w:r w:rsidR="0048164F" w:rsidRPr="00E2376E">
        <w:rPr>
          <w:rFonts w:ascii="Aptos" w:hAnsi="Aptos"/>
          <w:szCs w:val="24"/>
        </w:rPr>
        <w:t xml:space="preserve"> All traffic management operations must be submitted in writing to the </w:t>
      </w:r>
      <w:r w:rsidR="00487216" w:rsidRPr="00E2376E">
        <w:rPr>
          <w:rFonts w:ascii="Aptos" w:hAnsi="Aptos"/>
          <w:szCs w:val="24"/>
        </w:rPr>
        <w:t xml:space="preserve">BCC </w:t>
      </w:r>
      <w:r w:rsidR="0048164F" w:rsidRPr="00E2376E">
        <w:rPr>
          <w:rFonts w:ascii="Aptos" w:hAnsi="Aptos"/>
          <w:szCs w:val="24"/>
        </w:rPr>
        <w:t>Network Management team and agreed prior to starting on site. A vast majority of roads in the city centre and traffic sensitive and will require out of hours working.</w:t>
      </w:r>
    </w:p>
    <w:p w14:paraId="1E56B95E" w14:textId="77777777" w:rsidR="00653D8D" w:rsidRPr="00E2376E" w:rsidRDefault="00653D8D" w:rsidP="00FC09D4">
      <w:pPr>
        <w:jc w:val="both"/>
        <w:rPr>
          <w:rFonts w:ascii="Aptos" w:hAnsi="Aptos"/>
          <w:szCs w:val="24"/>
        </w:rPr>
      </w:pPr>
    </w:p>
    <w:p w14:paraId="1E56B95F" w14:textId="77777777" w:rsidR="00922DC1" w:rsidRPr="00E2376E" w:rsidRDefault="003128E9" w:rsidP="006A258D">
      <w:pPr>
        <w:ind w:left="720" w:hanging="720"/>
        <w:jc w:val="both"/>
        <w:rPr>
          <w:rFonts w:ascii="Aptos" w:hAnsi="Aptos"/>
          <w:szCs w:val="24"/>
        </w:rPr>
      </w:pPr>
      <w:r w:rsidRPr="00E2376E">
        <w:rPr>
          <w:rFonts w:ascii="Aptos" w:hAnsi="Aptos"/>
          <w:b/>
          <w:szCs w:val="24"/>
        </w:rPr>
        <w:t>4</w:t>
      </w:r>
      <w:r w:rsidR="004F2F43" w:rsidRPr="00E2376E">
        <w:rPr>
          <w:rFonts w:ascii="Aptos" w:hAnsi="Aptos"/>
          <w:b/>
          <w:szCs w:val="24"/>
        </w:rPr>
        <w:t>.13</w:t>
      </w:r>
      <w:r w:rsidR="00DA1549" w:rsidRPr="00E2376E">
        <w:rPr>
          <w:rFonts w:ascii="Aptos" w:hAnsi="Aptos"/>
          <w:szCs w:val="24"/>
        </w:rPr>
        <w:tab/>
        <w:t xml:space="preserve">No individual festive lighting circuit will consume a total load of more than 500W – If such a circuit is proposed then applicant will require an electric meter to measure the total </w:t>
      </w:r>
      <w:r w:rsidR="00DA1549" w:rsidRPr="00E2376E">
        <w:rPr>
          <w:rFonts w:ascii="Aptos" w:hAnsi="Aptos"/>
          <w:szCs w:val="24"/>
        </w:rPr>
        <w:lastRenderedPageBreak/>
        <w:t xml:space="preserve">power consumed and to </w:t>
      </w:r>
      <w:r w:rsidR="007F2C77" w:rsidRPr="00E2376E">
        <w:rPr>
          <w:rFonts w:ascii="Aptos" w:hAnsi="Aptos"/>
          <w:szCs w:val="24"/>
        </w:rPr>
        <w:t>liaise</w:t>
      </w:r>
      <w:r w:rsidR="00DA1549" w:rsidRPr="00E2376E">
        <w:rPr>
          <w:rFonts w:ascii="Aptos" w:hAnsi="Aptos"/>
          <w:szCs w:val="24"/>
        </w:rPr>
        <w:t xml:space="preserve"> with Local Electricity Company (Western Power Distribution)</w:t>
      </w:r>
      <w:r w:rsidR="0048164F" w:rsidRPr="00E2376E">
        <w:rPr>
          <w:rFonts w:ascii="Aptos" w:hAnsi="Aptos"/>
          <w:szCs w:val="24"/>
        </w:rPr>
        <w:t>.</w:t>
      </w:r>
    </w:p>
    <w:p w14:paraId="1E56B960" w14:textId="77777777" w:rsidR="008D16EB" w:rsidRPr="00E2376E" w:rsidRDefault="008D16EB" w:rsidP="006A258D">
      <w:pPr>
        <w:ind w:left="720" w:hanging="720"/>
        <w:jc w:val="both"/>
        <w:rPr>
          <w:rFonts w:ascii="Aptos" w:hAnsi="Aptos"/>
          <w:szCs w:val="24"/>
        </w:rPr>
      </w:pPr>
    </w:p>
    <w:p w14:paraId="1E56B961" w14:textId="77777777" w:rsidR="00967022" w:rsidRPr="00E2376E" w:rsidRDefault="008D16EB" w:rsidP="006A258D">
      <w:pPr>
        <w:ind w:left="720" w:hanging="720"/>
        <w:jc w:val="both"/>
        <w:rPr>
          <w:rFonts w:ascii="Aptos" w:hAnsi="Aptos"/>
          <w:szCs w:val="24"/>
        </w:rPr>
      </w:pPr>
      <w:r w:rsidRPr="00E2376E">
        <w:rPr>
          <w:rFonts w:ascii="Aptos" w:hAnsi="Aptos"/>
          <w:b/>
          <w:bCs/>
          <w:szCs w:val="24"/>
        </w:rPr>
        <w:t>4.14</w:t>
      </w:r>
      <w:r w:rsidRPr="00E2376E">
        <w:rPr>
          <w:rFonts w:ascii="Aptos" w:hAnsi="Aptos"/>
          <w:b/>
          <w:bCs/>
          <w:szCs w:val="24"/>
        </w:rPr>
        <w:tab/>
      </w:r>
      <w:r w:rsidRPr="00E2376E">
        <w:rPr>
          <w:rFonts w:ascii="Aptos" w:hAnsi="Aptos"/>
          <w:szCs w:val="24"/>
        </w:rPr>
        <w:t>The Contractor will be required to operate an out of hours and in hours 2-hour response to any call from Bristol City Council to attend site and make safe a reported situation. Failure to attend site within the two-hour time scale, not answer</w:t>
      </w:r>
      <w:r w:rsidR="00967022" w:rsidRPr="00E2376E">
        <w:rPr>
          <w:rFonts w:ascii="Aptos" w:hAnsi="Aptos"/>
          <w:szCs w:val="24"/>
        </w:rPr>
        <w:t>ing</w:t>
      </w:r>
      <w:r w:rsidRPr="00E2376E">
        <w:rPr>
          <w:rFonts w:ascii="Aptos" w:hAnsi="Aptos"/>
          <w:szCs w:val="24"/>
        </w:rPr>
        <w:t xml:space="preserve"> the initial call or leaving/ignoring a dangerous or potentially dangerous</w:t>
      </w:r>
      <w:r w:rsidR="00967022" w:rsidRPr="00E2376E">
        <w:rPr>
          <w:rFonts w:ascii="Aptos" w:hAnsi="Aptos"/>
          <w:szCs w:val="24"/>
        </w:rPr>
        <w:t xml:space="preserve"> situation</w:t>
      </w:r>
      <w:r w:rsidRPr="00E2376E">
        <w:rPr>
          <w:rFonts w:ascii="Aptos" w:hAnsi="Aptos"/>
          <w:szCs w:val="24"/>
        </w:rPr>
        <w:t xml:space="preserve"> will result in the</w:t>
      </w:r>
      <w:r w:rsidRPr="00E2376E">
        <w:rPr>
          <w:rFonts w:ascii="Aptos" w:hAnsi="Aptos"/>
          <w:b/>
          <w:bCs/>
          <w:szCs w:val="24"/>
        </w:rPr>
        <w:t xml:space="preserve"> </w:t>
      </w:r>
      <w:r w:rsidRPr="00E2376E">
        <w:rPr>
          <w:rFonts w:ascii="Aptos" w:hAnsi="Aptos"/>
          <w:szCs w:val="24"/>
        </w:rPr>
        <w:t xml:space="preserve">Bristol City Council having no other option than to call its Term Maintenance Contractor and Street Lighting </w:t>
      </w:r>
      <w:r w:rsidR="00967022" w:rsidRPr="00E2376E">
        <w:rPr>
          <w:rFonts w:ascii="Aptos" w:hAnsi="Aptos"/>
          <w:szCs w:val="24"/>
        </w:rPr>
        <w:t xml:space="preserve">Officer </w:t>
      </w:r>
      <w:r w:rsidRPr="00E2376E">
        <w:rPr>
          <w:rFonts w:ascii="Aptos" w:hAnsi="Aptos"/>
          <w:szCs w:val="24"/>
        </w:rPr>
        <w:t xml:space="preserve">to deal with the issue. </w:t>
      </w:r>
    </w:p>
    <w:p w14:paraId="1E56B962" w14:textId="77777777" w:rsidR="00967022" w:rsidRPr="00E2376E" w:rsidRDefault="00967022" w:rsidP="006A258D">
      <w:pPr>
        <w:ind w:left="720" w:hanging="720"/>
        <w:jc w:val="both"/>
        <w:rPr>
          <w:rFonts w:ascii="Aptos" w:hAnsi="Aptos"/>
          <w:szCs w:val="24"/>
        </w:rPr>
      </w:pPr>
    </w:p>
    <w:p w14:paraId="1E56B963" w14:textId="77777777" w:rsidR="008D16EB" w:rsidRPr="00E2376E" w:rsidRDefault="008D16EB" w:rsidP="00967022">
      <w:pPr>
        <w:ind w:left="720" w:hanging="11"/>
        <w:jc w:val="both"/>
        <w:rPr>
          <w:rFonts w:ascii="Aptos" w:hAnsi="Aptos"/>
          <w:szCs w:val="24"/>
        </w:rPr>
      </w:pPr>
      <w:r w:rsidRPr="00E2376E">
        <w:rPr>
          <w:rFonts w:ascii="Aptos" w:hAnsi="Aptos"/>
          <w:szCs w:val="24"/>
        </w:rPr>
        <w:t>The cost of this will be recharged back as per below:</w:t>
      </w:r>
    </w:p>
    <w:p w14:paraId="1E56B964" w14:textId="77777777" w:rsidR="008D16EB" w:rsidRPr="00E2376E" w:rsidRDefault="008D16EB" w:rsidP="006A258D">
      <w:pPr>
        <w:ind w:left="720" w:hanging="720"/>
        <w:jc w:val="both"/>
        <w:rPr>
          <w:rFonts w:ascii="Aptos" w:hAnsi="Aptos"/>
          <w:szCs w:val="24"/>
        </w:rPr>
      </w:pPr>
    </w:p>
    <w:p w14:paraId="1E56B965" w14:textId="77777777" w:rsidR="008D16EB" w:rsidRPr="00E2376E" w:rsidRDefault="008D16EB" w:rsidP="008D16EB">
      <w:pPr>
        <w:pStyle w:val="ListParagraph"/>
        <w:numPr>
          <w:ilvl w:val="0"/>
          <w:numId w:val="46"/>
        </w:numPr>
        <w:ind w:hanging="71"/>
        <w:jc w:val="both"/>
        <w:rPr>
          <w:rFonts w:ascii="Aptos" w:hAnsi="Aptos"/>
          <w:szCs w:val="24"/>
        </w:rPr>
      </w:pPr>
      <w:r w:rsidRPr="00E2376E">
        <w:rPr>
          <w:rFonts w:ascii="Aptos" w:hAnsi="Aptos"/>
          <w:szCs w:val="24"/>
        </w:rPr>
        <w:t>Initial Call Out Charge £300 (Term Contractor &amp; Street Lighting Officer)</w:t>
      </w:r>
    </w:p>
    <w:p w14:paraId="1E56B966" w14:textId="77777777" w:rsidR="008D16EB" w:rsidRPr="00E2376E" w:rsidRDefault="008D16EB" w:rsidP="008D16EB">
      <w:pPr>
        <w:pStyle w:val="ListParagraph"/>
        <w:numPr>
          <w:ilvl w:val="0"/>
          <w:numId w:val="46"/>
        </w:numPr>
        <w:ind w:hanging="71"/>
        <w:jc w:val="both"/>
        <w:rPr>
          <w:rFonts w:ascii="Aptos" w:hAnsi="Aptos"/>
          <w:szCs w:val="24"/>
        </w:rPr>
      </w:pPr>
      <w:r w:rsidRPr="00E2376E">
        <w:rPr>
          <w:rFonts w:ascii="Aptos" w:hAnsi="Aptos"/>
          <w:szCs w:val="24"/>
        </w:rPr>
        <w:t>Extra Over Initial Hour attendance £105 per hour</w:t>
      </w:r>
    </w:p>
    <w:p w14:paraId="1E56B967" w14:textId="77777777" w:rsidR="0048164F" w:rsidRPr="00E2376E" w:rsidRDefault="0048164F" w:rsidP="00FC09D4">
      <w:pPr>
        <w:jc w:val="both"/>
        <w:rPr>
          <w:rFonts w:ascii="Aptos" w:hAnsi="Aptos"/>
          <w:szCs w:val="24"/>
        </w:rPr>
      </w:pPr>
    </w:p>
    <w:p w14:paraId="1E56B968" w14:textId="77777777" w:rsidR="0048164F" w:rsidRPr="00E2376E" w:rsidRDefault="004F2F43" w:rsidP="006A258D">
      <w:pPr>
        <w:ind w:left="720" w:hanging="720"/>
        <w:jc w:val="both"/>
        <w:rPr>
          <w:rFonts w:ascii="Aptos" w:hAnsi="Aptos"/>
          <w:szCs w:val="24"/>
        </w:rPr>
      </w:pPr>
      <w:r w:rsidRPr="00E2376E">
        <w:rPr>
          <w:rFonts w:ascii="Aptos" w:hAnsi="Aptos"/>
          <w:b/>
          <w:szCs w:val="24"/>
        </w:rPr>
        <w:t>4.1</w:t>
      </w:r>
      <w:r w:rsidR="008D16EB" w:rsidRPr="00E2376E">
        <w:rPr>
          <w:rFonts w:ascii="Aptos" w:hAnsi="Aptos"/>
          <w:b/>
          <w:szCs w:val="24"/>
        </w:rPr>
        <w:t>5</w:t>
      </w:r>
      <w:r w:rsidR="0048164F" w:rsidRPr="00E2376E">
        <w:rPr>
          <w:rFonts w:ascii="Aptos" w:hAnsi="Aptos"/>
          <w:szCs w:val="24"/>
        </w:rPr>
        <w:tab/>
        <w:t xml:space="preserve">No </w:t>
      </w:r>
      <w:r w:rsidR="002B13EA" w:rsidRPr="00E2376E">
        <w:rPr>
          <w:rFonts w:ascii="Aptos" w:hAnsi="Aptos"/>
          <w:szCs w:val="24"/>
        </w:rPr>
        <w:t xml:space="preserve">organisation </w:t>
      </w:r>
      <w:r w:rsidR="0048164F" w:rsidRPr="00E2376E">
        <w:rPr>
          <w:rFonts w:ascii="Aptos" w:hAnsi="Aptos"/>
          <w:szCs w:val="24"/>
        </w:rPr>
        <w:t xml:space="preserve">other than Bristol City Councils Term </w:t>
      </w:r>
      <w:r w:rsidR="008D16EB" w:rsidRPr="00E2376E">
        <w:rPr>
          <w:rFonts w:ascii="Aptos" w:hAnsi="Aptos"/>
          <w:szCs w:val="24"/>
        </w:rPr>
        <w:t>Maintenance</w:t>
      </w:r>
      <w:r w:rsidR="0048164F" w:rsidRPr="00E2376E">
        <w:rPr>
          <w:rFonts w:ascii="Aptos" w:hAnsi="Aptos"/>
          <w:szCs w:val="24"/>
        </w:rPr>
        <w:t xml:space="preserve"> Contractor </w:t>
      </w:r>
      <w:r w:rsidR="007F2C77" w:rsidRPr="00E2376E">
        <w:rPr>
          <w:rFonts w:ascii="Aptos" w:hAnsi="Aptos"/>
          <w:szCs w:val="24"/>
        </w:rPr>
        <w:t>is</w:t>
      </w:r>
      <w:r w:rsidR="0048164F" w:rsidRPr="00E2376E">
        <w:rPr>
          <w:rFonts w:ascii="Aptos" w:hAnsi="Aptos"/>
          <w:szCs w:val="24"/>
        </w:rPr>
        <w:t xml:space="preserve"> </w:t>
      </w:r>
      <w:r w:rsidR="002B13EA" w:rsidRPr="00E2376E">
        <w:rPr>
          <w:rFonts w:ascii="Aptos" w:hAnsi="Aptos"/>
          <w:szCs w:val="24"/>
        </w:rPr>
        <w:t xml:space="preserve">permitted </w:t>
      </w:r>
      <w:r w:rsidR="0048164F" w:rsidRPr="00E2376E">
        <w:rPr>
          <w:rFonts w:ascii="Aptos" w:hAnsi="Aptos"/>
          <w:szCs w:val="24"/>
        </w:rPr>
        <w:t>to install new power supplies</w:t>
      </w:r>
      <w:r w:rsidR="002B13EA" w:rsidRPr="00E2376E">
        <w:rPr>
          <w:rFonts w:ascii="Aptos" w:hAnsi="Aptos"/>
          <w:szCs w:val="24"/>
        </w:rPr>
        <w:t xml:space="preserve"> onto the lighting network. These works, materials and officers time will be charged back to the operator using the current Term Maintenance Contract Rates and materials base costs plus </w:t>
      </w:r>
      <w:r w:rsidR="002B13EA" w:rsidRPr="00E2376E">
        <w:rPr>
          <w:rFonts w:ascii="Aptos" w:hAnsi="Aptos"/>
          <w:b/>
          <w:szCs w:val="24"/>
        </w:rPr>
        <w:t>15%.</w:t>
      </w:r>
      <w:r w:rsidR="002B13EA" w:rsidRPr="00E2376E">
        <w:rPr>
          <w:rFonts w:ascii="Aptos" w:hAnsi="Aptos"/>
          <w:szCs w:val="24"/>
        </w:rPr>
        <w:t xml:space="preserve"> The operator must submit details of new supplies with any application and t</w:t>
      </w:r>
      <w:r w:rsidR="00B13810" w:rsidRPr="00E2376E">
        <w:rPr>
          <w:rFonts w:ascii="Aptos" w:hAnsi="Aptos"/>
          <w:szCs w:val="24"/>
        </w:rPr>
        <w:t>he BCC Street Lighting Representative</w:t>
      </w:r>
      <w:r w:rsidR="002B13EA" w:rsidRPr="00E2376E">
        <w:rPr>
          <w:rFonts w:ascii="Aptos" w:hAnsi="Aptos"/>
          <w:szCs w:val="24"/>
        </w:rPr>
        <w:t xml:space="preserve"> will provide the organisation with a detailed quotation </w:t>
      </w:r>
    </w:p>
    <w:p w14:paraId="168EF628" w14:textId="77777777" w:rsidR="000F3D90" w:rsidRPr="00E2376E" w:rsidRDefault="000F3D90" w:rsidP="006A258D">
      <w:pPr>
        <w:ind w:left="720" w:hanging="720"/>
        <w:jc w:val="both"/>
        <w:rPr>
          <w:rFonts w:ascii="Aptos" w:hAnsi="Aptos"/>
          <w:szCs w:val="24"/>
        </w:rPr>
      </w:pPr>
    </w:p>
    <w:p w14:paraId="1E56B969" w14:textId="77777777" w:rsidR="00622BA2" w:rsidRPr="00E2376E" w:rsidRDefault="00330532" w:rsidP="00FC09D4">
      <w:pPr>
        <w:jc w:val="both"/>
        <w:rPr>
          <w:rFonts w:ascii="Aptos" w:hAnsi="Aptos"/>
          <w:szCs w:val="24"/>
          <w:u w:val="single"/>
        </w:rPr>
      </w:pPr>
      <w:r w:rsidRPr="00E2376E">
        <w:rPr>
          <w:rFonts w:ascii="Aptos" w:hAnsi="Aptos"/>
          <w:szCs w:val="24"/>
        </w:rPr>
        <w:tab/>
      </w:r>
      <w:r w:rsidRPr="00E2376E">
        <w:rPr>
          <w:rFonts w:ascii="Aptos" w:hAnsi="Aptos"/>
          <w:szCs w:val="24"/>
          <w:u w:val="single"/>
        </w:rPr>
        <w:t>Street Lighting Contacts</w:t>
      </w:r>
      <w:r w:rsidR="00B83351" w:rsidRPr="00E2376E">
        <w:rPr>
          <w:rFonts w:ascii="Aptos" w:hAnsi="Aptos"/>
          <w:szCs w:val="24"/>
          <w:u w:val="single"/>
        </w:rPr>
        <w:t xml:space="preserve"> Details</w:t>
      </w:r>
    </w:p>
    <w:p w14:paraId="1E56B96A" w14:textId="77777777" w:rsidR="00330532" w:rsidRPr="00E2376E" w:rsidRDefault="00330532" w:rsidP="00FC09D4">
      <w:pPr>
        <w:jc w:val="both"/>
        <w:rPr>
          <w:rFonts w:ascii="Aptos" w:hAnsi="Aptos"/>
          <w:szCs w:val="24"/>
        </w:rPr>
      </w:pPr>
    </w:p>
    <w:p w14:paraId="1E56B96B" w14:textId="036C70D6" w:rsidR="00330532" w:rsidRPr="00E2376E" w:rsidRDefault="00330532" w:rsidP="00FC09D4">
      <w:pPr>
        <w:jc w:val="both"/>
        <w:rPr>
          <w:rStyle w:val="Hyperlink"/>
          <w:rFonts w:ascii="Aptos" w:hAnsi="Aptos"/>
          <w:szCs w:val="24"/>
        </w:rPr>
      </w:pPr>
      <w:r w:rsidRPr="00E2376E">
        <w:rPr>
          <w:rFonts w:ascii="Aptos" w:hAnsi="Aptos"/>
          <w:szCs w:val="24"/>
        </w:rPr>
        <w:tab/>
        <w:t>Mr. Ste</w:t>
      </w:r>
      <w:r w:rsidR="00F11D54" w:rsidRPr="00E2376E">
        <w:rPr>
          <w:rFonts w:ascii="Aptos" w:hAnsi="Aptos"/>
          <w:szCs w:val="24"/>
        </w:rPr>
        <w:t>ven</w:t>
      </w:r>
      <w:r w:rsidRPr="00E2376E">
        <w:rPr>
          <w:rFonts w:ascii="Aptos" w:hAnsi="Aptos"/>
          <w:szCs w:val="24"/>
        </w:rPr>
        <w:t xml:space="preserve"> Thomas</w:t>
      </w:r>
      <w:r w:rsidRPr="00E2376E">
        <w:rPr>
          <w:rFonts w:ascii="Aptos" w:hAnsi="Aptos"/>
          <w:szCs w:val="24"/>
        </w:rPr>
        <w:tab/>
      </w:r>
      <w:r w:rsidRPr="00E2376E">
        <w:rPr>
          <w:rFonts w:ascii="Aptos" w:hAnsi="Aptos"/>
          <w:szCs w:val="24"/>
        </w:rPr>
        <w:tab/>
      </w:r>
      <w:r w:rsidRPr="00E2376E">
        <w:rPr>
          <w:rFonts w:ascii="Aptos" w:hAnsi="Aptos"/>
          <w:szCs w:val="24"/>
        </w:rPr>
        <w:tab/>
      </w:r>
      <w:r w:rsidRPr="00E2376E">
        <w:rPr>
          <w:rFonts w:ascii="Aptos" w:hAnsi="Aptos"/>
          <w:szCs w:val="24"/>
        </w:rPr>
        <w:tab/>
      </w:r>
      <w:hyperlink r:id="rId16" w:history="1">
        <w:r w:rsidRPr="00E2376E">
          <w:rPr>
            <w:rStyle w:val="Hyperlink"/>
            <w:rFonts w:ascii="Aptos" w:hAnsi="Aptos"/>
            <w:szCs w:val="24"/>
          </w:rPr>
          <w:t>steven.thomas@bristol.gov.uk</w:t>
        </w:r>
      </w:hyperlink>
    </w:p>
    <w:p w14:paraId="1E56B96C" w14:textId="3770F4CF" w:rsidR="00F11D54" w:rsidRPr="00E2376E" w:rsidRDefault="00F11D54" w:rsidP="00FC09D4">
      <w:pPr>
        <w:jc w:val="both"/>
        <w:rPr>
          <w:rStyle w:val="Hyperlink"/>
          <w:rFonts w:ascii="Aptos" w:hAnsi="Aptos"/>
          <w:color w:val="auto"/>
          <w:szCs w:val="24"/>
          <w:u w:val="none"/>
        </w:rPr>
      </w:pPr>
      <w:r w:rsidRPr="00E2376E">
        <w:rPr>
          <w:rStyle w:val="Hyperlink"/>
          <w:rFonts w:ascii="Aptos" w:hAnsi="Aptos"/>
          <w:szCs w:val="24"/>
          <w:u w:val="none"/>
        </w:rPr>
        <w:tab/>
      </w:r>
      <w:r w:rsidRPr="00E2376E">
        <w:rPr>
          <w:rStyle w:val="Hyperlink"/>
          <w:rFonts w:ascii="Aptos" w:hAnsi="Aptos"/>
          <w:color w:val="auto"/>
          <w:szCs w:val="24"/>
          <w:u w:val="none"/>
        </w:rPr>
        <w:t>Mr Rory McGrath</w:t>
      </w:r>
      <w:r w:rsidRPr="00E2376E">
        <w:rPr>
          <w:rStyle w:val="Hyperlink"/>
          <w:rFonts w:ascii="Aptos" w:hAnsi="Aptos"/>
          <w:color w:val="auto"/>
          <w:szCs w:val="24"/>
          <w:u w:val="none"/>
        </w:rPr>
        <w:tab/>
      </w:r>
      <w:r w:rsidRPr="00E2376E">
        <w:rPr>
          <w:rStyle w:val="Hyperlink"/>
          <w:rFonts w:ascii="Aptos" w:hAnsi="Aptos"/>
          <w:color w:val="auto"/>
          <w:szCs w:val="24"/>
          <w:u w:val="none"/>
        </w:rPr>
        <w:tab/>
      </w:r>
      <w:r w:rsidRPr="00E2376E">
        <w:rPr>
          <w:rStyle w:val="Hyperlink"/>
          <w:rFonts w:ascii="Aptos" w:hAnsi="Aptos"/>
          <w:color w:val="auto"/>
          <w:szCs w:val="24"/>
          <w:u w:val="none"/>
        </w:rPr>
        <w:tab/>
      </w:r>
      <w:r w:rsidRPr="00E2376E">
        <w:rPr>
          <w:rStyle w:val="Hyperlink"/>
          <w:rFonts w:ascii="Aptos" w:hAnsi="Aptos"/>
          <w:color w:val="auto"/>
          <w:szCs w:val="24"/>
          <w:u w:val="none"/>
        </w:rPr>
        <w:tab/>
      </w:r>
      <w:hyperlink r:id="rId17" w:history="1">
        <w:r w:rsidRPr="00E2376E">
          <w:rPr>
            <w:rStyle w:val="Hyperlink"/>
            <w:rFonts w:ascii="Aptos" w:hAnsi="Aptos"/>
            <w:szCs w:val="24"/>
          </w:rPr>
          <w:t>rory.mcgrath@bristol.gov.uk</w:t>
        </w:r>
      </w:hyperlink>
    </w:p>
    <w:p w14:paraId="1E56B96D" w14:textId="77777777" w:rsidR="0006608D" w:rsidRPr="00E2376E" w:rsidRDefault="00330532" w:rsidP="00FC09D4">
      <w:pPr>
        <w:jc w:val="both"/>
        <w:rPr>
          <w:rFonts w:ascii="Aptos" w:hAnsi="Aptos"/>
          <w:szCs w:val="24"/>
        </w:rPr>
      </w:pPr>
      <w:r w:rsidRPr="00E2376E">
        <w:rPr>
          <w:rFonts w:ascii="Aptos" w:hAnsi="Aptos"/>
          <w:szCs w:val="24"/>
        </w:rPr>
        <w:tab/>
      </w:r>
    </w:p>
    <w:p w14:paraId="1E56B96E" w14:textId="77777777" w:rsidR="005B45B9" w:rsidRPr="00E2376E" w:rsidRDefault="003128E9" w:rsidP="008E0870">
      <w:pPr>
        <w:pStyle w:val="Heading2"/>
        <w:rPr>
          <w:rFonts w:ascii="Aptos" w:hAnsi="Aptos"/>
        </w:rPr>
      </w:pPr>
      <w:bookmarkStart w:id="8" w:name="_Toc204251526"/>
      <w:r w:rsidRPr="00E2376E">
        <w:rPr>
          <w:rFonts w:ascii="Aptos" w:hAnsi="Aptos"/>
        </w:rPr>
        <w:t>5</w:t>
      </w:r>
      <w:r w:rsidR="0037518A" w:rsidRPr="00E2376E">
        <w:rPr>
          <w:rFonts w:ascii="Aptos" w:hAnsi="Aptos"/>
        </w:rPr>
        <w:t>.0</w:t>
      </w:r>
      <w:r w:rsidR="0037518A" w:rsidRPr="00E2376E">
        <w:rPr>
          <w:rFonts w:ascii="Aptos" w:hAnsi="Aptos"/>
        </w:rPr>
        <w:tab/>
      </w:r>
      <w:r w:rsidR="005B45B9" w:rsidRPr="00E2376E">
        <w:rPr>
          <w:rFonts w:ascii="Aptos" w:hAnsi="Aptos"/>
        </w:rPr>
        <w:t>Structural Requirements</w:t>
      </w:r>
      <w:bookmarkEnd w:id="8"/>
    </w:p>
    <w:p w14:paraId="1E56B96F" w14:textId="77777777" w:rsidR="00467982" w:rsidRPr="00E2376E" w:rsidRDefault="00467982" w:rsidP="00FC09D4">
      <w:pPr>
        <w:jc w:val="both"/>
        <w:rPr>
          <w:rFonts w:ascii="Aptos" w:hAnsi="Aptos"/>
          <w:szCs w:val="24"/>
        </w:rPr>
      </w:pPr>
    </w:p>
    <w:p w14:paraId="1E56B970" w14:textId="77777777" w:rsidR="00467982" w:rsidRPr="00E2376E" w:rsidRDefault="003128E9" w:rsidP="003F1207">
      <w:pPr>
        <w:ind w:left="720" w:hanging="720"/>
        <w:jc w:val="both"/>
        <w:rPr>
          <w:rFonts w:ascii="Aptos" w:hAnsi="Aptos"/>
          <w:szCs w:val="24"/>
        </w:rPr>
      </w:pPr>
      <w:r w:rsidRPr="00E2376E">
        <w:rPr>
          <w:rFonts w:ascii="Aptos" w:hAnsi="Aptos"/>
          <w:b/>
          <w:szCs w:val="24"/>
        </w:rPr>
        <w:t>5</w:t>
      </w:r>
      <w:r w:rsidR="00467982" w:rsidRPr="00E2376E">
        <w:rPr>
          <w:rFonts w:ascii="Aptos" w:hAnsi="Aptos"/>
          <w:b/>
          <w:szCs w:val="24"/>
        </w:rPr>
        <w:t>.1</w:t>
      </w:r>
      <w:r w:rsidR="00467982" w:rsidRPr="00E2376E">
        <w:rPr>
          <w:rFonts w:ascii="Aptos" w:hAnsi="Aptos"/>
          <w:szCs w:val="24"/>
        </w:rPr>
        <w:tab/>
        <w:t xml:space="preserve">All proposed illuminated seasonal decorations on or above the highway shall be installed in accordance with the Code of Practice for the Installation, Operation and Removal of Seasonal Decorations – Section 2 – Structural Requirements. </w:t>
      </w:r>
    </w:p>
    <w:p w14:paraId="1E56B971" w14:textId="77777777" w:rsidR="009C0FB9" w:rsidRPr="00E2376E" w:rsidRDefault="009C0FB9" w:rsidP="00FC09D4">
      <w:pPr>
        <w:jc w:val="both"/>
        <w:rPr>
          <w:rFonts w:ascii="Aptos" w:hAnsi="Aptos"/>
          <w:szCs w:val="24"/>
        </w:rPr>
      </w:pPr>
    </w:p>
    <w:p w14:paraId="1E56B972" w14:textId="77777777" w:rsidR="00685FD8" w:rsidRPr="00E2376E" w:rsidRDefault="003128E9" w:rsidP="003F1207">
      <w:pPr>
        <w:ind w:left="720" w:hanging="720"/>
        <w:jc w:val="both"/>
        <w:rPr>
          <w:rFonts w:ascii="Aptos" w:hAnsi="Aptos"/>
          <w:szCs w:val="24"/>
        </w:rPr>
      </w:pPr>
      <w:r w:rsidRPr="00E2376E">
        <w:rPr>
          <w:rFonts w:ascii="Aptos" w:hAnsi="Aptos"/>
          <w:b/>
          <w:szCs w:val="24"/>
        </w:rPr>
        <w:t>5</w:t>
      </w:r>
      <w:r w:rsidR="00467982" w:rsidRPr="00E2376E">
        <w:rPr>
          <w:rFonts w:ascii="Aptos" w:hAnsi="Aptos"/>
          <w:b/>
          <w:szCs w:val="24"/>
        </w:rPr>
        <w:t>.2</w:t>
      </w:r>
      <w:r w:rsidR="00E66010" w:rsidRPr="00E2376E">
        <w:rPr>
          <w:rFonts w:ascii="Aptos" w:hAnsi="Aptos"/>
          <w:szCs w:val="24"/>
        </w:rPr>
        <w:tab/>
      </w:r>
      <w:r w:rsidR="00685FD8" w:rsidRPr="00E2376E">
        <w:rPr>
          <w:rFonts w:ascii="Aptos" w:hAnsi="Aptos"/>
          <w:szCs w:val="24"/>
        </w:rPr>
        <w:t xml:space="preserve">Any cable spans greater then 3m are to be supported by means of a high tensile steel galvanised/stainless steel, multi strand, catenary wire, of a minimum diameter of 6mm. The support cable be either continuously interwoven with the catenary wire, or secured to the catenary wire, by means of suitable clips/cable ties at no greater than 250mm centres throughout its length.  Catenary wire may also be integral to the cable as part of the production process. </w:t>
      </w:r>
    </w:p>
    <w:p w14:paraId="1E56B973" w14:textId="77777777" w:rsidR="00685FD8" w:rsidRPr="00E2376E" w:rsidRDefault="00685FD8" w:rsidP="00FC09D4">
      <w:pPr>
        <w:jc w:val="both"/>
        <w:rPr>
          <w:rFonts w:ascii="Aptos" w:hAnsi="Aptos"/>
          <w:szCs w:val="24"/>
        </w:rPr>
      </w:pPr>
    </w:p>
    <w:p w14:paraId="1E56B974" w14:textId="77777777" w:rsidR="00FB5C7A" w:rsidRPr="00E2376E" w:rsidRDefault="003128E9" w:rsidP="003F1207">
      <w:pPr>
        <w:ind w:left="720" w:hanging="720"/>
        <w:jc w:val="both"/>
        <w:rPr>
          <w:rFonts w:ascii="Aptos" w:eastAsia="Arial" w:hAnsi="Aptos"/>
          <w:szCs w:val="24"/>
        </w:rPr>
      </w:pPr>
      <w:r w:rsidRPr="00E2376E">
        <w:rPr>
          <w:rFonts w:ascii="Aptos" w:hAnsi="Aptos"/>
          <w:b/>
          <w:szCs w:val="24"/>
        </w:rPr>
        <w:t>5</w:t>
      </w:r>
      <w:r w:rsidR="00467982" w:rsidRPr="00E2376E">
        <w:rPr>
          <w:rFonts w:ascii="Aptos" w:hAnsi="Aptos"/>
          <w:b/>
          <w:szCs w:val="24"/>
        </w:rPr>
        <w:t>.3</w:t>
      </w:r>
      <w:r w:rsidR="00685FD8" w:rsidRPr="00E2376E">
        <w:rPr>
          <w:rFonts w:ascii="Aptos" w:hAnsi="Aptos"/>
          <w:szCs w:val="24"/>
        </w:rPr>
        <w:t xml:space="preserve"> </w:t>
      </w:r>
      <w:r w:rsidR="00685FD8" w:rsidRPr="00E2376E">
        <w:rPr>
          <w:rFonts w:ascii="Aptos" w:hAnsi="Aptos"/>
          <w:szCs w:val="24"/>
        </w:rPr>
        <w:tab/>
        <w:t xml:space="preserve">The </w:t>
      </w:r>
      <w:r w:rsidR="00573EFD" w:rsidRPr="00E2376E">
        <w:rPr>
          <w:rFonts w:ascii="Aptos" w:hAnsi="Aptos"/>
          <w:szCs w:val="24"/>
        </w:rPr>
        <w:t>catenary</w:t>
      </w:r>
      <w:r w:rsidR="00685FD8" w:rsidRPr="00E2376E">
        <w:rPr>
          <w:rFonts w:ascii="Aptos" w:hAnsi="Aptos"/>
          <w:szCs w:val="24"/>
        </w:rPr>
        <w:t xml:space="preserve"> wire must be securely attached to an approved anchorage point, which has been t</w:t>
      </w:r>
      <w:r w:rsidR="00573EFD" w:rsidRPr="00E2376E">
        <w:rPr>
          <w:rFonts w:ascii="Aptos" w:hAnsi="Aptos"/>
          <w:szCs w:val="24"/>
        </w:rPr>
        <w:t xml:space="preserve">ested in accordance with the </w:t>
      </w:r>
      <w:proofErr w:type="spellStart"/>
      <w:r w:rsidR="00573EFD" w:rsidRPr="00E2376E">
        <w:rPr>
          <w:rFonts w:ascii="Aptos" w:hAnsi="Aptos"/>
          <w:szCs w:val="24"/>
        </w:rPr>
        <w:t>CoP</w:t>
      </w:r>
      <w:r w:rsidR="00685FD8" w:rsidRPr="00E2376E">
        <w:rPr>
          <w:rFonts w:ascii="Aptos" w:hAnsi="Aptos"/>
          <w:szCs w:val="24"/>
        </w:rPr>
        <w:t>.</w:t>
      </w:r>
      <w:proofErr w:type="spellEnd"/>
      <w:r w:rsidR="00685FD8" w:rsidRPr="00E2376E">
        <w:rPr>
          <w:rFonts w:ascii="Aptos" w:hAnsi="Aptos"/>
          <w:szCs w:val="24"/>
        </w:rPr>
        <w:t xml:space="preserve"> </w:t>
      </w:r>
      <w:r w:rsidR="00FB5C7A" w:rsidRPr="00E2376E">
        <w:rPr>
          <w:rFonts w:ascii="Aptos" w:eastAsia="Arial" w:hAnsi="Aptos"/>
          <w:szCs w:val="24"/>
        </w:rPr>
        <w:t xml:space="preserve">No </w:t>
      </w:r>
      <w:proofErr w:type="gramStart"/>
      <w:r w:rsidR="00FB5C7A" w:rsidRPr="00E2376E">
        <w:rPr>
          <w:rFonts w:ascii="Aptos" w:eastAsia="Arial" w:hAnsi="Aptos"/>
          <w:szCs w:val="24"/>
        </w:rPr>
        <w:t>cross road</w:t>
      </w:r>
      <w:proofErr w:type="gramEnd"/>
      <w:r w:rsidR="00FB5C7A" w:rsidRPr="00E2376E">
        <w:rPr>
          <w:rFonts w:ascii="Aptos" w:eastAsia="Arial" w:hAnsi="Aptos"/>
          <w:szCs w:val="24"/>
        </w:rPr>
        <w:t xml:space="preserve"> spans of catenary lights or bunting are to be fixed to lighting columns, as it is not usually possible to achieve the minimum 5.8m (7.5m on abnormal load routes) height clearance in the middle of the span due to cable sag.</w:t>
      </w:r>
      <w:r w:rsidR="002B13EA" w:rsidRPr="00E2376E">
        <w:rPr>
          <w:rFonts w:ascii="Aptos" w:eastAsia="Arial" w:hAnsi="Aptos"/>
          <w:szCs w:val="24"/>
        </w:rPr>
        <w:t xml:space="preserve"> All catenary cables must have a unique identification number attached to the catenary and be recorded on the as built drawings.</w:t>
      </w:r>
      <w:r w:rsidR="00FB5C7A" w:rsidRPr="00E2376E">
        <w:rPr>
          <w:rFonts w:ascii="Aptos" w:eastAsia="Arial" w:hAnsi="Aptos"/>
          <w:szCs w:val="24"/>
        </w:rPr>
        <w:t xml:space="preserve"> </w:t>
      </w:r>
    </w:p>
    <w:p w14:paraId="1E56B975" w14:textId="77777777" w:rsidR="008A175B" w:rsidRPr="00E2376E" w:rsidRDefault="008A175B" w:rsidP="00FC09D4">
      <w:pPr>
        <w:jc w:val="both"/>
        <w:rPr>
          <w:rFonts w:ascii="Aptos" w:hAnsi="Aptos"/>
          <w:szCs w:val="24"/>
        </w:rPr>
      </w:pPr>
    </w:p>
    <w:p w14:paraId="1E56B976" w14:textId="77777777" w:rsidR="004E1831" w:rsidRPr="00E2376E" w:rsidRDefault="003128E9" w:rsidP="003F1207">
      <w:pPr>
        <w:ind w:left="720" w:hanging="720"/>
        <w:jc w:val="both"/>
        <w:rPr>
          <w:rFonts w:ascii="Aptos" w:hAnsi="Aptos"/>
          <w:szCs w:val="24"/>
        </w:rPr>
      </w:pPr>
      <w:r w:rsidRPr="00E2376E">
        <w:rPr>
          <w:rFonts w:ascii="Aptos" w:hAnsi="Aptos"/>
          <w:b/>
          <w:szCs w:val="24"/>
        </w:rPr>
        <w:t>5</w:t>
      </w:r>
      <w:r w:rsidR="00467982" w:rsidRPr="00E2376E">
        <w:rPr>
          <w:rFonts w:ascii="Aptos" w:hAnsi="Aptos"/>
          <w:b/>
          <w:szCs w:val="24"/>
        </w:rPr>
        <w:t>.4</w:t>
      </w:r>
      <w:r w:rsidR="004E1831" w:rsidRPr="00E2376E">
        <w:rPr>
          <w:rFonts w:ascii="Aptos" w:hAnsi="Aptos"/>
          <w:szCs w:val="24"/>
        </w:rPr>
        <w:tab/>
        <w:t>All anchorage points/bolts/hooks/design fixing brackets/cable tensioners</w:t>
      </w:r>
      <w:r w:rsidR="00641C28" w:rsidRPr="00E2376E">
        <w:rPr>
          <w:rFonts w:ascii="Aptos" w:hAnsi="Aptos"/>
          <w:szCs w:val="24"/>
        </w:rPr>
        <w:t xml:space="preserve"> must be made of non-corrosive material </w:t>
      </w:r>
      <w:r w:rsidR="007C2441" w:rsidRPr="00E2376E">
        <w:rPr>
          <w:rFonts w:ascii="Aptos" w:hAnsi="Aptos"/>
          <w:szCs w:val="24"/>
        </w:rPr>
        <w:t>such</w:t>
      </w:r>
      <w:r w:rsidR="00641C28" w:rsidRPr="00E2376E">
        <w:rPr>
          <w:rFonts w:ascii="Aptos" w:hAnsi="Aptos"/>
          <w:szCs w:val="24"/>
        </w:rPr>
        <w:t xml:space="preserve"> a</w:t>
      </w:r>
      <w:r w:rsidR="007C2441" w:rsidRPr="00E2376E">
        <w:rPr>
          <w:rFonts w:ascii="Aptos" w:hAnsi="Aptos"/>
          <w:szCs w:val="24"/>
        </w:rPr>
        <w:t>s</w:t>
      </w:r>
      <w:r w:rsidR="00641C28" w:rsidRPr="00E2376E">
        <w:rPr>
          <w:rFonts w:ascii="Aptos" w:hAnsi="Aptos"/>
          <w:szCs w:val="24"/>
        </w:rPr>
        <w:t xml:space="preserve"> galvanised/stainless steel and must be designed for </w:t>
      </w:r>
      <w:r w:rsidR="00641C28" w:rsidRPr="00E2376E">
        <w:rPr>
          <w:rFonts w:ascii="Aptos" w:hAnsi="Aptos"/>
          <w:szCs w:val="24"/>
        </w:rPr>
        <w:lastRenderedPageBreak/>
        <w:t>the purpos</w:t>
      </w:r>
      <w:r w:rsidR="007C2441" w:rsidRPr="00E2376E">
        <w:rPr>
          <w:rFonts w:ascii="Aptos" w:hAnsi="Aptos"/>
          <w:szCs w:val="24"/>
        </w:rPr>
        <w:t xml:space="preserve">e and to BS5649 classification - </w:t>
      </w:r>
      <w:r w:rsidR="00641C28" w:rsidRPr="00E2376E">
        <w:rPr>
          <w:rFonts w:ascii="Aptos" w:hAnsi="Aptos"/>
          <w:szCs w:val="24"/>
        </w:rPr>
        <w:t>part 6. All brackets/clips shell be fitted with neoprene rubber insert of minimum 5mm thickness, between the column and the fixing.</w:t>
      </w:r>
    </w:p>
    <w:p w14:paraId="1E56B977" w14:textId="77777777" w:rsidR="005B45B9" w:rsidRPr="00E2376E" w:rsidRDefault="005B45B9" w:rsidP="00FC09D4">
      <w:pPr>
        <w:jc w:val="both"/>
        <w:rPr>
          <w:rFonts w:ascii="Aptos" w:hAnsi="Aptos"/>
          <w:szCs w:val="24"/>
        </w:rPr>
      </w:pPr>
    </w:p>
    <w:p w14:paraId="1E56B978" w14:textId="77777777" w:rsidR="007C2441" w:rsidRPr="00E2376E" w:rsidRDefault="003128E9" w:rsidP="003D4972">
      <w:pPr>
        <w:ind w:left="720" w:hanging="720"/>
        <w:jc w:val="both"/>
        <w:rPr>
          <w:rFonts w:ascii="Aptos" w:hAnsi="Aptos"/>
          <w:szCs w:val="24"/>
        </w:rPr>
      </w:pPr>
      <w:r w:rsidRPr="00E2376E">
        <w:rPr>
          <w:rFonts w:ascii="Aptos" w:hAnsi="Aptos"/>
          <w:b/>
          <w:szCs w:val="24"/>
        </w:rPr>
        <w:t>5</w:t>
      </w:r>
      <w:r w:rsidR="00467982" w:rsidRPr="00E2376E">
        <w:rPr>
          <w:rFonts w:ascii="Aptos" w:hAnsi="Aptos"/>
          <w:b/>
          <w:szCs w:val="24"/>
        </w:rPr>
        <w:t>.5</w:t>
      </w:r>
      <w:r w:rsidR="00641C28" w:rsidRPr="00E2376E">
        <w:rPr>
          <w:rFonts w:ascii="Aptos" w:hAnsi="Aptos"/>
          <w:szCs w:val="24"/>
        </w:rPr>
        <w:tab/>
        <w:t>The Operator/Promoter shall ensure that the design of, and construction of, any street lighting illuminations</w:t>
      </w:r>
      <w:r w:rsidR="007C2441" w:rsidRPr="00E2376E">
        <w:rPr>
          <w:rFonts w:ascii="Aptos" w:hAnsi="Aptos"/>
          <w:szCs w:val="24"/>
        </w:rPr>
        <w:t xml:space="preserve">, including fixings and anchorage points comply fully with the requirements of BS5649 – Part 6 </w:t>
      </w:r>
      <w:proofErr w:type="gramStart"/>
      <w:r w:rsidR="007C2441" w:rsidRPr="00E2376E">
        <w:rPr>
          <w:rFonts w:ascii="Aptos" w:hAnsi="Aptos"/>
          <w:szCs w:val="24"/>
        </w:rPr>
        <w:t>and also</w:t>
      </w:r>
      <w:proofErr w:type="gramEnd"/>
      <w:r w:rsidR="007C2441" w:rsidRPr="00E2376E">
        <w:rPr>
          <w:rFonts w:ascii="Aptos" w:hAnsi="Aptos"/>
          <w:szCs w:val="24"/>
        </w:rPr>
        <w:t xml:space="preserve"> the </w:t>
      </w:r>
      <w:proofErr w:type="spellStart"/>
      <w:r w:rsidR="007C2441" w:rsidRPr="00E2376E">
        <w:rPr>
          <w:rFonts w:ascii="Aptos" w:hAnsi="Aptos"/>
          <w:szCs w:val="24"/>
        </w:rPr>
        <w:t>CoP.</w:t>
      </w:r>
      <w:proofErr w:type="spellEnd"/>
      <w:r w:rsidR="007C2441" w:rsidRPr="00E2376E">
        <w:rPr>
          <w:rFonts w:ascii="Aptos" w:hAnsi="Aptos"/>
          <w:szCs w:val="24"/>
        </w:rPr>
        <w:t xml:space="preserve"> </w:t>
      </w:r>
    </w:p>
    <w:p w14:paraId="1E56B979" w14:textId="77777777" w:rsidR="008517B6" w:rsidRPr="00E2376E" w:rsidRDefault="008517B6" w:rsidP="00FC09D4">
      <w:pPr>
        <w:jc w:val="both"/>
        <w:rPr>
          <w:rFonts w:ascii="Aptos" w:hAnsi="Aptos"/>
          <w:szCs w:val="24"/>
        </w:rPr>
      </w:pPr>
    </w:p>
    <w:p w14:paraId="1E56B97A" w14:textId="77777777" w:rsidR="005B45B9" w:rsidRPr="00E2376E" w:rsidRDefault="00B83351" w:rsidP="005E4718">
      <w:pPr>
        <w:ind w:left="720" w:hanging="720"/>
        <w:jc w:val="both"/>
        <w:rPr>
          <w:rFonts w:ascii="Aptos" w:hAnsi="Aptos"/>
          <w:szCs w:val="24"/>
        </w:rPr>
      </w:pPr>
      <w:r w:rsidRPr="00E2376E">
        <w:rPr>
          <w:rFonts w:ascii="Aptos" w:hAnsi="Aptos"/>
          <w:b/>
          <w:szCs w:val="24"/>
        </w:rPr>
        <w:t>5.6</w:t>
      </w:r>
      <w:r w:rsidR="00862EB4" w:rsidRPr="00E2376E">
        <w:rPr>
          <w:rFonts w:ascii="Aptos" w:hAnsi="Aptos"/>
          <w:szCs w:val="24"/>
        </w:rPr>
        <w:tab/>
      </w:r>
      <w:r w:rsidR="005B45B9" w:rsidRPr="00E2376E">
        <w:rPr>
          <w:rFonts w:ascii="Aptos" w:hAnsi="Aptos"/>
          <w:szCs w:val="24"/>
        </w:rPr>
        <w:t xml:space="preserve">A schedule list and drawings of </w:t>
      </w:r>
      <w:r w:rsidR="007C2441" w:rsidRPr="00E2376E">
        <w:rPr>
          <w:rFonts w:ascii="Aptos" w:hAnsi="Aptos"/>
          <w:szCs w:val="24"/>
        </w:rPr>
        <w:t xml:space="preserve">proposed </w:t>
      </w:r>
      <w:r w:rsidR="005B45B9" w:rsidRPr="00E2376E">
        <w:rPr>
          <w:rFonts w:ascii="Aptos" w:hAnsi="Aptos"/>
          <w:szCs w:val="24"/>
        </w:rPr>
        <w:t xml:space="preserve">locations with approved and tested and </w:t>
      </w:r>
      <w:r w:rsidR="007C2441" w:rsidRPr="00E2376E">
        <w:rPr>
          <w:rFonts w:ascii="Aptos" w:hAnsi="Aptos"/>
          <w:szCs w:val="24"/>
        </w:rPr>
        <w:t xml:space="preserve">clearly </w:t>
      </w:r>
      <w:r w:rsidR="005B45B9" w:rsidRPr="00E2376E">
        <w:rPr>
          <w:rFonts w:ascii="Aptos" w:hAnsi="Aptos"/>
          <w:szCs w:val="24"/>
        </w:rPr>
        <w:t>labelled anchorage points would then be included on a Cou</w:t>
      </w:r>
      <w:r w:rsidR="00641C28" w:rsidRPr="00E2376E">
        <w:rPr>
          <w:rFonts w:ascii="Aptos" w:hAnsi="Aptos"/>
          <w:szCs w:val="24"/>
        </w:rPr>
        <w:t xml:space="preserve">ncil Approved list of proposed </w:t>
      </w:r>
      <w:r w:rsidR="005B45B9" w:rsidRPr="00E2376E">
        <w:rPr>
          <w:rFonts w:ascii="Aptos" w:hAnsi="Aptos"/>
          <w:szCs w:val="24"/>
        </w:rPr>
        <w:t xml:space="preserve">anchorage points. This </w:t>
      </w:r>
      <w:r w:rsidR="00AF739C" w:rsidRPr="00E2376E">
        <w:rPr>
          <w:rFonts w:ascii="Aptos" w:hAnsi="Aptos"/>
          <w:szCs w:val="24"/>
        </w:rPr>
        <w:t xml:space="preserve">approved </w:t>
      </w:r>
      <w:r w:rsidR="005B45B9" w:rsidRPr="00E2376E">
        <w:rPr>
          <w:rFonts w:ascii="Aptos" w:hAnsi="Aptos"/>
          <w:szCs w:val="24"/>
        </w:rPr>
        <w:t xml:space="preserve">list(s) and drawing(s) could then be distributed to any promoter of festive illuminations for their use in </w:t>
      </w:r>
      <w:r w:rsidR="00AF739C" w:rsidRPr="00E2376E">
        <w:rPr>
          <w:rFonts w:ascii="Aptos" w:hAnsi="Aptos"/>
          <w:szCs w:val="24"/>
        </w:rPr>
        <w:t xml:space="preserve">proposing and future </w:t>
      </w:r>
      <w:r w:rsidR="005B45B9" w:rsidRPr="00E2376E">
        <w:rPr>
          <w:rFonts w:ascii="Aptos" w:hAnsi="Aptos"/>
          <w:szCs w:val="24"/>
        </w:rPr>
        <w:t xml:space="preserve">scheme proposal for Council Approval. </w:t>
      </w:r>
    </w:p>
    <w:p w14:paraId="1E56B97B" w14:textId="77777777" w:rsidR="002B13EA" w:rsidRPr="00E2376E" w:rsidRDefault="002B13EA" w:rsidP="00FC09D4">
      <w:pPr>
        <w:jc w:val="both"/>
        <w:rPr>
          <w:rFonts w:ascii="Aptos" w:hAnsi="Aptos"/>
          <w:szCs w:val="24"/>
        </w:rPr>
      </w:pPr>
    </w:p>
    <w:p w14:paraId="1E56B97C" w14:textId="3BDA8584" w:rsidR="002B13EA" w:rsidRPr="00E2376E" w:rsidRDefault="00B83351" w:rsidP="005E4718">
      <w:pPr>
        <w:ind w:left="720" w:hanging="720"/>
        <w:jc w:val="both"/>
        <w:rPr>
          <w:rFonts w:ascii="Aptos" w:hAnsi="Aptos"/>
          <w:szCs w:val="24"/>
        </w:rPr>
      </w:pPr>
      <w:r w:rsidRPr="00E2376E">
        <w:rPr>
          <w:rFonts w:ascii="Aptos" w:hAnsi="Aptos"/>
          <w:b/>
          <w:szCs w:val="24"/>
        </w:rPr>
        <w:t>5.7</w:t>
      </w:r>
      <w:r w:rsidR="002B13EA" w:rsidRPr="00E2376E">
        <w:rPr>
          <w:rFonts w:ascii="Aptos" w:hAnsi="Aptos"/>
          <w:szCs w:val="24"/>
        </w:rPr>
        <w:tab/>
        <w:t xml:space="preserve">All anchor fixings are to incorporate a </w:t>
      </w:r>
      <w:r w:rsidR="005E4718" w:rsidRPr="00E2376E">
        <w:rPr>
          <w:rFonts w:ascii="Aptos" w:hAnsi="Aptos"/>
          <w:b/>
          <w:szCs w:val="24"/>
        </w:rPr>
        <w:t>“</w:t>
      </w:r>
      <w:proofErr w:type="spellStart"/>
      <w:r w:rsidR="002B13EA" w:rsidRPr="00E2376E">
        <w:rPr>
          <w:rFonts w:ascii="Aptos" w:hAnsi="Aptos"/>
          <w:b/>
          <w:szCs w:val="24"/>
        </w:rPr>
        <w:t>scafftag</w:t>
      </w:r>
      <w:proofErr w:type="spellEnd"/>
      <w:r w:rsidR="005E4718" w:rsidRPr="00E2376E">
        <w:rPr>
          <w:rFonts w:ascii="Aptos" w:hAnsi="Aptos"/>
          <w:b/>
          <w:szCs w:val="24"/>
        </w:rPr>
        <w:t>”</w:t>
      </w:r>
      <w:r w:rsidR="002B13EA" w:rsidRPr="00E2376E">
        <w:rPr>
          <w:rFonts w:ascii="Aptos" w:hAnsi="Aptos"/>
          <w:szCs w:val="24"/>
        </w:rPr>
        <w:t xml:space="preserve"> system, with all anchor points having a </w:t>
      </w:r>
      <w:r w:rsidR="008E0870" w:rsidRPr="00E2376E">
        <w:rPr>
          <w:rFonts w:ascii="Aptos" w:hAnsi="Aptos"/>
          <w:szCs w:val="24"/>
        </w:rPr>
        <w:t>unique identification number</w:t>
      </w:r>
      <w:r w:rsidR="00AD228A" w:rsidRPr="00E2376E">
        <w:rPr>
          <w:rFonts w:ascii="Aptos" w:hAnsi="Aptos"/>
          <w:szCs w:val="24"/>
        </w:rPr>
        <w:t xml:space="preserve"> and a record of all fixings submitted with the application</w:t>
      </w:r>
      <w:r w:rsidR="002B13EA" w:rsidRPr="00E2376E">
        <w:rPr>
          <w:rFonts w:ascii="Aptos" w:hAnsi="Aptos"/>
          <w:szCs w:val="24"/>
        </w:rPr>
        <w:t>.</w:t>
      </w:r>
    </w:p>
    <w:p w14:paraId="1E56B97D" w14:textId="77777777" w:rsidR="005E4718" w:rsidRPr="00E2376E" w:rsidRDefault="005E4718" w:rsidP="00FC09D4">
      <w:pPr>
        <w:jc w:val="both"/>
        <w:rPr>
          <w:rFonts w:ascii="Aptos" w:hAnsi="Aptos"/>
          <w:szCs w:val="24"/>
        </w:rPr>
      </w:pPr>
    </w:p>
    <w:p w14:paraId="1E56B97E" w14:textId="77777777" w:rsidR="005E4718" w:rsidRPr="00E2376E" w:rsidRDefault="00020E1F" w:rsidP="008E175C">
      <w:pPr>
        <w:ind w:firstLine="720"/>
        <w:jc w:val="both"/>
        <w:rPr>
          <w:rFonts w:ascii="Aptos" w:hAnsi="Aptos"/>
          <w:szCs w:val="24"/>
          <w:u w:val="single"/>
        </w:rPr>
      </w:pPr>
      <w:r w:rsidRPr="00E2376E">
        <w:rPr>
          <w:rFonts w:ascii="Aptos" w:hAnsi="Aptos"/>
          <w:szCs w:val="24"/>
          <w:u w:val="single"/>
        </w:rPr>
        <w:t xml:space="preserve">Structural Engineering </w:t>
      </w:r>
      <w:r w:rsidR="008E175C" w:rsidRPr="00E2376E">
        <w:rPr>
          <w:rFonts w:ascii="Aptos" w:hAnsi="Aptos"/>
          <w:szCs w:val="24"/>
          <w:u w:val="single"/>
        </w:rPr>
        <w:t>Contact Details</w:t>
      </w:r>
    </w:p>
    <w:p w14:paraId="1E56B97F" w14:textId="77777777" w:rsidR="00CB2964" w:rsidRPr="00E2376E" w:rsidRDefault="00CB2964" w:rsidP="008E175C">
      <w:pPr>
        <w:ind w:firstLine="720"/>
        <w:jc w:val="both"/>
        <w:rPr>
          <w:rFonts w:ascii="Aptos" w:hAnsi="Aptos"/>
          <w:szCs w:val="24"/>
          <w:u w:val="single"/>
        </w:rPr>
      </w:pPr>
    </w:p>
    <w:p w14:paraId="1E56B981" w14:textId="4EE6D7D8" w:rsidR="00124D49" w:rsidRPr="00E2376E" w:rsidRDefault="00124D49" w:rsidP="000F3D90">
      <w:pPr>
        <w:ind w:firstLine="720"/>
        <w:jc w:val="both"/>
        <w:rPr>
          <w:rFonts w:ascii="Aptos" w:hAnsi="Aptos"/>
          <w:szCs w:val="24"/>
        </w:rPr>
      </w:pPr>
      <w:r w:rsidRPr="00E2376E">
        <w:rPr>
          <w:rFonts w:ascii="Aptos" w:hAnsi="Aptos"/>
          <w:szCs w:val="24"/>
        </w:rPr>
        <w:t xml:space="preserve">Completed </w:t>
      </w:r>
      <w:r w:rsidR="00CB2964" w:rsidRPr="00E2376E">
        <w:rPr>
          <w:rFonts w:ascii="Aptos" w:hAnsi="Aptos"/>
          <w:szCs w:val="24"/>
        </w:rPr>
        <w:t xml:space="preserve">Licence </w:t>
      </w:r>
      <w:r w:rsidRPr="00E2376E">
        <w:rPr>
          <w:rFonts w:ascii="Aptos" w:hAnsi="Aptos"/>
          <w:szCs w:val="24"/>
        </w:rPr>
        <w:t>applications to</w:t>
      </w:r>
      <w:r w:rsidR="00CB2964" w:rsidRPr="00E2376E">
        <w:rPr>
          <w:rFonts w:ascii="Aptos" w:hAnsi="Aptos"/>
          <w:szCs w:val="24"/>
        </w:rPr>
        <w:t xml:space="preserve"> be emailed to the following Address:</w:t>
      </w:r>
    </w:p>
    <w:p w14:paraId="1E56B982" w14:textId="18723992" w:rsidR="00124D49" w:rsidRPr="00E2376E" w:rsidRDefault="00124D49" w:rsidP="008E175C">
      <w:pPr>
        <w:ind w:firstLine="720"/>
        <w:jc w:val="both"/>
        <w:rPr>
          <w:rFonts w:ascii="Aptos" w:hAnsi="Aptos"/>
          <w:szCs w:val="24"/>
        </w:rPr>
      </w:pPr>
      <w:r w:rsidRPr="00E2376E">
        <w:rPr>
          <w:rFonts w:ascii="Aptos" w:hAnsi="Aptos"/>
          <w:szCs w:val="24"/>
        </w:rPr>
        <w:tab/>
      </w:r>
      <w:r w:rsidRPr="00E2376E">
        <w:rPr>
          <w:rFonts w:ascii="Aptos" w:hAnsi="Aptos"/>
          <w:szCs w:val="24"/>
        </w:rPr>
        <w:tab/>
      </w:r>
      <w:r w:rsidRPr="00E2376E">
        <w:rPr>
          <w:rFonts w:ascii="Aptos" w:hAnsi="Aptos"/>
          <w:szCs w:val="24"/>
        </w:rPr>
        <w:tab/>
      </w:r>
      <w:r w:rsidRPr="00E2376E">
        <w:rPr>
          <w:rFonts w:ascii="Aptos" w:hAnsi="Aptos"/>
          <w:szCs w:val="24"/>
        </w:rPr>
        <w:tab/>
      </w:r>
      <w:r w:rsidRPr="00E2376E">
        <w:rPr>
          <w:rFonts w:ascii="Aptos" w:hAnsi="Aptos"/>
          <w:szCs w:val="24"/>
        </w:rPr>
        <w:tab/>
      </w:r>
      <w:r w:rsidRPr="00E2376E">
        <w:rPr>
          <w:rFonts w:ascii="Aptos" w:hAnsi="Aptos"/>
          <w:szCs w:val="24"/>
        </w:rPr>
        <w:tab/>
      </w:r>
      <w:r w:rsidRPr="00E2376E">
        <w:rPr>
          <w:rFonts w:ascii="Aptos" w:hAnsi="Aptos"/>
          <w:szCs w:val="24"/>
        </w:rPr>
        <w:tab/>
      </w:r>
      <w:r w:rsidRPr="00E2376E">
        <w:rPr>
          <w:rFonts w:ascii="Aptos" w:hAnsi="Aptos"/>
          <w:szCs w:val="24"/>
        </w:rPr>
        <w:tab/>
      </w:r>
      <w:hyperlink r:id="rId18" w:history="1">
        <w:r w:rsidR="000379D3" w:rsidRPr="00E2376E">
          <w:rPr>
            <w:rStyle w:val="Hyperlink"/>
            <w:rFonts w:ascii="Aptos" w:hAnsi="Aptos"/>
            <w:szCs w:val="24"/>
          </w:rPr>
          <w:t>Bridgeshighwaystructures.ta@bristol.gov.uk</w:t>
        </w:r>
      </w:hyperlink>
    </w:p>
    <w:p w14:paraId="1E56B988" w14:textId="77777777" w:rsidR="00566863" w:rsidRPr="00E2376E" w:rsidRDefault="00566863" w:rsidP="00FC09D4">
      <w:pPr>
        <w:jc w:val="both"/>
        <w:rPr>
          <w:rFonts w:ascii="Aptos" w:hAnsi="Aptos"/>
          <w:szCs w:val="24"/>
        </w:rPr>
      </w:pPr>
    </w:p>
    <w:p w14:paraId="1E56B989" w14:textId="77777777" w:rsidR="00566863" w:rsidRPr="00E2376E" w:rsidRDefault="00566863" w:rsidP="00FC09D4">
      <w:pPr>
        <w:jc w:val="both"/>
        <w:rPr>
          <w:rFonts w:ascii="Aptos" w:hAnsi="Aptos"/>
          <w:szCs w:val="24"/>
        </w:rPr>
      </w:pPr>
    </w:p>
    <w:p w14:paraId="1E56B98A" w14:textId="77777777" w:rsidR="005B45B9" w:rsidRPr="00E2376E" w:rsidRDefault="003128E9" w:rsidP="008E0870">
      <w:pPr>
        <w:pStyle w:val="Heading2"/>
        <w:rPr>
          <w:rFonts w:ascii="Aptos" w:hAnsi="Aptos"/>
        </w:rPr>
      </w:pPr>
      <w:bookmarkStart w:id="9" w:name="_Toc204251527"/>
      <w:r w:rsidRPr="00E2376E">
        <w:rPr>
          <w:rFonts w:ascii="Aptos" w:hAnsi="Aptos"/>
        </w:rPr>
        <w:t>6.0</w:t>
      </w:r>
      <w:r w:rsidRPr="00E2376E">
        <w:rPr>
          <w:rFonts w:ascii="Aptos" w:hAnsi="Aptos"/>
        </w:rPr>
        <w:tab/>
      </w:r>
      <w:r w:rsidR="005B45B9" w:rsidRPr="00E2376E">
        <w:rPr>
          <w:rFonts w:ascii="Aptos" w:hAnsi="Aptos"/>
        </w:rPr>
        <w:t>Electrical Requirements</w:t>
      </w:r>
      <w:bookmarkEnd w:id="9"/>
    </w:p>
    <w:p w14:paraId="1E56B98B" w14:textId="77777777" w:rsidR="00750BA7" w:rsidRPr="00E2376E" w:rsidRDefault="00F21FB3" w:rsidP="00FC09D4">
      <w:pPr>
        <w:jc w:val="both"/>
        <w:rPr>
          <w:rFonts w:ascii="Aptos" w:hAnsi="Aptos"/>
          <w:szCs w:val="24"/>
        </w:rPr>
      </w:pPr>
      <w:r w:rsidRPr="00E2376E">
        <w:rPr>
          <w:rFonts w:ascii="Aptos" w:eastAsia="Arial" w:hAnsi="Aptos"/>
          <w:szCs w:val="24"/>
        </w:rPr>
        <w:t xml:space="preserve"> </w:t>
      </w:r>
    </w:p>
    <w:p w14:paraId="1E56B98C" w14:textId="77777777" w:rsidR="00ED39DB" w:rsidRPr="00E2376E" w:rsidRDefault="003128E9" w:rsidP="0014311E">
      <w:pPr>
        <w:ind w:left="720" w:hanging="720"/>
        <w:jc w:val="both"/>
        <w:rPr>
          <w:rFonts w:ascii="Aptos" w:hAnsi="Aptos"/>
          <w:szCs w:val="24"/>
        </w:rPr>
      </w:pPr>
      <w:r w:rsidRPr="00E2376E">
        <w:rPr>
          <w:rFonts w:ascii="Aptos" w:hAnsi="Aptos"/>
          <w:b/>
          <w:szCs w:val="24"/>
        </w:rPr>
        <w:t>6</w:t>
      </w:r>
      <w:r w:rsidR="00EE64BA" w:rsidRPr="00E2376E">
        <w:rPr>
          <w:rFonts w:ascii="Aptos" w:hAnsi="Aptos"/>
          <w:b/>
          <w:szCs w:val="24"/>
        </w:rPr>
        <w:t>.1</w:t>
      </w:r>
      <w:r w:rsidR="00750BA7" w:rsidRPr="00E2376E">
        <w:rPr>
          <w:rFonts w:ascii="Aptos" w:hAnsi="Aptos"/>
          <w:szCs w:val="24"/>
        </w:rPr>
        <w:tab/>
      </w:r>
      <w:r w:rsidR="003C6748" w:rsidRPr="00E2376E">
        <w:rPr>
          <w:rFonts w:ascii="Aptos" w:hAnsi="Aptos"/>
          <w:szCs w:val="24"/>
        </w:rPr>
        <w:t>All displays</w:t>
      </w:r>
      <w:r w:rsidR="00750BA7" w:rsidRPr="00E2376E">
        <w:rPr>
          <w:rFonts w:ascii="Aptos" w:hAnsi="Aptos"/>
          <w:szCs w:val="24"/>
        </w:rPr>
        <w:t xml:space="preserve"> requiring connections shall ensure that all decorative features or equipment have been constructed, and shall be installed, maintained and operated, in full compliance with the current editions </w:t>
      </w:r>
      <w:proofErr w:type="gramStart"/>
      <w:r w:rsidR="00750BA7" w:rsidRPr="00E2376E">
        <w:rPr>
          <w:rFonts w:ascii="Aptos" w:hAnsi="Aptos"/>
          <w:szCs w:val="24"/>
        </w:rPr>
        <w:t>of:-</w:t>
      </w:r>
      <w:proofErr w:type="gramEnd"/>
      <w:r w:rsidR="00750BA7" w:rsidRPr="00E2376E">
        <w:rPr>
          <w:rFonts w:ascii="Aptos" w:hAnsi="Aptos"/>
          <w:szCs w:val="24"/>
        </w:rPr>
        <w:t xml:space="preserve"> </w:t>
      </w:r>
    </w:p>
    <w:p w14:paraId="1E56B98D" w14:textId="77777777" w:rsidR="00813D8C" w:rsidRPr="00E2376E" w:rsidRDefault="00813D8C" w:rsidP="00FC09D4">
      <w:pPr>
        <w:jc w:val="both"/>
        <w:rPr>
          <w:rFonts w:ascii="Aptos" w:hAnsi="Aptos"/>
          <w:szCs w:val="24"/>
        </w:rPr>
      </w:pPr>
    </w:p>
    <w:p w14:paraId="1E56B98E" w14:textId="77777777" w:rsidR="0049321D" w:rsidRPr="00E2376E" w:rsidRDefault="00ED39DB" w:rsidP="0049321D">
      <w:pPr>
        <w:numPr>
          <w:ilvl w:val="0"/>
          <w:numId w:val="32"/>
        </w:numPr>
        <w:jc w:val="both"/>
        <w:rPr>
          <w:rFonts w:ascii="Aptos" w:hAnsi="Aptos"/>
          <w:szCs w:val="24"/>
        </w:rPr>
      </w:pPr>
      <w:r w:rsidRPr="00E2376E">
        <w:rPr>
          <w:rFonts w:ascii="Aptos" w:hAnsi="Aptos"/>
          <w:szCs w:val="24"/>
        </w:rPr>
        <w:t>ILP Code of Practice for the Installation, Operation and Removal of Seasonal Decorations – Section 3 – Electrical Requirements.</w:t>
      </w:r>
    </w:p>
    <w:p w14:paraId="1E56B98F" w14:textId="77777777" w:rsidR="0049321D" w:rsidRPr="00E2376E" w:rsidRDefault="0049321D" w:rsidP="0049321D">
      <w:pPr>
        <w:numPr>
          <w:ilvl w:val="0"/>
          <w:numId w:val="32"/>
        </w:numPr>
        <w:jc w:val="both"/>
        <w:rPr>
          <w:rFonts w:ascii="Aptos" w:hAnsi="Aptos"/>
          <w:szCs w:val="24"/>
        </w:rPr>
      </w:pPr>
      <w:r w:rsidRPr="00E2376E">
        <w:rPr>
          <w:rFonts w:ascii="Aptos" w:hAnsi="Aptos"/>
          <w:szCs w:val="24"/>
        </w:rPr>
        <w:t>PLG06 Guidance on Installation and Maintenance of Seasonal Decorations and Lighting Column Attachments.</w:t>
      </w:r>
    </w:p>
    <w:p w14:paraId="1E56B990" w14:textId="77777777" w:rsidR="00750BA7" w:rsidRPr="00E2376E" w:rsidRDefault="00750BA7" w:rsidP="00FC09D4">
      <w:pPr>
        <w:numPr>
          <w:ilvl w:val="0"/>
          <w:numId w:val="32"/>
        </w:numPr>
        <w:jc w:val="both"/>
        <w:rPr>
          <w:rFonts w:ascii="Aptos" w:hAnsi="Aptos"/>
          <w:szCs w:val="24"/>
        </w:rPr>
      </w:pPr>
      <w:r w:rsidRPr="00E2376E">
        <w:rPr>
          <w:rFonts w:ascii="Aptos" w:hAnsi="Aptos"/>
          <w:szCs w:val="24"/>
        </w:rPr>
        <w:t xml:space="preserve">BS 7671 Institution of Electrical Engineers Regulations for Electrical Installations. </w:t>
      </w:r>
    </w:p>
    <w:p w14:paraId="1E56B991" w14:textId="77777777" w:rsidR="00750BA7" w:rsidRPr="00E2376E" w:rsidRDefault="00750BA7" w:rsidP="00FC09D4">
      <w:pPr>
        <w:numPr>
          <w:ilvl w:val="0"/>
          <w:numId w:val="32"/>
        </w:numPr>
        <w:jc w:val="both"/>
        <w:rPr>
          <w:rFonts w:ascii="Aptos" w:hAnsi="Aptos"/>
          <w:szCs w:val="24"/>
        </w:rPr>
      </w:pPr>
      <w:r w:rsidRPr="00E2376E">
        <w:rPr>
          <w:rFonts w:ascii="Aptos" w:hAnsi="Aptos"/>
          <w:szCs w:val="24"/>
        </w:rPr>
        <w:t xml:space="preserve">Code of Practice for Electrical Safety in Highway Lighting Operations. </w:t>
      </w:r>
    </w:p>
    <w:p w14:paraId="1E56B992" w14:textId="77777777" w:rsidR="00750BA7" w:rsidRPr="00E2376E" w:rsidRDefault="00750BA7" w:rsidP="00FC09D4">
      <w:pPr>
        <w:numPr>
          <w:ilvl w:val="0"/>
          <w:numId w:val="32"/>
        </w:numPr>
        <w:jc w:val="both"/>
        <w:rPr>
          <w:rFonts w:ascii="Aptos" w:hAnsi="Aptos"/>
          <w:szCs w:val="24"/>
        </w:rPr>
      </w:pPr>
      <w:r w:rsidRPr="00E2376E">
        <w:rPr>
          <w:rFonts w:ascii="Aptos" w:hAnsi="Aptos"/>
          <w:szCs w:val="24"/>
        </w:rPr>
        <w:t xml:space="preserve">The Electricity Supply Regulations. </w:t>
      </w:r>
    </w:p>
    <w:p w14:paraId="1E56B993" w14:textId="77777777" w:rsidR="00750BA7" w:rsidRPr="00E2376E" w:rsidRDefault="00750BA7" w:rsidP="00FC09D4">
      <w:pPr>
        <w:numPr>
          <w:ilvl w:val="0"/>
          <w:numId w:val="32"/>
        </w:numPr>
        <w:jc w:val="both"/>
        <w:rPr>
          <w:rFonts w:ascii="Aptos" w:hAnsi="Aptos"/>
          <w:szCs w:val="24"/>
        </w:rPr>
      </w:pPr>
      <w:r w:rsidRPr="00E2376E">
        <w:rPr>
          <w:rFonts w:ascii="Aptos" w:hAnsi="Aptos"/>
          <w:szCs w:val="24"/>
        </w:rPr>
        <w:t>The E</w:t>
      </w:r>
      <w:r w:rsidR="00A7793A" w:rsidRPr="00E2376E">
        <w:rPr>
          <w:rFonts w:ascii="Aptos" w:hAnsi="Aptos"/>
          <w:szCs w:val="24"/>
        </w:rPr>
        <w:t>lectricity at Work Regulations 1989.</w:t>
      </w:r>
    </w:p>
    <w:p w14:paraId="1E56B994" w14:textId="77777777" w:rsidR="00A7793A" w:rsidRPr="00E2376E" w:rsidRDefault="00A7793A" w:rsidP="00FC09D4">
      <w:pPr>
        <w:numPr>
          <w:ilvl w:val="0"/>
          <w:numId w:val="32"/>
        </w:numPr>
        <w:jc w:val="both"/>
        <w:rPr>
          <w:rFonts w:ascii="Aptos" w:hAnsi="Aptos"/>
          <w:szCs w:val="24"/>
        </w:rPr>
      </w:pPr>
      <w:r w:rsidRPr="00E2376E">
        <w:rPr>
          <w:rFonts w:ascii="Aptos" w:hAnsi="Aptos"/>
          <w:szCs w:val="24"/>
        </w:rPr>
        <w:t>The Construction (Design and Management) Regulations 2007.</w:t>
      </w:r>
    </w:p>
    <w:p w14:paraId="1E56B995" w14:textId="77777777" w:rsidR="002B13EA" w:rsidRPr="00E2376E" w:rsidRDefault="002B13EA" w:rsidP="00FC09D4">
      <w:pPr>
        <w:numPr>
          <w:ilvl w:val="0"/>
          <w:numId w:val="32"/>
        </w:numPr>
        <w:jc w:val="both"/>
        <w:rPr>
          <w:rFonts w:ascii="Aptos" w:hAnsi="Aptos"/>
          <w:szCs w:val="24"/>
        </w:rPr>
      </w:pPr>
      <w:r w:rsidRPr="00E2376E">
        <w:rPr>
          <w:rFonts w:ascii="Aptos" w:hAnsi="Aptos"/>
          <w:szCs w:val="24"/>
        </w:rPr>
        <w:t>Unmetered Supply agreement</w:t>
      </w:r>
    </w:p>
    <w:p w14:paraId="1E56B996" w14:textId="77777777" w:rsidR="002B13EA" w:rsidRPr="00E2376E" w:rsidRDefault="002B13EA" w:rsidP="00FC09D4">
      <w:pPr>
        <w:numPr>
          <w:ilvl w:val="0"/>
          <w:numId w:val="32"/>
        </w:numPr>
        <w:jc w:val="both"/>
        <w:rPr>
          <w:rFonts w:ascii="Aptos" w:hAnsi="Aptos"/>
          <w:szCs w:val="24"/>
        </w:rPr>
      </w:pPr>
      <w:r w:rsidRPr="00E2376E">
        <w:rPr>
          <w:rFonts w:ascii="Aptos" w:hAnsi="Aptos"/>
          <w:szCs w:val="24"/>
        </w:rPr>
        <w:t>G39 Works involving Street Furniture</w:t>
      </w:r>
    </w:p>
    <w:p w14:paraId="1E56B997" w14:textId="77777777" w:rsidR="002B13EA" w:rsidRPr="00E2376E" w:rsidRDefault="00AD228A" w:rsidP="00FC09D4">
      <w:pPr>
        <w:numPr>
          <w:ilvl w:val="0"/>
          <w:numId w:val="32"/>
        </w:numPr>
        <w:jc w:val="both"/>
        <w:rPr>
          <w:rFonts w:ascii="Aptos" w:hAnsi="Aptos"/>
          <w:szCs w:val="24"/>
        </w:rPr>
      </w:pPr>
      <w:r w:rsidRPr="00E2376E">
        <w:rPr>
          <w:rFonts w:ascii="Aptos" w:hAnsi="Aptos"/>
          <w:szCs w:val="24"/>
        </w:rPr>
        <w:t>New Roads and Street Works Act (NRSWA)</w:t>
      </w:r>
    </w:p>
    <w:p w14:paraId="1E56B998" w14:textId="77777777" w:rsidR="0051646F" w:rsidRPr="00E2376E" w:rsidRDefault="0051646F" w:rsidP="00FC09D4">
      <w:pPr>
        <w:jc w:val="both"/>
        <w:rPr>
          <w:rFonts w:ascii="Aptos" w:hAnsi="Aptos"/>
          <w:szCs w:val="24"/>
        </w:rPr>
      </w:pPr>
    </w:p>
    <w:p w14:paraId="1E56B999" w14:textId="77777777" w:rsidR="008A175B" w:rsidRPr="00E2376E" w:rsidRDefault="003128E9" w:rsidP="0014311E">
      <w:pPr>
        <w:ind w:left="720" w:hanging="720"/>
        <w:jc w:val="both"/>
        <w:rPr>
          <w:rFonts w:ascii="Aptos" w:hAnsi="Aptos"/>
          <w:szCs w:val="24"/>
        </w:rPr>
      </w:pPr>
      <w:r w:rsidRPr="00E2376E">
        <w:rPr>
          <w:rFonts w:ascii="Aptos" w:hAnsi="Aptos"/>
          <w:b/>
          <w:szCs w:val="24"/>
        </w:rPr>
        <w:t>6</w:t>
      </w:r>
      <w:r w:rsidR="00EE64BA" w:rsidRPr="00E2376E">
        <w:rPr>
          <w:rFonts w:ascii="Aptos" w:hAnsi="Aptos"/>
          <w:b/>
          <w:szCs w:val="24"/>
        </w:rPr>
        <w:t>.2</w:t>
      </w:r>
      <w:r w:rsidR="00471A4E" w:rsidRPr="00E2376E">
        <w:rPr>
          <w:rFonts w:ascii="Aptos" w:hAnsi="Aptos"/>
          <w:szCs w:val="24"/>
        </w:rPr>
        <w:tab/>
        <w:t xml:space="preserve">Approved </w:t>
      </w:r>
      <w:r w:rsidR="00E80DDB" w:rsidRPr="00E2376E">
        <w:rPr>
          <w:rFonts w:ascii="Aptos" w:hAnsi="Aptos"/>
          <w:szCs w:val="24"/>
        </w:rPr>
        <w:t>C</w:t>
      </w:r>
      <w:r w:rsidR="00471A4E" w:rsidRPr="00E2376E">
        <w:rPr>
          <w:rFonts w:ascii="Aptos" w:hAnsi="Aptos"/>
          <w:szCs w:val="24"/>
        </w:rPr>
        <w:t>ontractor - Festive Lighting works will usually be linked to ele</w:t>
      </w:r>
      <w:r w:rsidR="00035E44" w:rsidRPr="00E2376E">
        <w:rPr>
          <w:rFonts w:ascii="Aptos" w:hAnsi="Aptos"/>
          <w:szCs w:val="24"/>
        </w:rPr>
        <w:t>ctrical equipme</w:t>
      </w:r>
      <w:r w:rsidR="00595FF5" w:rsidRPr="00E2376E">
        <w:rPr>
          <w:rFonts w:ascii="Aptos" w:hAnsi="Aptos"/>
          <w:szCs w:val="24"/>
        </w:rPr>
        <w:t xml:space="preserve">nt owned by the City Council. </w:t>
      </w:r>
      <w:r w:rsidR="008D50DD" w:rsidRPr="00E2376E">
        <w:rPr>
          <w:rFonts w:ascii="Aptos" w:hAnsi="Aptos"/>
          <w:szCs w:val="24"/>
        </w:rPr>
        <w:t>Any Contractor</w:t>
      </w:r>
      <w:r w:rsidR="00035E44" w:rsidRPr="00E2376E">
        <w:rPr>
          <w:rFonts w:ascii="Aptos" w:hAnsi="Aptos"/>
          <w:szCs w:val="24"/>
        </w:rPr>
        <w:t xml:space="preserve"> </w:t>
      </w:r>
      <w:r w:rsidR="00035E44" w:rsidRPr="00E2376E">
        <w:rPr>
          <w:rFonts w:ascii="Aptos" w:hAnsi="Aptos"/>
          <w:szCs w:val="24"/>
          <w:u w:val="single"/>
        </w:rPr>
        <w:t>must</w:t>
      </w:r>
      <w:r w:rsidR="00035E44" w:rsidRPr="00E2376E">
        <w:rPr>
          <w:rFonts w:ascii="Aptos" w:hAnsi="Aptos"/>
          <w:szCs w:val="24"/>
        </w:rPr>
        <w:t xml:space="preserve"> </w:t>
      </w:r>
      <w:r w:rsidR="008D50DD" w:rsidRPr="00E2376E">
        <w:rPr>
          <w:rFonts w:ascii="Aptos" w:hAnsi="Aptos"/>
          <w:szCs w:val="24"/>
        </w:rPr>
        <w:t xml:space="preserve">reach the criteria set out in clause 2.4 </w:t>
      </w:r>
      <w:r w:rsidR="00E8157D" w:rsidRPr="00E2376E">
        <w:rPr>
          <w:rFonts w:ascii="Aptos" w:hAnsi="Aptos"/>
          <w:szCs w:val="24"/>
        </w:rPr>
        <w:t>,</w:t>
      </w:r>
      <w:r w:rsidR="008D50DD" w:rsidRPr="00E2376E">
        <w:rPr>
          <w:rFonts w:ascii="Aptos" w:hAnsi="Aptos"/>
          <w:szCs w:val="24"/>
        </w:rPr>
        <w:t>2.5</w:t>
      </w:r>
      <w:r w:rsidR="00E8157D" w:rsidRPr="00E2376E">
        <w:rPr>
          <w:rFonts w:ascii="Aptos" w:hAnsi="Aptos"/>
          <w:szCs w:val="24"/>
        </w:rPr>
        <w:t>, 2.6</w:t>
      </w:r>
      <w:r w:rsidR="008D50DD" w:rsidRPr="00E2376E">
        <w:rPr>
          <w:rFonts w:ascii="Aptos" w:hAnsi="Aptos"/>
          <w:szCs w:val="24"/>
        </w:rPr>
        <w:t xml:space="preserve"> and </w:t>
      </w:r>
      <w:r w:rsidR="00035E44" w:rsidRPr="00E2376E">
        <w:rPr>
          <w:rFonts w:ascii="Aptos" w:hAnsi="Aptos"/>
          <w:szCs w:val="24"/>
        </w:rPr>
        <w:t>be</w:t>
      </w:r>
      <w:r w:rsidR="00471A4E" w:rsidRPr="00E2376E">
        <w:rPr>
          <w:rFonts w:ascii="Aptos" w:hAnsi="Aptos"/>
          <w:szCs w:val="24"/>
        </w:rPr>
        <w:t xml:space="preserve"> a member of the Association of Street Lighting Electrical Contractors (ASLEC)</w:t>
      </w:r>
      <w:r w:rsidR="008D50DD" w:rsidRPr="00E2376E">
        <w:rPr>
          <w:rFonts w:ascii="Aptos" w:hAnsi="Aptos"/>
          <w:szCs w:val="24"/>
        </w:rPr>
        <w:t xml:space="preserve">. </w:t>
      </w:r>
      <w:r w:rsidR="004E57FF" w:rsidRPr="00E2376E">
        <w:rPr>
          <w:rFonts w:ascii="Aptos" w:hAnsi="Aptos"/>
          <w:szCs w:val="24"/>
        </w:rPr>
        <w:t xml:space="preserve">Only </w:t>
      </w:r>
      <w:r w:rsidR="00E8157D" w:rsidRPr="00E2376E">
        <w:rPr>
          <w:rFonts w:ascii="Aptos" w:hAnsi="Aptos"/>
          <w:szCs w:val="24"/>
        </w:rPr>
        <w:t xml:space="preserve">Electrically Skilled and Instructed Skilled Electrical as set out by the ICE and BS7671 </w:t>
      </w:r>
      <w:r w:rsidR="004E57FF" w:rsidRPr="00E2376E">
        <w:rPr>
          <w:rFonts w:ascii="Aptos" w:hAnsi="Aptos"/>
          <w:szCs w:val="24"/>
        </w:rPr>
        <w:t>personnel shall be employed in the installation, operation, maintenance or removal of any equipment</w:t>
      </w:r>
      <w:r w:rsidR="004D22A0" w:rsidRPr="00E2376E">
        <w:rPr>
          <w:rFonts w:ascii="Aptos" w:hAnsi="Aptos"/>
          <w:szCs w:val="24"/>
        </w:rPr>
        <w:t>, with qualified Electricians only carrying out Electrical works and Electrical Testing (see specific clause regarding testing 6.9</w:t>
      </w:r>
      <w:proofErr w:type="gramStart"/>
      <w:r w:rsidR="004D22A0" w:rsidRPr="00E2376E">
        <w:rPr>
          <w:rFonts w:ascii="Aptos" w:hAnsi="Aptos"/>
          <w:szCs w:val="24"/>
        </w:rPr>
        <w:t xml:space="preserve">) </w:t>
      </w:r>
      <w:r w:rsidR="004E57FF" w:rsidRPr="00E2376E">
        <w:rPr>
          <w:rFonts w:ascii="Aptos" w:hAnsi="Aptos"/>
          <w:szCs w:val="24"/>
        </w:rPr>
        <w:t>.</w:t>
      </w:r>
      <w:proofErr w:type="gramEnd"/>
      <w:r w:rsidR="00035E44" w:rsidRPr="00E2376E">
        <w:rPr>
          <w:rFonts w:ascii="Aptos" w:hAnsi="Aptos"/>
          <w:szCs w:val="24"/>
        </w:rPr>
        <w:t xml:space="preserve"> All staff must have a</w:t>
      </w:r>
      <w:r w:rsidR="00595FF5" w:rsidRPr="00E2376E">
        <w:rPr>
          <w:rFonts w:ascii="Aptos" w:hAnsi="Aptos"/>
          <w:szCs w:val="24"/>
        </w:rPr>
        <w:t>c</w:t>
      </w:r>
      <w:r w:rsidR="00035E44" w:rsidRPr="00E2376E">
        <w:rPr>
          <w:rFonts w:ascii="Aptos" w:hAnsi="Aptos"/>
          <w:szCs w:val="24"/>
        </w:rPr>
        <w:t xml:space="preserve">quired a G39 certificate. Copies of </w:t>
      </w:r>
      <w:proofErr w:type="gramStart"/>
      <w:r w:rsidR="00035E44" w:rsidRPr="00E2376E">
        <w:rPr>
          <w:rFonts w:ascii="Aptos" w:hAnsi="Aptos"/>
          <w:szCs w:val="24"/>
        </w:rPr>
        <w:t>staffs</w:t>
      </w:r>
      <w:proofErr w:type="gramEnd"/>
      <w:r w:rsidR="00035E44" w:rsidRPr="00E2376E">
        <w:rPr>
          <w:rFonts w:ascii="Aptos" w:hAnsi="Aptos"/>
          <w:szCs w:val="24"/>
        </w:rPr>
        <w:t xml:space="preserve"> competencies along with specific </w:t>
      </w:r>
      <w:r w:rsidR="00035E44" w:rsidRPr="00E2376E">
        <w:rPr>
          <w:rFonts w:ascii="Aptos" w:hAnsi="Aptos"/>
          <w:szCs w:val="24"/>
        </w:rPr>
        <w:lastRenderedPageBreak/>
        <w:t>method statements and risk assessments,</w:t>
      </w:r>
      <w:r w:rsidR="008D50DD" w:rsidRPr="00E2376E">
        <w:rPr>
          <w:rFonts w:ascii="Aptos" w:hAnsi="Aptos"/>
          <w:szCs w:val="24"/>
        </w:rPr>
        <w:t xml:space="preserve"> mu</w:t>
      </w:r>
      <w:r w:rsidR="00B13810" w:rsidRPr="00E2376E">
        <w:rPr>
          <w:rFonts w:ascii="Aptos" w:hAnsi="Aptos"/>
          <w:szCs w:val="24"/>
        </w:rPr>
        <w:t>st be submitted to the BCC Street Lighting Representative</w:t>
      </w:r>
      <w:r w:rsidR="008D50DD" w:rsidRPr="00E2376E">
        <w:rPr>
          <w:rFonts w:ascii="Aptos" w:hAnsi="Aptos"/>
          <w:szCs w:val="24"/>
        </w:rPr>
        <w:t xml:space="preserve"> </w:t>
      </w:r>
      <w:r w:rsidR="00035E44" w:rsidRPr="00E2376E">
        <w:rPr>
          <w:rFonts w:ascii="Aptos" w:hAnsi="Aptos"/>
          <w:szCs w:val="24"/>
        </w:rPr>
        <w:t>for approval prior to any work starting on site. Only qualified electricians are allowed to work on the electrical system.</w:t>
      </w:r>
      <w:r w:rsidR="004E57FF" w:rsidRPr="00E2376E">
        <w:rPr>
          <w:rFonts w:ascii="Aptos" w:hAnsi="Aptos"/>
          <w:szCs w:val="24"/>
        </w:rPr>
        <w:t xml:space="preserve"> </w:t>
      </w:r>
    </w:p>
    <w:p w14:paraId="1E56B99A" w14:textId="77777777" w:rsidR="00252044" w:rsidRPr="00E2376E" w:rsidRDefault="00252044" w:rsidP="00FC09D4">
      <w:pPr>
        <w:jc w:val="both"/>
        <w:rPr>
          <w:rFonts w:ascii="Aptos" w:hAnsi="Aptos"/>
          <w:szCs w:val="24"/>
        </w:rPr>
      </w:pPr>
    </w:p>
    <w:p w14:paraId="1E56B99B" w14:textId="77777777" w:rsidR="009C0FB9" w:rsidRPr="00E2376E" w:rsidRDefault="003128E9" w:rsidP="0014311E">
      <w:pPr>
        <w:ind w:left="720" w:hanging="720"/>
        <w:jc w:val="both"/>
        <w:rPr>
          <w:rFonts w:ascii="Aptos" w:hAnsi="Aptos"/>
          <w:szCs w:val="24"/>
        </w:rPr>
      </w:pPr>
      <w:r w:rsidRPr="00E2376E">
        <w:rPr>
          <w:rFonts w:ascii="Aptos" w:hAnsi="Aptos"/>
          <w:b/>
          <w:szCs w:val="24"/>
        </w:rPr>
        <w:t>6</w:t>
      </w:r>
      <w:r w:rsidR="00EE64BA" w:rsidRPr="00E2376E">
        <w:rPr>
          <w:rFonts w:ascii="Aptos" w:hAnsi="Aptos"/>
          <w:b/>
          <w:szCs w:val="24"/>
        </w:rPr>
        <w:t>.3</w:t>
      </w:r>
      <w:r w:rsidR="00206EB1" w:rsidRPr="00E2376E">
        <w:rPr>
          <w:rFonts w:ascii="Aptos" w:hAnsi="Aptos"/>
          <w:szCs w:val="24"/>
        </w:rPr>
        <w:t xml:space="preserve"> </w:t>
      </w:r>
      <w:r w:rsidR="00750BA7" w:rsidRPr="00E2376E">
        <w:rPr>
          <w:rFonts w:ascii="Aptos" w:hAnsi="Aptos"/>
          <w:szCs w:val="24"/>
        </w:rPr>
        <w:tab/>
        <w:t xml:space="preserve">The electrical installation </w:t>
      </w:r>
      <w:r w:rsidR="00E80DDB" w:rsidRPr="00E2376E">
        <w:rPr>
          <w:rFonts w:ascii="Aptos" w:hAnsi="Aptos"/>
          <w:szCs w:val="24"/>
        </w:rPr>
        <w:t xml:space="preserve">must </w:t>
      </w:r>
      <w:r w:rsidR="00750BA7" w:rsidRPr="00E2376E">
        <w:rPr>
          <w:rFonts w:ascii="Aptos" w:hAnsi="Aptos"/>
          <w:szCs w:val="24"/>
        </w:rPr>
        <w:t>be installed to the same standards as a permanent installation although it is appreciated that for an install</w:t>
      </w:r>
      <w:r w:rsidR="002459BF" w:rsidRPr="00E2376E">
        <w:rPr>
          <w:rFonts w:ascii="Aptos" w:hAnsi="Aptos"/>
          <w:szCs w:val="24"/>
        </w:rPr>
        <w:t>ation of this nature cables may</w:t>
      </w:r>
      <w:r w:rsidR="00750BA7" w:rsidRPr="00E2376E">
        <w:rPr>
          <w:rFonts w:ascii="Aptos" w:hAnsi="Aptos"/>
          <w:szCs w:val="24"/>
        </w:rPr>
        <w:t>be installed in a temporary manner. Cable supports must be so arranged that there is no appreciable mechanical strain on any cable termination or joint</w:t>
      </w:r>
      <w:r w:rsidR="00E8157D" w:rsidRPr="00E2376E">
        <w:rPr>
          <w:rFonts w:ascii="Aptos" w:hAnsi="Aptos"/>
          <w:szCs w:val="24"/>
        </w:rPr>
        <w:t xml:space="preserve"> as per BS7671</w:t>
      </w:r>
      <w:r w:rsidR="00750BA7" w:rsidRPr="00E2376E">
        <w:rPr>
          <w:rFonts w:ascii="Aptos" w:hAnsi="Aptos"/>
          <w:szCs w:val="24"/>
        </w:rPr>
        <w:t xml:space="preserve">. </w:t>
      </w:r>
    </w:p>
    <w:p w14:paraId="1E56B99C" w14:textId="77777777" w:rsidR="00653D8D" w:rsidRPr="00E2376E" w:rsidRDefault="00653D8D" w:rsidP="00FC09D4">
      <w:pPr>
        <w:jc w:val="both"/>
        <w:rPr>
          <w:rFonts w:ascii="Aptos" w:hAnsi="Aptos"/>
          <w:szCs w:val="24"/>
        </w:rPr>
      </w:pPr>
    </w:p>
    <w:p w14:paraId="1E56B99D" w14:textId="77777777" w:rsidR="009C0FB9" w:rsidRPr="00E2376E" w:rsidRDefault="003128E9" w:rsidP="0014311E">
      <w:pPr>
        <w:ind w:left="720" w:hanging="720"/>
        <w:jc w:val="both"/>
        <w:rPr>
          <w:rFonts w:ascii="Aptos" w:hAnsi="Aptos"/>
          <w:szCs w:val="24"/>
        </w:rPr>
      </w:pPr>
      <w:r w:rsidRPr="00E2376E">
        <w:rPr>
          <w:rFonts w:ascii="Aptos" w:hAnsi="Aptos"/>
          <w:b/>
          <w:szCs w:val="24"/>
        </w:rPr>
        <w:t>6</w:t>
      </w:r>
      <w:r w:rsidR="00EE64BA" w:rsidRPr="00E2376E">
        <w:rPr>
          <w:rFonts w:ascii="Aptos" w:hAnsi="Aptos"/>
          <w:b/>
          <w:szCs w:val="24"/>
        </w:rPr>
        <w:t>.4</w:t>
      </w:r>
      <w:r w:rsidR="009C0FB9" w:rsidRPr="00E2376E">
        <w:rPr>
          <w:rFonts w:ascii="Aptos" w:hAnsi="Aptos"/>
          <w:szCs w:val="24"/>
        </w:rPr>
        <w:tab/>
      </w:r>
      <w:r w:rsidR="00E80DDB" w:rsidRPr="00E2376E">
        <w:rPr>
          <w:rFonts w:ascii="Aptos" w:hAnsi="Aptos"/>
          <w:szCs w:val="24"/>
        </w:rPr>
        <w:t xml:space="preserve">Where new electrical supplies via the Councils existing Street Lighting system are required, all works must be carried out by Bristol City Councils Term Maintenance Contractor and supervised by the </w:t>
      </w:r>
      <w:r w:rsidR="00FC718A" w:rsidRPr="00E2376E">
        <w:rPr>
          <w:rFonts w:ascii="Aptos" w:hAnsi="Aptos"/>
          <w:szCs w:val="24"/>
        </w:rPr>
        <w:t xml:space="preserve">BCC Street Lighting </w:t>
      </w:r>
      <w:r w:rsidR="00B83351" w:rsidRPr="00E2376E">
        <w:rPr>
          <w:rFonts w:ascii="Aptos" w:hAnsi="Aptos"/>
          <w:szCs w:val="24"/>
        </w:rPr>
        <w:t>Representative</w:t>
      </w:r>
      <w:r w:rsidR="00E80DDB" w:rsidRPr="00E2376E">
        <w:rPr>
          <w:rFonts w:ascii="Aptos" w:hAnsi="Aptos"/>
          <w:szCs w:val="24"/>
        </w:rPr>
        <w:t>. All works and materials will be re-charged back to person or persons responsible for the event and payment in advance of works will be required,</w:t>
      </w:r>
      <w:r w:rsidR="00FC718A" w:rsidRPr="00E2376E">
        <w:rPr>
          <w:rFonts w:ascii="Aptos" w:hAnsi="Aptos"/>
          <w:szCs w:val="24"/>
        </w:rPr>
        <w:t xml:space="preserve"> subject to the BCC Street Lighting </w:t>
      </w:r>
      <w:r w:rsidR="00E714D2" w:rsidRPr="00E2376E">
        <w:rPr>
          <w:rFonts w:ascii="Aptos" w:hAnsi="Aptos"/>
          <w:szCs w:val="24"/>
        </w:rPr>
        <w:t>Representative producing</w:t>
      </w:r>
      <w:r w:rsidR="00E80DDB" w:rsidRPr="00E2376E">
        <w:rPr>
          <w:rFonts w:ascii="Aptos" w:hAnsi="Aptos"/>
          <w:szCs w:val="24"/>
        </w:rPr>
        <w:t xml:space="preserve"> a detailed quotation.  </w:t>
      </w:r>
      <w:r w:rsidR="00EE64BA" w:rsidRPr="00E2376E">
        <w:rPr>
          <w:rFonts w:ascii="Aptos" w:hAnsi="Aptos"/>
          <w:szCs w:val="24"/>
        </w:rPr>
        <w:t xml:space="preserve">All </w:t>
      </w:r>
      <w:r w:rsidR="009C0FB9" w:rsidRPr="00E2376E">
        <w:rPr>
          <w:rFonts w:ascii="Aptos" w:hAnsi="Aptos"/>
          <w:szCs w:val="24"/>
        </w:rPr>
        <w:t>Electri</w:t>
      </w:r>
      <w:r w:rsidR="00E80DDB" w:rsidRPr="00E2376E">
        <w:rPr>
          <w:rFonts w:ascii="Aptos" w:hAnsi="Aptos"/>
          <w:szCs w:val="24"/>
        </w:rPr>
        <w:t>cal installations carried out</w:t>
      </w:r>
      <w:r w:rsidR="009C0FB9" w:rsidRPr="00E2376E">
        <w:rPr>
          <w:rFonts w:ascii="Aptos" w:hAnsi="Aptos"/>
          <w:szCs w:val="24"/>
        </w:rPr>
        <w:t>, which are intended for connection to the street lighting system, must comply in every respect with BS 7671 and supplementary protection by the u</w:t>
      </w:r>
      <w:r w:rsidR="00E80DDB" w:rsidRPr="00E2376E">
        <w:rPr>
          <w:rFonts w:ascii="Aptos" w:hAnsi="Aptos"/>
          <w:szCs w:val="24"/>
        </w:rPr>
        <w:t>se of a BCC approved combined Specific Festive L</w:t>
      </w:r>
      <w:r w:rsidR="00DB57DD" w:rsidRPr="00E2376E">
        <w:rPr>
          <w:rFonts w:ascii="Aptos" w:hAnsi="Aptos"/>
          <w:szCs w:val="24"/>
        </w:rPr>
        <w:t>ighting isolator, with a 16A RC</w:t>
      </w:r>
      <w:r w:rsidR="00E80DDB" w:rsidRPr="00E2376E">
        <w:rPr>
          <w:rFonts w:ascii="Aptos" w:hAnsi="Aptos"/>
          <w:szCs w:val="24"/>
        </w:rPr>
        <w:t>B</w:t>
      </w:r>
      <w:r w:rsidR="00DB57DD" w:rsidRPr="00E2376E">
        <w:rPr>
          <w:rFonts w:ascii="Aptos" w:hAnsi="Aptos"/>
          <w:szCs w:val="24"/>
        </w:rPr>
        <w:t>O</w:t>
      </w:r>
      <w:r w:rsidR="00557001" w:rsidRPr="00E2376E">
        <w:rPr>
          <w:rFonts w:ascii="Aptos" w:hAnsi="Aptos"/>
          <w:szCs w:val="24"/>
        </w:rPr>
        <w:t xml:space="preserve">, </w:t>
      </w:r>
      <w:r w:rsidR="00E80DDB" w:rsidRPr="00E2376E">
        <w:rPr>
          <w:rFonts w:ascii="Aptos" w:hAnsi="Aptos"/>
          <w:szCs w:val="24"/>
        </w:rPr>
        <w:t>BS88</w:t>
      </w:r>
      <w:r w:rsidR="009C0FB9" w:rsidRPr="00E2376E">
        <w:rPr>
          <w:rFonts w:ascii="Aptos" w:hAnsi="Aptos"/>
          <w:szCs w:val="24"/>
        </w:rPr>
        <w:t xml:space="preserve"> fuse</w:t>
      </w:r>
      <w:r w:rsidR="00557001" w:rsidRPr="00E2376E">
        <w:rPr>
          <w:rFonts w:ascii="Aptos" w:hAnsi="Aptos"/>
          <w:szCs w:val="24"/>
        </w:rPr>
        <w:t xml:space="preserve"> and</w:t>
      </w:r>
      <w:r w:rsidR="00E80DDB" w:rsidRPr="00E2376E">
        <w:rPr>
          <w:rFonts w:ascii="Aptos" w:hAnsi="Aptos"/>
          <w:szCs w:val="24"/>
        </w:rPr>
        <w:t xml:space="preserve"> Digital timing unit, combined in a waterproof unit, suitable for mounting inside a Lighting Column, feeder pillar or IP67 wall box.</w:t>
      </w:r>
      <w:r w:rsidR="00557001" w:rsidRPr="00E2376E">
        <w:rPr>
          <w:rFonts w:ascii="Aptos" w:hAnsi="Aptos"/>
          <w:szCs w:val="24"/>
        </w:rPr>
        <w:t xml:space="preserve"> Only this unit can be used with an approved</w:t>
      </w:r>
      <w:r w:rsidR="00E80DDB" w:rsidRPr="00E2376E">
        <w:rPr>
          <w:rFonts w:ascii="Aptos" w:hAnsi="Aptos"/>
          <w:szCs w:val="24"/>
        </w:rPr>
        <w:t xml:space="preserve"> Commando Style IP67</w:t>
      </w:r>
      <w:r w:rsidR="00557001" w:rsidRPr="00E2376E">
        <w:rPr>
          <w:rFonts w:ascii="Aptos" w:hAnsi="Aptos"/>
          <w:szCs w:val="24"/>
        </w:rPr>
        <w:t xml:space="preserve"> Socket Ou</w:t>
      </w:r>
      <w:r w:rsidR="00716309" w:rsidRPr="00E2376E">
        <w:rPr>
          <w:rFonts w:ascii="Aptos" w:hAnsi="Aptos"/>
          <w:szCs w:val="24"/>
        </w:rPr>
        <w:t>t</w:t>
      </w:r>
      <w:r w:rsidR="00557001" w:rsidRPr="00E2376E">
        <w:rPr>
          <w:rFonts w:ascii="Aptos" w:hAnsi="Aptos"/>
          <w:szCs w:val="24"/>
        </w:rPr>
        <w:t>let for all Festive Decorations.</w:t>
      </w:r>
      <w:r w:rsidR="009C0FB9" w:rsidRPr="00E2376E">
        <w:rPr>
          <w:rFonts w:ascii="Aptos" w:hAnsi="Aptos"/>
          <w:szCs w:val="24"/>
        </w:rPr>
        <w:t xml:space="preserve"> </w:t>
      </w:r>
    </w:p>
    <w:p w14:paraId="1E56B99E" w14:textId="77777777" w:rsidR="00653D8D" w:rsidRPr="00E2376E" w:rsidRDefault="00653D8D" w:rsidP="00FC09D4">
      <w:pPr>
        <w:jc w:val="both"/>
        <w:rPr>
          <w:rFonts w:ascii="Aptos" w:hAnsi="Aptos"/>
          <w:szCs w:val="24"/>
        </w:rPr>
      </w:pPr>
    </w:p>
    <w:p w14:paraId="1E56B99F" w14:textId="77777777" w:rsidR="00750BA7" w:rsidRPr="00E2376E" w:rsidRDefault="003128E9" w:rsidP="0014311E">
      <w:pPr>
        <w:ind w:left="720" w:hanging="720"/>
        <w:jc w:val="both"/>
        <w:rPr>
          <w:rFonts w:ascii="Aptos" w:eastAsia="MS Mincho" w:hAnsi="Aptos" w:cs="MS Mincho"/>
          <w:szCs w:val="24"/>
        </w:rPr>
      </w:pPr>
      <w:r w:rsidRPr="00E2376E">
        <w:rPr>
          <w:rFonts w:ascii="Aptos" w:hAnsi="Aptos"/>
          <w:b/>
          <w:szCs w:val="24"/>
        </w:rPr>
        <w:t>6</w:t>
      </w:r>
      <w:r w:rsidR="00206EB1" w:rsidRPr="00E2376E">
        <w:rPr>
          <w:rFonts w:ascii="Aptos" w:hAnsi="Aptos"/>
          <w:b/>
          <w:szCs w:val="24"/>
        </w:rPr>
        <w:t>.5</w:t>
      </w:r>
      <w:r w:rsidR="00750BA7" w:rsidRPr="00E2376E">
        <w:rPr>
          <w:rFonts w:ascii="Aptos" w:hAnsi="Aptos"/>
          <w:szCs w:val="24"/>
        </w:rPr>
        <w:tab/>
        <w:t xml:space="preserve">All plugs, sockets and connectors shall comply fully with BS EN 60309-2:1998 and shall have an IP rating of not less than IP 67 according to BS EN 60529:1992 unless housed within a </w:t>
      </w:r>
      <w:r w:rsidR="0014311E" w:rsidRPr="00E2376E">
        <w:rPr>
          <w:rFonts w:ascii="Aptos" w:hAnsi="Aptos"/>
          <w:szCs w:val="24"/>
        </w:rPr>
        <w:t>weather-proof</w:t>
      </w:r>
      <w:r w:rsidR="00750BA7" w:rsidRPr="00E2376E">
        <w:rPr>
          <w:rFonts w:ascii="Aptos" w:hAnsi="Aptos"/>
          <w:szCs w:val="24"/>
        </w:rPr>
        <w:t xml:space="preserve"> enclosure with an IP rating of not</w:t>
      </w:r>
      <w:r w:rsidR="002459BF" w:rsidRPr="00E2376E">
        <w:rPr>
          <w:rFonts w:ascii="Aptos" w:hAnsi="Aptos"/>
          <w:szCs w:val="24"/>
        </w:rPr>
        <w:t xml:space="preserve"> less than IP 67. </w:t>
      </w:r>
      <w:r w:rsidR="002459BF" w:rsidRPr="00E2376E">
        <w:rPr>
          <w:rFonts w:ascii="MS Gothic" w:eastAsia="MS Gothic" w:hAnsi="MS Gothic" w:cs="MS Gothic" w:hint="eastAsia"/>
          <w:szCs w:val="24"/>
        </w:rPr>
        <w:t> </w:t>
      </w:r>
    </w:p>
    <w:p w14:paraId="1E56B9A0" w14:textId="77777777" w:rsidR="00E8157D" w:rsidRPr="00E2376E" w:rsidRDefault="00E8157D" w:rsidP="0014311E">
      <w:pPr>
        <w:ind w:left="720" w:hanging="720"/>
        <w:jc w:val="both"/>
        <w:rPr>
          <w:rFonts w:ascii="Aptos" w:eastAsia="MS Mincho" w:hAnsi="Aptos" w:cs="MS Mincho"/>
          <w:szCs w:val="24"/>
        </w:rPr>
      </w:pPr>
    </w:p>
    <w:p w14:paraId="1E56B9A1" w14:textId="77777777" w:rsidR="00E8157D" w:rsidRPr="00E2376E" w:rsidRDefault="00E8157D" w:rsidP="00E8157D">
      <w:pPr>
        <w:ind w:left="709" w:hanging="709"/>
        <w:jc w:val="both"/>
        <w:rPr>
          <w:rFonts w:ascii="Aptos" w:hAnsi="Aptos"/>
          <w:szCs w:val="24"/>
        </w:rPr>
      </w:pPr>
      <w:r w:rsidRPr="00E2376E">
        <w:rPr>
          <w:rFonts w:ascii="Aptos" w:eastAsia="MS Mincho" w:hAnsi="Aptos"/>
          <w:b/>
          <w:bCs/>
          <w:szCs w:val="24"/>
        </w:rPr>
        <w:t>6.6</w:t>
      </w:r>
      <w:r w:rsidRPr="00E2376E">
        <w:rPr>
          <w:rFonts w:ascii="Aptos" w:hAnsi="Aptos"/>
          <w:szCs w:val="24"/>
        </w:rPr>
        <w:t xml:space="preserve"> </w:t>
      </w:r>
      <w:r w:rsidRPr="00E2376E">
        <w:rPr>
          <w:rFonts w:ascii="Aptos" w:hAnsi="Aptos"/>
          <w:szCs w:val="24"/>
        </w:rPr>
        <w:tab/>
        <w:t>If the Contractor wishes to propose an alternative</w:t>
      </w:r>
      <w:r w:rsidR="00967022" w:rsidRPr="00E2376E">
        <w:rPr>
          <w:rFonts w:ascii="Aptos" w:hAnsi="Aptos"/>
          <w:szCs w:val="24"/>
        </w:rPr>
        <w:t xml:space="preserve"> manufacturer to the one specified by the Lighting Engineer</w:t>
      </w:r>
      <w:r w:rsidRPr="00E2376E">
        <w:rPr>
          <w:rFonts w:ascii="Aptos" w:hAnsi="Aptos"/>
          <w:szCs w:val="24"/>
        </w:rPr>
        <w:t>, then the alternative product must be equal to or greater in quality than that specified. The Authority reserves the right refuse alternative equipment.</w:t>
      </w:r>
      <w:r w:rsidR="00967022" w:rsidRPr="00E2376E">
        <w:rPr>
          <w:rFonts w:ascii="Aptos" w:hAnsi="Aptos"/>
          <w:szCs w:val="24"/>
        </w:rPr>
        <w:t xml:space="preserve"> The Contractor will be asked to submit detailed information </w:t>
      </w:r>
      <w:r w:rsidR="0070272A" w:rsidRPr="00E2376E">
        <w:rPr>
          <w:rFonts w:ascii="Aptos" w:hAnsi="Aptos"/>
          <w:szCs w:val="24"/>
        </w:rPr>
        <w:t>about</w:t>
      </w:r>
      <w:r w:rsidR="00967022" w:rsidRPr="00E2376E">
        <w:rPr>
          <w:rFonts w:ascii="Aptos" w:hAnsi="Aptos"/>
          <w:szCs w:val="24"/>
        </w:rPr>
        <w:t xml:space="preserve"> the product and</w:t>
      </w:r>
      <w:r w:rsidR="0070272A" w:rsidRPr="00E2376E">
        <w:rPr>
          <w:rFonts w:ascii="Aptos" w:hAnsi="Aptos"/>
          <w:szCs w:val="24"/>
        </w:rPr>
        <w:t xml:space="preserve"> schematic wiring diagrams.</w:t>
      </w:r>
      <w:r w:rsidR="00967022" w:rsidRPr="00E2376E">
        <w:rPr>
          <w:rFonts w:ascii="Aptos" w:hAnsi="Aptos"/>
          <w:szCs w:val="24"/>
        </w:rPr>
        <w:t xml:space="preserve"> </w:t>
      </w:r>
    </w:p>
    <w:p w14:paraId="1E56B9A2" w14:textId="77777777" w:rsidR="00653D8D" w:rsidRPr="00E2376E" w:rsidRDefault="00653D8D" w:rsidP="00FC09D4">
      <w:pPr>
        <w:jc w:val="both"/>
        <w:rPr>
          <w:rFonts w:ascii="Aptos" w:hAnsi="Aptos"/>
          <w:szCs w:val="24"/>
        </w:rPr>
      </w:pPr>
    </w:p>
    <w:p w14:paraId="1E56B9A3" w14:textId="77777777" w:rsidR="00557001" w:rsidRPr="00E2376E" w:rsidRDefault="003128E9" w:rsidP="00B36CD8">
      <w:pPr>
        <w:ind w:left="720" w:hanging="720"/>
        <w:jc w:val="both"/>
        <w:rPr>
          <w:rFonts w:ascii="Aptos" w:hAnsi="Aptos"/>
          <w:szCs w:val="24"/>
        </w:rPr>
      </w:pPr>
      <w:r w:rsidRPr="00E2376E">
        <w:rPr>
          <w:rFonts w:ascii="Aptos" w:hAnsi="Aptos"/>
          <w:b/>
          <w:szCs w:val="24"/>
        </w:rPr>
        <w:t>6</w:t>
      </w:r>
      <w:r w:rsidR="00206EB1" w:rsidRPr="00E2376E">
        <w:rPr>
          <w:rFonts w:ascii="Aptos" w:hAnsi="Aptos"/>
          <w:b/>
          <w:szCs w:val="24"/>
        </w:rPr>
        <w:t>.</w:t>
      </w:r>
      <w:r w:rsidR="00E8157D" w:rsidRPr="00E2376E">
        <w:rPr>
          <w:rFonts w:ascii="Aptos" w:hAnsi="Aptos"/>
          <w:b/>
          <w:szCs w:val="24"/>
        </w:rPr>
        <w:t>7</w:t>
      </w:r>
      <w:r w:rsidR="009C0FB9" w:rsidRPr="00E2376E">
        <w:rPr>
          <w:rFonts w:ascii="Aptos" w:hAnsi="Aptos"/>
          <w:szCs w:val="24"/>
        </w:rPr>
        <w:tab/>
      </w:r>
      <w:r w:rsidR="00750BA7" w:rsidRPr="00E2376E">
        <w:rPr>
          <w:rFonts w:ascii="Aptos" w:hAnsi="Aptos"/>
          <w:szCs w:val="24"/>
        </w:rPr>
        <w:t xml:space="preserve">Any electrical cables less than 3.5 metres above ground level shall be fully enclosed in a high impact plastic or </w:t>
      </w:r>
      <w:r w:rsidR="004D22A0" w:rsidRPr="00E2376E">
        <w:rPr>
          <w:rFonts w:ascii="Aptos" w:hAnsi="Aptos"/>
          <w:szCs w:val="24"/>
        </w:rPr>
        <w:t>heavy-duty</w:t>
      </w:r>
      <w:r w:rsidR="00750BA7" w:rsidRPr="00E2376E">
        <w:rPr>
          <w:rFonts w:ascii="Aptos" w:hAnsi="Aptos"/>
          <w:szCs w:val="24"/>
        </w:rPr>
        <w:t xml:space="preserve"> galvanised steel conduit securely fixed to a solid structure. Where the conduit is fixed to a lighting column it shall be secured by means of 15 mm stainless steel ‘Bandit’ tape and buckles at </w:t>
      </w:r>
      <w:r w:rsidR="00716309" w:rsidRPr="00E2376E">
        <w:rPr>
          <w:rFonts w:ascii="Aptos" w:hAnsi="Aptos"/>
          <w:szCs w:val="24"/>
        </w:rPr>
        <w:t>centre no greater than 1000 mm.</w:t>
      </w:r>
      <w:r w:rsidR="00750BA7" w:rsidRPr="00E2376E">
        <w:rPr>
          <w:rFonts w:ascii="Aptos" w:hAnsi="Aptos"/>
          <w:szCs w:val="24"/>
        </w:rPr>
        <w:t xml:space="preserve"> </w:t>
      </w:r>
      <w:r w:rsidR="009C0FB9" w:rsidRPr="00E2376E">
        <w:rPr>
          <w:rFonts w:ascii="Aptos" w:hAnsi="Aptos"/>
          <w:szCs w:val="24"/>
        </w:rPr>
        <w:t xml:space="preserve">All steel conduits shall be effectively connected to earth. </w:t>
      </w:r>
    </w:p>
    <w:p w14:paraId="1E56B9A4" w14:textId="77777777" w:rsidR="004D22A0" w:rsidRPr="00E2376E" w:rsidRDefault="004D22A0" w:rsidP="00B36CD8">
      <w:pPr>
        <w:ind w:left="720" w:hanging="720"/>
        <w:jc w:val="both"/>
        <w:rPr>
          <w:rFonts w:ascii="Aptos" w:hAnsi="Aptos"/>
          <w:szCs w:val="24"/>
        </w:rPr>
      </w:pPr>
    </w:p>
    <w:p w14:paraId="1E56B9A5" w14:textId="77777777" w:rsidR="00EE64BA" w:rsidRPr="00E2376E" w:rsidRDefault="003128E9" w:rsidP="0014311E">
      <w:pPr>
        <w:ind w:left="720" w:hanging="720"/>
        <w:jc w:val="both"/>
        <w:rPr>
          <w:rFonts w:ascii="Aptos" w:hAnsi="Aptos"/>
          <w:szCs w:val="24"/>
        </w:rPr>
      </w:pPr>
      <w:r w:rsidRPr="00E2376E">
        <w:rPr>
          <w:rFonts w:ascii="Aptos" w:hAnsi="Aptos"/>
          <w:b/>
          <w:szCs w:val="24"/>
        </w:rPr>
        <w:t>6</w:t>
      </w:r>
      <w:r w:rsidR="00206EB1" w:rsidRPr="00E2376E">
        <w:rPr>
          <w:rFonts w:ascii="Aptos" w:hAnsi="Aptos"/>
          <w:b/>
          <w:szCs w:val="24"/>
        </w:rPr>
        <w:t>.</w:t>
      </w:r>
      <w:r w:rsidR="00E8157D" w:rsidRPr="00E2376E">
        <w:rPr>
          <w:rFonts w:ascii="Aptos" w:hAnsi="Aptos"/>
          <w:b/>
          <w:szCs w:val="24"/>
        </w:rPr>
        <w:t>8</w:t>
      </w:r>
      <w:r w:rsidR="00375862" w:rsidRPr="00E2376E">
        <w:rPr>
          <w:rFonts w:ascii="Aptos" w:hAnsi="Aptos"/>
          <w:szCs w:val="24"/>
        </w:rPr>
        <w:tab/>
      </w:r>
      <w:r w:rsidR="00925471" w:rsidRPr="00E2376E">
        <w:rPr>
          <w:rFonts w:ascii="Aptos" w:hAnsi="Aptos"/>
          <w:szCs w:val="24"/>
        </w:rPr>
        <w:t>D</w:t>
      </w:r>
      <w:r w:rsidR="00750BA7" w:rsidRPr="00E2376E">
        <w:rPr>
          <w:rFonts w:ascii="Aptos" w:hAnsi="Aptos"/>
          <w:szCs w:val="24"/>
        </w:rPr>
        <w:t xml:space="preserve">ecorative features may be connected to individual lighting columns and will be supplied at mains voltage only if the heights and </w:t>
      </w:r>
      <w:r w:rsidR="0009163C" w:rsidRPr="00E2376E">
        <w:rPr>
          <w:rFonts w:ascii="Aptos" w:hAnsi="Aptos"/>
          <w:szCs w:val="24"/>
        </w:rPr>
        <w:t xml:space="preserve">clearances </w:t>
      </w:r>
      <w:r w:rsidR="00750BA7" w:rsidRPr="00E2376E">
        <w:rPr>
          <w:rFonts w:ascii="Aptos" w:hAnsi="Aptos"/>
          <w:szCs w:val="24"/>
        </w:rPr>
        <w:t>can be achieved. Electrical design and loading must be such as to ensure the safe operation of the decorations in all circumstances and in every case must be approved</w:t>
      </w:r>
      <w:r w:rsidR="00375862" w:rsidRPr="00E2376E">
        <w:rPr>
          <w:rFonts w:ascii="Aptos" w:hAnsi="Aptos"/>
          <w:szCs w:val="24"/>
        </w:rPr>
        <w:t xml:space="preserve"> by</w:t>
      </w:r>
      <w:r w:rsidR="0009163C" w:rsidRPr="00E2376E">
        <w:rPr>
          <w:rFonts w:ascii="Aptos" w:hAnsi="Aptos"/>
          <w:szCs w:val="24"/>
        </w:rPr>
        <w:t xml:space="preserve"> t</w:t>
      </w:r>
      <w:r w:rsidR="00487216" w:rsidRPr="00E2376E">
        <w:rPr>
          <w:rFonts w:ascii="Aptos" w:hAnsi="Aptos"/>
          <w:szCs w:val="24"/>
        </w:rPr>
        <w:t>he BCC Street Lighting Representative</w:t>
      </w:r>
      <w:r w:rsidR="00750BA7" w:rsidRPr="00E2376E">
        <w:rPr>
          <w:rFonts w:ascii="Aptos" w:hAnsi="Aptos"/>
          <w:szCs w:val="24"/>
        </w:rPr>
        <w:t xml:space="preserve">. </w:t>
      </w:r>
    </w:p>
    <w:p w14:paraId="1E56B9A6" w14:textId="77777777" w:rsidR="00653D8D" w:rsidRPr="00E2376E" w:rsidRDefault="00653D8D" w:rsidP="00FC09D4">
      <w:pPr>
        <w:jc w:val="both"/>
        <w:rPr>
          <w:rFonts w:ascii="Aptos" w:hAnsi="Aptos"/>
          <w:szCs w:val="24"/>
        </w:rPr>
      </w:pPr>
    </w:p>
    <w:p w14:paraId="1E56B9A7" w14:textId="77777777" w:rsidR="00DD0D6A" w:rsidRPr="00E2376E" w:rsidRDefault="003128E9" w:rsidP="0014311E">
      <w:pPr>
        <w:ind w:left="720" w:hanging="720"/>
        <w:jc w:val="both"/>
        <w:rPr>
          <w:rFonts w:ascii="Aptos" w:hAnsi="Aptos"/>
          <w:szCs w:val="24"/>
        </w:rPr>
      </w:pPr>
      <w:r w:rsidRPr="00E2376E">
        <w:rPr>
          <w:rFonts w:ascii="Aptos" w:hAnsi="Aptos"/>
          <w:b/>
          <w:szCs w:val="24"/>
        </w:rPr>
        <w:t>6</w:t>
      </w:r>
      <w:r w:rsidR="00206EB1" w:rsidRPr="00E2376E">
        <w:rPr>
          <w:rFonts w:ascii="Aptos" w:hAnsi="Aptos"/>
          <w:b/>
          <w:szCs w:val="24"/>
        </w:rPr>
        <w:t>.</w:t>
      </w:r>
      <w:r w:rsidR="00E8157D" w:rsidRPr="00E2376E">
        <w:rPr>
          <w:rFonts w:ascii="Aptos" w:hAnsi="Aptos"/>
          <w:b/>
          <w:szCs w:val="24"/>
        </w:rPr>
        <w:t>9</w:t>
      </w:r>
      <w:r w:rsidR="000C373A" w:rsidRPr="00E2376E">
        <w:rPr>
          <w:rFonts w:ascii="Aptos" w:hAnsi="Aptos"/>
          <w:szCs w:val="24"/>
        </w:rPr>
        <w:tab/>
      </w:r>
      <w:r w:rsidR="0070272A" w:rsidRPr="00E2376E">
        <w:rPr>
          <w:rFonts w:ascii="Aptos" w:hAnsi="Aptos"/>
          <w:szCs w:val="24"/>
        </w:rPr>
        <w:t xml:space="preserve">Each Year </w:t>
      </w:r>
      <w:r w:rsidR="00780E4D" w:rsidRPr="00E2376E">
        <w:rPr>
          <w:rFonts w:ascii="Aptos" w:hAnsi="Aptos"/>
          <w:szCs w:val="24"/>
        </w:rPr>
        <w:t xml:space="preserve">as </w:t>
      </w:r>
      <w:r w:rsidR="0070272A" w:rsidRPr="00E2376E">
        <w:rPr>
          <w:rFonts w:ascii="Aptos" w:hAnsi="Aptos"/>
          <w:szCs w:val="24"/>
        </w:rPr>
        <w:t>the</w:t>
      </w:r>
      <w:r w:rsidR="00780E4D" w:rsidRPr="00E2376E">
        <w:rPr>
          <w:rFonts w:ascii="Aptos" w:hAnsi="Aptos"/>
          <w:szCs w:val="24"/>
        </w:rPr>
        <w:t xml:space="preserve"> electrical</w:t>
      </w:r>
      <w:r w:rsidR="0070272A" w:rsidRPr="00E2376E">
        <w:rPr>
          <w:rFonts w:ascii="Aptos" w:hAnsi="Aptos"/>
          <w:szCs w:val="24"/>
        </w:rPr>
        <w:t xml:space="preserve"> supplies are energised</w:t>
      </w:r>
      <w:r w:rsidR="00780E4D" w:rsidRPr="00E2376E">
        <w:rPr>
          <w:rFonts w:ascii="Aptos" w:hAnsi="Aptos"/>
          <w:szCs w:val="24"/>
        </w:rPr>
        <w:t xml:space="preserve">, </w:t>
      </w:r>
      <w:r w:rsidR="0070272A" w:rsidRPr="00E2376E">
        <w:rPr>
          <w:rFonts w:ascii="Aptos" w:hAnsi="Aptos"/>
          <w:szCs w:val="24"/>
        </w:rPr>
        <w:t>t</w:t>
      </w:r>
      <w:r w:rsidR="00135F60" w:rsidRPr="00E2376E">
        <w:rPr>
          <w:rFonts w:ascii="Aptos" w:hAnsi="Aptos"/>
          <w:szCs w:val="24"/>
        </w:rPr>
        <w:t xml:space="preserve">he Contractor </w:t>
      </w:r>
      <w:r w:rsidR="00135F60" w:rsidRPr="00E2376E">
        <w:rPr>
          <w:rFonts w:ascii="Aptos" w:hAnsi="Aptos"/>
          <w:b/>
          <w:bCs/>
          <w:szCs w:val="24"/>
          <w:u w:val="single"/>
        </w:rPr>
        <w:t>must</w:t>
      </w:r>
      <w:r w:rsidR="00135F60" w:rsidRPr="00E2376E">
        <w:rPr>
          <w:rFonts w:ascii="Aptos" w:hAnsi="Aptos"/>
          <w:szCs w:val="24"/>
        </w:rPr>
        <w:t xml:space="preserve"> carry out</w:t>
      </w:r>
      <w:r w:rsidR="00E61037" w:rsidRPr="00E2376E">
        <w:rPr>
          <w:rFonts w:ascii="Aptos" w:hAnsi="Aptos"/>
          <w:szCs w:val="24"/>
        </w:rPr>
        <w:t xml:space="preserve"> a full</w:t>
      </w:r>
      <w:r w:rsidR="00135F60" w:rsidRPr="00E2376E">
        <w:rPr>
          <w:rFonts w:ascii="Aptos" w:hAnsi="Aptos"/>
          <w:szCs w:val="24"/>
        </w:rPr>
        <w:t xml:space="preserve"> electrical tests</w:t>
      </w:r>
      <w:r w:rsidR="00E61037" w:rsidRPr="00E2376E">
        <w:rPr>
          <w:rFonts w:ascii="Aptos" w:hAnsi="Aptos"/>
          <w:szCs w:val="24"/>
        </w:rPr>
        <w:t xml:space="preserve"> and visual inspection</w:t>
      </w:r>
      <w:r w:rsidR="00135F60" w:rsidRPr="00E2376E">
        <w:rPr>
          <w:rFonts w:ascii="Aptos" w:hAnsi="Aptos"/>
          <w:szCs w:val="24"/>
        </w:rPr>
        <w:t xml:space="preserve"> </w:t>
      </w:r>
      <w:r w:rsidR="00A4375B" w:rsidRPr="00E2376E">
        <w:rPr>
          <w:rFonts w:ascii="Aptos" w:hAnsi="Aptos"/>
          <w:szCs w:val="24"/>
        </w:rPr>
        <w:t>on all power supplies used in relation to the festive lighting</w:t>
      </w:r>
      <w:r w:rsidR="00E61037" w:rsidRPr="00E2376E">
        <w:rPr>
          <w:rFonts w:ascii="Aptos" w:hAnsi="Aptos"/>
          <w:szCs w:val="24"/>
        </w:rPr>
        <w:t xml:space="preserve"> installation</w:t>
      </w:r>
      <w:r w:rsidR="00D072D1" w:rsidRPr="00E2376E">
        <w:rPr>
          <w:rFonts w:ascii="Aptos" w:hAnsi="Aptos"/>
          <w:szCs w:val="24"/>
        </w:rPr>
        <w:t>.</w:t>
      </w:r>
      <w:r w:rsidR="00E61037" w:rsidRPr="00E2376E">
        <w:rPr>
          <w:rFonts w:ascii="Aptos" w:hAnsi="Aptos"/>
          <w:szCs w:val="24"/>
        </w:rPr>
        <w:t xml:space="preserve"> This must also include testing all the temporary cables and fixed power supplies feeding the decorations and shall be carried out in accordance with BS7671</w:t>
      </w:r>
      <w:r w:rsidR="00E61037" w:rsidRPr="00E2376E">
        <w:rPr>
          <w:rFonts w:ascii="Aptos" w:hAnsi="Aptos" w:cs="Arial"/>
        </w:rPr>
        <w:t xml:space="preserve"> </w:t>
      </w:r>
      <w:r w:rsidR="00E61037" w:rsidRPr="00E2376E">
        <w:rPr>
          <w:rFonts w:ascii="Aptos" w:hAnsi="Aptos" w:cs="Times"/>
        </w:rPr>
        <w:t>and as specifically itemised in Section 17 of the Institute of Lighting Employers Code of Practice for Electrical Safety in Public Lighting Operations</w:t>
      </w:r>
      <w:r w:rsidR="00E61037" w:rsidRPr="00E2376E">
        <w:rPr>
          <w:rFonts w:ascii="Aptos" w:hAnsi="Aptos" w:cs="Arial"/>
        </w:rPr>
        <w:t xml:space="preserve">. </w:t>
      </w:r>
      <w:r w:rsidR="00D072D1" w:rsidRPr="00E2376E">
        <w:rPr>
          <w:rFonts w:ascii="Aptos" w:hAnsi="Aptos"/>
          <w:szCs w:val="24"/>
        </w:rPr>
        <w:t xml:space="preserve"> The Tests must be </w:t>
      </w:r>
      <w:r w:rsidR="00D072D1" w:rsidRPr="00E2376E">
        <w:rPr>
          <w:rFonts w:ascii="Aptos" w:hAnsi="Aptos"/>
          <w:szCs w:val="24"/>
        </w:rPr>
        <w:lastRenderedPageBreak/>
        <w:t xml:space="preserve">carried out by an Electrician who </w:t>
      </w:r>
      <w:r w:rsidR="00E61037" w:rsidRPr="00E2376E">
        <w:rPr>
          <w:rFonts w:ascii="Aptos" w:hAnsi="Aptos"/>
          <w:szCs w:val="24"/>
        </w:rPr>
        <w:t xml:space="preserve">is qualified to C&amp;G 2394/95 or C&amp;G 2391/52. </w:t>
      </w:r>
      <w:r w:rsidR="00A4375B" w:rsidRPr="00E2376E">
        <w:rPr>
          <w:rFonts w:ascii="Aptos" w:hAnsi="Aptos"/>
          <w:szCs w:val="24"/>
        </w:rPr>
        <w:t xml:space="preserve"> </w:t>
      </w:r>
      <w:r w:rsidR="000C373A" w:rsidRPr="00E2376E">
        <w:rPr>
          <w:rFonts w:ascii="Aptos" w:hAnsi="Aptos"/>
          <w:szCs w:val="24"/>
        </w:rPr>
        <w:t xml:space="preserve">Final Electrical Test certificates with test results for each circuit from each Supply Point shall be sent to </w:t>
      </w:r>
      <w:r w:rsidR="00AD228A" w:rsidRPr="00E2376E">
        <w:rPr>
          <w:rFonts w:ascii="Aptos" w:hAnsi="Aptos"/>
          <w:szCs w:val="24"/>
        </w:rPr>
        <w:t>t</w:t>
      </w:r>
      <w:r w:rsidR="00B13810" w:rsidRPr="00E2376E">
        <w:rPr>
          <w:rFonts w:ascii="Aptos" w:hAnsi="Aptos"/>
          <w:szCs w:val="24"/>
        </w:rPr>
        <w:t>he BCC Street Lighting Representative</w:t>
      </w:r>
      <w:r w:rsidR="00AD228A" w:rsidRPr="00E2376E">
        <w:rPr>
          <w:rFonts w:ascii="Aptos" w:hAnsi="Aptos"/>
          <w:szCs w:val="24"/>
        </w:rPr>
        <w:t xml:space="preserve"> </w:t>
      </w:r>
      <w:r w:rsidR="000C373A" w:rsidRPr="00E2376E">
        <w:rPr>
          <w:rFonts w:ascii="Aptos" w:hAnsi="Aptos"/>
          <w:szCs w:val="24"/>
        </w:rPr>
        <w:t>the next working day of circuit being energi</w:t>
      </w:r>
      <w:r w:rsidR="00DD0D6A" w:rsidRPr="00E2376E">
        <w:rPr>
          <w:rFonts w:ascii="Aptos" w:hAnsi="Aptos"/>
          <w:szCs w:val="24"/>
        </w:rPr>
        <w:t>s</w:t>
      </w:r>
      <w:r w:rsidR="000C373A" w:rsidRPr="00E2376E">
        <w:rPr>
          <w:rFonts w:ascii="Aptos" w:hAnsi="Aptos"/>
          <w:szCs w:val="24"/>
        </w:rPr>
        <w:t>ed</w:t>
      </w:r>
      <w:r w:rsidR="00E61037" w:rsidRPr="00E2376E">
        <w:rPr>
          <w:rFonts w:ascii="Aptos" w:hAnsi="Aptos"/>
          <w:szCs w:val="24"/>
        </w:rPr>
        <w:t xml:space="preserve"> in pdf format</w:t>
      </w:r>
      <w:r w:rsidR="00DD0D6A" w:rsidRPr="00E2376E">
        <w:rPr>
          <w:rFonts w:ascii="Aptos" w:hAnsi="Aptos"/>
          <w:szCs w:val="24"/>
        </w:rPr>
        <w:t>,</w:t>
      </w:r>
      <w:r w:rsidR="00E61037" w:rsidRPr="00E2376E">
        <w:rPr>
          <w:rFonts w:ascii="Aptos" w:hAnsi="Aptos"/>
          <w:szCs w:val="24"/>
        </w:rPr>
        <w:t xml:space="preserve"> emailed</w:t>
      </w:r>
      <w:r w:rsidR="00DD0D6A" w:rsidRPr="00E2376E">
        <w:rPr>
          <w:rFonts w:ascii="Aptos" w:hAnsi="Aptos"/>
          <w:szCs w:val="24"/>
        </w:rPr>
        <w:t xml:space="preserve"> to steven.thomas@bristol.gov.uk. </w:t>
      </w:r>
      <w:r w:rsidR="00E61037" w:rsidRPr="00E2376E">
        <w:rPr>
          <w:rFonts w:ascii="Aptos" w:hAnsi="Aptos"/>
          <w:szCs w:val="24"/>
        </w:rPr>
        <w:t>Calibration certificates of any test equipment used, must also be provided</w:t>
      </w:r>
      <w:r w:rsidR="00DD0D6A" w:rsidRPr="00E2376E">
        <w:rPr>
          <w:rFonts w:ascii="Aptos" w:hAnsi="Aptos"/>
          <w:szCs w:val="24"/>
        </w:rPr>
        <w:t xml:space="preserve"> with the test certificates</w:t>
      </w:r>
      <w:r w:rsidR="00307889" w:rsidRPr="00E2376E">
        <w:rPr>
          <w:rFonts w:ascii="Aptos" w:hAnsi="Aptos"/>
          <w:szCs w:val="24"/>
        </w:rPr>
        <w:t>.</w:t>
      </w:r>
      <w:r w:rsidR="00DD0D6A" w:rsidRPr="00E2376E">
        <w:rPr>
          <w:rFonts w:ascii="Aptos" w:hAnsi="Aptos"/>
          <w:szCs w:val="24"/>
        </w:rPr>
        <w:t xml:space="preserve"> Any breaches of electrical safety found onsite, must be reported immediately and made safe.</w:t>
      </w:r>
      <w:r w:rsidR="00AD228A" w:rsidRPr="00E2376E">
        <w:rPr>
          <w:rFonts w:ascii="Aptos" w:hAnsi="Aptos"/>
          <w:szCs w:val="24"/>
        </w:rPr>
        <w:t xml:space="preserve"> </w:t>
      </w:r>
      <w:r w:rsidR="00DD0D6A" w:rsidRPr="00E2376E">
        <w:rPr>
          <w:rFonts w:ascii="Aptos" w:hAnsi="Aptos"/>
          <w:szCs w:val="24"/>
        </w:rPr>
        <w:t xml:space="preserve">A sample Electrical test certificate is included within Appendix “E”. If the Contractor wishes to use a different test </w:t>
      </w:r>
      <w:proofErr w:type="gramStart"/>
      <w:r w:rsidR="00DD0D6A" w:rsidRPr="00E2376E">
        <w:rPr>
          <w:rFonts w:ascii="Aptos" w:hAnsi="Aptos"/>
          <w:szCs w:val="24"/>
        </w:rPr>
        <w:t>certificate</w:t>
      </w:r>
      <w:proofErr w:type="gramEnd"/>
      <w:r w:rsidR="00DD0D6A" w:rsidRPr="00E2376E">
        <w:rPr>
          <w:rFonts w:ascii="Aptos" w:hAnsi="Aptos"/>
          <w:szCs w:val="24"/>
        </w:rPr>
        <w:t xml:space="preserve"> then the Contractor must have the test certificate authorised by the Authority. </w:t>
      </w:r>
    </w:p>
    <w:p w14:paraId="1E56B9A8" w14:textId="77777777" w:rsidR="00DD0D6A" w:rsidRPr="00E2376E" w:rsidRDefault="00DD0D6A" w:rsidP="0014311E">
      <w:pPr>
        <w:ind w:left="720" w:hanging="720"/>
        <w:jc w:val="both"/>
        <w:rPr>
          <w:rFonts w:ascii="Aptos" w:hAnsi="Aptos"/>
          <w:szCs w:val="24"/>
        </w:rPr>
      </w:pPr>
    </w:p>
    <w:p w14:paraId="1E56B9A9" w14:textId="77777777" w:rsidR="00DD0D6A" w:rsidRPr="00E2376E" w:rsidRDefault="00DD0D6A" w:rsidP="00DD0D6A">
      <w:pPr>
        <w:ind w:left="720"/>
        <w:jc w:val="both"/>
        <w:rPr>
          <w:rFonts w:ascii="Aptos" w:hAnsi="Aptos"/>
          <w:b/>
          <w:bCs/>
          <w:szCs w:val="24"/>
        </w:rPr>
      </w:pPr>
      <w:r w:rsidRPr="00E2376E">
        <w:rPr>
          <w:rFonts w:ascii="Aptos" w:hAnsi="Aptos"/>
          <w:b/>
          <w:bCs/>
          <w:szCs w:val="24"/>
        </w:rPr>
        <w:t>Note: Please be aware each test certificate must be uniquely numbered and be signed by the test</w:t>
      </w:r>
      <w:r w:rsidR="00AF6800" w:rsidRPr="00E2376E">
        <w:rPr>
          <w:rFonts w:ascii="Aptos" w:hAnsi="Aptos"/>
          <w:b/>
          <w:bCs/>
          <w:szCs w:val="24"/>
        </w:rPr>
        <w:t>er, who shall be</w:t>
      </w:r>
      <w:r w:rsidR="00AA1635" w:rsidRPr="00E2376E">
        <w:rPr>
          <w:rFonts w:ascii="Aptos" w:hAnsi="Aptos"/>
          <w:b/>
          <w:bCs/>
          <w:szCs w:val="24"/>
        </w:rPr>
        <w:t xml:space="preserve"> authorised</w:t>
      </w:r>
      <w:r w:rsidR="00AF6800" w:rsidRPr="00E2376E">
        <w:rPr>
          <w:rFonts w:ascii="Aptos" w:hAnsi="Aptos"/>
          <w:b/>
          <w:bCs/>
          <w:szCs w:val="24"/>
        </w:rPr>
        <w:t xml:space="preserve"> and a </w:t>
      </w:r>
      <w:r w:rsidRPr="00E2376E">
        <w:rPr>
          <w:rFonts w:ascii="Aptos" w:hAnsi="Aptos"/>
          <w:b/>
          <w:bCs/>
          <w:szCs w:val="24"/>
        </w:rPr>
        <w:t>qualified Electrician</w:t>
      </w:r>
      <w:r w:rsidRPr="00E2376E">
        <w:rPr>
          <w:rFonts w:ascii="Aptos" w:hAnsi="Aptos"/>
          <w:szCs w:val="24"/>
        </w:rPr>
        <w:t>.</w:t>
      </w:r>
      <w:r w:rsidR="00AF6800" w:rsidRPr="00E2376E">
        <w:rPr>
          <w:rFonts w:ascii="Aptos" w:hAnsi="Aptos"/>
          <w:szCs w:val="24"/>
        </w:rPr>
        <w:t xml:space="preserve"> </w:t>
      </w:r>
      <w:r w:rsidR="00AF6800" w:rsidRPr="00E2376E">
        <w:rPr>
          <w:rFonts w:ascii="Aptos" w:hAnsi="Aptos"/>
          <w:b/>
          <w:bCs/>
          <w:szCs w:val="24"/>
        </w:rPr>
        <w:t>The test certificate must be countersigned by the appointed person within the organisation.</w:t>
      </w:r>
    </w:p>
    <w:p w14:paraId="1E56B9AA" w14:textId="77777777" w:rsidR="0070272A" w:rsidRPr="00E2376E" w:rsidRDefault="0070272A" w:rsidP="00DD0D6A">
      <w:pPr>
        <w:ind w:left="720"/>
        <w:jc w:val="both"/>
        <w:rPr>
          <w:rFonts w:ascii="Aptos" w:hAnsi="Aptos"/>
          <w:szCs w:val="24"/>
        </w:rPr>
      </w:pPr>
    </w:p>
    <w:p w14:paraId="1E56B9AB" w14:textId="77777777" w:rsidR="0070272A" w:rsidRPr="00E2376E" w:rsidRDefault="0070272A" w:rsidP="0070272A">
      <w:pPr>
        <w:ind w:left="709" w:hanging="709"/>
        <w:jc w:val="both"/>
        <w:rPr>
          <w:rFonts w:ascii="Aptos" w:hAnsi="Aptos"/>
          <w:szCs w:val="24"/>
        </w:rPr>
      </w:pPr>
      <w:r w:rsidRPr="00E2376E">
        <w:rPr>
          <w:rFonts w:ascii="Aptos" w:hAnsi="Aptos"/>
          <w:b/>
          <w:bCs/>
          <w:szCs w:val="24"/>
        </w:rPr>
        <w:t>6.10</w:t>
      </w:r>
      <w:r w:rsidRPr="00E2376E">
        <w:rPr>
          <w:rFonts w:ascii="Aptos" w:hAnsi="Aptos"/>
          <w:szCs w:val="24"/>
        </w:rPr>
        <w:tab/>
        <w:t xml:space="preserve">Each year the decoration(s) and associated cabling/controls connected directly to decoration must be visually checked and electrical tested prior to the erection of the decoration, each year. This </w:t>
      </w:r>
      <w:r w:rsidR="00780E4D" w:rsidRPr="00E2376E">
        <w:rPr>
          <w:rFonts w:ascii="Aptos" w:hAnsi="Aptos"/>
          <w:szCs w:val="24"/>
        </w:rPr>
        <w:t>will be in the form of a PAT test as recommended by BS7671 and the relevant publications list</w:t>
      </w:r>
      <w:r w:rsidR="00C76F36" w:rsidRPr="00E2376E">
        <w:rPr>
          <w:rFonts w:ascii="Aptos" w:hAnsi="Aptos"/>
          <w:szCs w:val="24"/>
        </w:rPr>
        <w:t>ed</w:t>
      </w:r>
      <w:r w:rsidRPr="00E2376E">
        <w:rPr>
          <w:rFonts w:ascii="Aptos" w:hAnsi="Aptos"/>
          <w:szCs w:val="24"/>
        </w:rPr>
        <w:t xml:space="preserve"> </w:t>
      </w:r>
      <w:r w:rsidR="00780E4D" w:rsidRPr="00E2376E">
        <w:rPr>
          <w:rFonts w:ascii="Aptos" w:hAnsi="Aptos"/>
          <w:szCs w:val="24"/>
        </w:rPr>
        <w:t>in clause 6.1</w:t>
      </w:r>
      <w:r w:rsidRPr="00E2376E">
        <w:rPr>
          <w:rFonts w:ascii="Aptos" w:hAnsi="Aptos"/>
          <w:szCs w:val="24"/>
        </w:rPr>
        <w:t xml:space="preserve">The results and evidence of the testing procedure must be given to the authority no later than one working day after the decoration is switched on. </w:t>
      </w:r>
    </w:p>
    <w:p w14:paraId="1E56B9AC" w14:textId="77777777" w:rsidR="00DD0D6A" w:rsidRPr="00E2376E" w:rsidRDefault="00DD0D6A" w:rsidP="00DD0D6A">
      <w:pPr>
        <w:ind w:left="720"/>
        <w:jc w:val="both"/>
        <w:rPr>
          <w:rFonts w:ascii="Aptos" w:hAnsi="Aptos"/>
          <w:szCs w:val="24"/>
        </w:rPr>
      </w:pPr>
    </w:p>
    <w:p w14:paraId="1E56B9AD" w14:textId="77777777" w:rsidR="00DD0D6A" w:rsidRPr="00E2376E" w:rsidRDefault="00DD0D6A" w:rsidP="00DD0D6A">
      <w:pPr>
        <w:ind w:left="720"/>
        <w:jc w:val="both"/>
        <w:rPr>
          <w:rFonts w:ascii="Aptos" w:hAnsi="Aptos"/>
          <w:szCs w:val="24"/>
        </w:rPr>
      </w:pPr>
    </w:p>
    <w:p w14:paraId="1E56B9AE" w14:textId="77777777" w:rsidR="00DD0D6A" w:rsidRPr="00E2376E" w:rsidRDefault="009B53B4" w:rsidP="00AA1635">
      <w:pPr>
        <w:ind w:left="709" w:hanging="709"/>
        <w:jc w:val="both"/>
        <w:rPr>
          <w:rFonts w:ascii="Aptos" w:hAnsi="Aptos"/>
          <w:szCs w:val="24"/>
        </w:rPr>
      </w:pPr>
      <w:r w:rsidRPr="00E2376E">
        <w:rPr>
          <w:rFonts w:ascii="Aptos" w:hAnsi="Aptos"/>
          <w:b/>
          <w:szCs w:val="24"/>
        </w:rPr>
        <w:t>6.1</w:t>
      </w:r>
      <w:r w:rsidR="00780E4D" w:rsidRPr="00E2376E">
        <w:rPr>
          <w:rFonts w:ascii="Aptos" w:hAnsi="Aptos"/>
          <w:b/>
          <w:szCs w:val="24"/>
        </w:rPr>
        <w:t>1</w:t>
      </w:r>
      <w:r w:rsidR="00DD0D6A" w:rsidRPr="00E2376E">
        <w:rPr>
          <w:rFonts w:ascii="Aptos" w:hAnsi="Aptos"/>
          <w:b/>
          <w:szCs w:val="24"/>
        </w:rPr>
        <w:tab/>
      </w:r>
      <w:r w:rsidR="00DD0D6A" w:rsidRPr="00E2376E">
        <w:rPr>
          <w:rFonts w:ascii="Aptos" w:hAnsi="Aptos"/>
          <w:szCs w:val="24"/>
        </w:rPr>
        <w:t xml:space="preserve">All electrical supplies feeding the decorations, must be protected </w:t>
      </w:r>
      <w:r w:rsidR="00AA1635" w:rsidRPr="00E2376E">
        <w:rPr>
          <w:rFonts w:ascii="Aptos" w:hAnsi="Aptos"/>
          <w:szCs w:val="24"/>
        </w:rPr>
        <w:t xml:space="preserve">by </w:t>
      </w:r>
      <w:proofErr w:type="gramStart"/>
      <w:r w:rsidR="00AA1635" w:rsidRPr="00E2376E">
        <w:rPr>
          <w:rFonts w:ascii="Aptos" w:hAnsi="Aptos"/>
          <w:szCs w:val="24"/>
        </w:rPr>
        <w:t>a</w:t>
      </w:r>
      <w:proofErr w:type="gramEnd"/>
      <w:r w:rsidR="00AA1635" w:rsidRPr="00E2376E">
        <w:rPr>
          <w:rFonts w:ascii="Aptos" w:hAnsi="Aptos"/>
          <w:szCs w:val="24"/>
        </w:rPr>
        <w:t xml:space="preserve"> RCD/RCBO as detailed in BS7671. If the device is not </w:t>
      </w:r>
      <w:proofErr w:type="gramStart"/>
      <w:r w:rsidR="00AA1635" w:rsidRPr="00E2376E">
        <w:rPr>
          <w:rFonts w:ascii="Aptos" w:hAnsi="Aptos"/>
          <w:szCs w:val="24"/>
        </w:rPr>
        <w:t>present</w:t>
      </w:r>
      <w:proofErr w:type="gramEnd"/>
      <w:r w:rsidR="00AA1635" w:rsidRPr="00E2376E">
        <w:rPr>
          <w:rFonts w:ascii="Aptos" w:hAnsi="Aptos"/>
          <w:szCs w:val="24"/>
        </w:rPr>
        <w:t xml:space="preserve"> then the circuit shall not be energised. All electrical</w:t>
      </w:r>
      <w:r w:rsidR="00DD0D6A" w:rsidRPr="00E2376E">
        <w:rPr>
          <w:rFonts w:ascii="Aptos" w:hAnsi="Aptos"/>
          <w:szCs w:val="24"/>
        </w:rPr>
        <w:t xml:space="preserve"> tests to include an RCD/RCBO test</w:t>
      </w:r>
      <w:r w:rsidR="00AA1635" w:rsidRPr="00E2376E">
        <w:rPr>
          <w:rFonts w:ascii="Aptos" w:hAnsi="Aptos"/>
          <w:szCs w:val="24"/>
        </w:rPr>
        <w:t xml:space="preserve"> as detailed in BS7671</w:t>
      </w:r>
      <w:r w:rsidR="00DD0D6A" w:rsidRPr="00E2376E">
        <w:rPr>
          <w:rFonts w:ascii="Aptos" w:hAnsi="Aptos"/>
          <w:szCs w:val="24"/>
        </w:rPr>
        <w:t>.</w:t>
      </w:r>
    </w:p>
    <w:p w14:paraId="1E56B9AF" w14:textId="77777777" w:rsidR="00780E4D" w:rsidRPr="00E2376E" w:rsidRDefault="00780E4D" w:rsidP="00AA1635">
      <w:pPr>
        <w:ind w:left="709" w:hanging="709"/>
        <w:jc w:val="both"/>
        <w:rPr>
          <w:rFonts w:ascii="Aptos" w:hAnsi="Aptos"/>
          <w:b/>
          <w:szCs w:val="24"/>
        </w:rPr>
      </w:pPr>
    </w:p>
    <w:p w14:paraId="1E56B9B0" w14:textId="77777777" w:rsidR="00780E4D" w:rsidRPr="00E2376E" w:rsidRDefault="00780E4D" w:rsidP="00AA1635">
      <w:pPr>
        <w:ind w:left="709" w:hanging="709"/>
        <w:jc w:val="both"/>
        <w:rPr>
          <w:rFonts w:ascii="Aptos" w:hAnsi="Aptos"/>
          <w:bCs/>
          <w:szCs w:val="24"/>
        </w:rPr>
      </w:pPr>
      <w:r w:rsidRPr="00E2376E">
        <w:rPr>
          <w:rFonts w:ascii="Aptos" w:hAnsi="Aptos"/>
          <w:b/>
          <w:szCs w:val="24"/>
        </w:rPr>
        <w:t>6.12</w:t>
      </w:r>
      <w:r w:rsidRPr="00E2376E">
        <w:rPr>
          <w:rFonts w:ascii="Aptos" w:hAnsi="Aptos"/>
          <w:b/>
          <w:szCs w:val="24"/>
        </w:rPr>
        <w:tab/>
      </w:r>
      <w:r w:rsidRPr="00E2376E">
        <w:rPr>
          <w:rFonts w:ascii="Aptos" w:hAnsi="Aptos"/>
          <w:bCs/>
          <w:szCs w:val="24"/>
        </w:rPr>
        <w:t>Failure to provide the test results by the prescribed timescales will almost certainly lead to the displays being switched off until the test certification is received. The costs for switching the supplies off will be charged back to the Contractor at a rate of £105 per hour. The re-witching on of the decorations will be carried out by the Contractor and all costs associated with this absorbed by the Contractor.</w:t>
      </w:r>
    </w:p>
    <w:p w14:paraId="1E56B9B1" w14:textId="77777777" w:rsidR="009B53B4" w:rsidRPr="00E2376E" w:rsidRDefault="009B53B4" w:rsidP="0014311E">
      <w:pPr>
        <w:ind w:left="720" w:hanging="720"/>
        <w:jc w:val="both"/>
        <w:rPr>
          <w:rFonts w:ascii="Aptos" w:hAnsi="Aptos"/>
          <w:szCs w:val="24"/>
        </w:rPr>
      </w:pPr>
    </w:p>
    <w:p w14:paraId="1E56B9B2" w14:textId="77777777" w:rsidR="00653D8D" w:rsidRPr="00E2376E" w:rsidRDefault="00653D8D" w:rsidP="00FC09D4">
      <w:pPr>
        <w:jc w:val="both"/>
        <w:rPr>
          <w:rFonts w:ascii="Aptos" w:hAnsi="Aptos"/>
          <w:szCs w:val="24"/>
        </w:rPr>
      </w:pPr>
    </w:p>
    <w:p w14:paraId="1E56B9B3" w14:textId="77777777" w:rsidR="00F9514F" w:rsidRPr="00E2376E" w:rsidRDefault="00E8157D" w:rsidP="0014311E">
      <w:pPr>
        <w:ind w:left="720" w:hanging="720"/>
        <w:jc w:val="both"/>
        <w:rPr>
          <w:rFonts w:ascii="Aptos" w:eastAsia="Arial" w:hAnsi="Aptos"/>
          <w:szCs w:val="24"/>
        </w:rPr>
      </w:pPr>
      <w:r w:rsidRPr="00E2376E">
        <w:rPr>
          <w:rFonts w:ascii="Aptos" w:eastAsia="Arial" w:hAnsi="Aptos"/>
          <w:b/>
          <w:szCs w:val="24"/>
        </w:rPr>
        <w:t>6.1</w:t>
      </w:r>
      <w:r w:rsidR="00780E4D" w:rsidRPr="00E2376E">
        <w:rPr>
          <w:rFonts w:ascii="Aptos" w:eastAsia="Arial" w:hAnsi="Aptos"/>
          <w:b/>
          <w:szCs w:val="24"/>
        </w:rPr>
        <w:t>3</w:t>
      </w:r>
      <w:r w:rsidR="00206EB1" w:rsidRPr="00E2376E">
        <w:rPr>
          <w:rFonts w:ascii="Aptos" w:eastAsia="Arial" w:hAnsi="Aptos"/>
          <w:szCs w:val="24"/>
        </w:rPr>
        <w:tab/>
      </w:r>
      <w:r w:rsidR="008A5EB4" w:rsidRPr="00E2376E">
        <w:rPr>
          <w:rFonts w:ascii="Aptos" w:eastAsia="Arial" w:hAnsi="Aptos"/>
          <w:szCs w:val="24"/>
        </w:rPr>
        <w:t>Power supplies to decorative festive lights should not be derived from adjacent buildings, but from within the street lighting column acting as the support. (This is to avoid instances of connection to private supplies, over which the Highway Authority or i</w:t>
      </w:r>
      <w:r w:rsidR="001D3939" w:rsidRPr="00E2376E">
        <w:rPr>
          <w:rFonts w:ascii="Aptos" w:eastAsia="Arial" w:hAnsi="Aptos"/>
          <w:szCs w:val="24"/>
        </w:rPr>
        <w:t>ts Agent has no control</w:t>
      </w:r>
      <w:r w:rsidR="008A5EB4" w:rsidRPr="00E2376E">
        <w:rPr>
          <w:rFonts w:ascii="Aptos" w:eastAsia="Arial" w:hAnsi="Aptos"/>
          <w:szCs w:val="24"/>
        </w:rPr>
        <w:t xml:space="preserve">. </w:t>
      </w:r>
    </w:p>
    <w:p w14:paraId="1E56B9B4" w14:textId="77777777" w:rsidR="00AD228A" w:rsidRPr="00E2376E" w:rsidRDefault="00AD228A" w:rsidP="00FC09D4">
      <w:pPr>
        <w:jc w:val="both"/>
        <w:rPr>
          <w:rFonts w:ascii="Aptos" w:eastAsia="Arial" w:hAnsi="Aptos"/>
          <w:szCs w:val="24"/>
        </w:rPr>
      </w:pPr>
    </w:p>
    <w:p w14:paraId="1E56B9B5" w14:textId="77777777" w:rsidR="0014311E" w:rsidRPr="00E2376E" w:rsidRDefault="0014311E" w:rsidP="00FC09D4">
      <w:pPr>
        <w:jc w:val="both"/>
        <w:rPr>
          <w:rFonts w:ascii="Aptos" w:eastAsia="Arial" w:hAnsi="Aptos"/>
          <w:szCs w:val="24"/>
        </w:rPr>
      </w:pPr>
    </w:p>
    <w:p w14:paraId="1E56B9B6" w14:textId="77777777" w:rsidR="00AD228A" w:rsidRPr="00E2376E" w:rsidRDefault="00AD228A" w:rsidP="008E0870">
      <w:pPr>
        <w:pStyle w:val="Heading2"/>
        <w:rPr>
          <w:rFonts w:ascii="Aptos" w:hAnsi="Aptos"/>
        </w:rPr>
      </w:pPr>
      <w:bookmarkStart w:id="10" w:name="_Toc204251528"/>
      <w:r w:rsidRPr="00E2376E">
        <w:rPr>
          <w:rFonts w:ascii="Aptos" w:eastAsia="Arial" w:hAnsi="Aptos"/>
        </w:rPr>
        <w:t>7.0</w:t>
      </w:r>
      <w:r w:rsidRPr="00E2376E">
        <w:rPr>
          <w:rFonts w:ascii="Aptos" w:eastAsia="Arial" w:hAnsi="Aptos"/>
        </w:rPr>
        <w:tab/>
        <w:t>Electricity Consumption &amp; Un-metered Supply Agreement</w:t>
      </w:r>
      <w:bookmarkEnd w:id="10"/>
    </w:p>
    <w:p w14:paraId="1E56B9B7" w14:textId="77777777" w:rsidR="00716309" w:rsidRPr="00E2376E" w:rsidRDefault="00716309" w:rsidP="00FC09D4">
      <w:pPr>
        <w:jc w:val="both"/>
        <w:rPr>
          <w:rFonts w:ascii="Aptos" w:hAnsi="Aptos"/>
          <w:szCs w:val="24"/>
        </w:rPr>
      </w:pPr>
    </w:p>
    <w:p w14:paraId="1E56B9B8" w14:textId="77777777" w:rsidR="00AD228A" w:rsidRPr="00E2376E" w:rsidRDefault="00CA648F" w:rsidP="0014311E">
      <w:pPr>
        <w:ind w:left="720" w:hanging="720"/>
        <w:jc w:val="both"/>
        <w:rPr>
          <w:rFonts w:ascii="Aptos" w:hAnsi="Aptos"/>
          <w:szCs w:val="24"/>
        </w:rPr>
      </w:pPr>
      <w:r w:rsidRPr="00E2376E">
        <w:rPr>
          <w:rFonts w:ascii="Aptos" w:hAnsi="Aptos"/>
          <w:b/>
          <w:szCs w:val="24"/>
        </w:rPr>
        <w:t>7.1</w:t>
      </w:r>
      <w:r w:rsidRPr="00E2376E">
        <w:rPr>
          <w:rFonts w:ascii="Aptos" w:hAnsi="Aptos"/>
          <w:szCs w:val="24"/>
        </w:rPr>
        <w:tab/>
        <w:t xml:space="preserve">90% of </w:t>
      </w:r>
      <w:r w:rsidR="00AD228A" w:rsidRPr="00E2376E">
        <w:rPr>
          <w:rFonts w:ascii="Aptos" w:hAnsi="Aptos"/>
          <w:szCs w:val="24"/>
        </w:rPr>
        <w:t xml:space="preserve">all the electrical supplies </w:t>
      </w:r>
      <w:r w:rsidRPr="00E2376E">
        <w:rPr>
          <w:rFonts w:ascii="Aptos" w:hAnsi="Aptos"/>
          <w:szCs w:val="24"/>
        </w:rPr>
        <w:t xml:space="preserve">associated with the </w:t>
      </w:r>
      <w:r w:rsidR="00AD228A" w:rsidRPr="00E2376E">
        <w:rPr>
          <w:rFonts w:ascii="Aptos" w:hAnsi="Aptos"/>
          <w:szCs w:val="24"/>
        </w:rPr>
        <w:t>Street Lighting</w:t>
      </w:r>
      <w:r w:rsidRPr="00E2376E">
        <w:rPr>
          <w:rFonts w:ascii="Aptos" w:hAnsi="Aptos"/>
          <w:szCs w:val="24"/>
        </w:rPr>
        <w:t xml:space="preserve"> electrical</w:t>
      </w:r>
      <w:r w:rsidR="00AD228A" w:rsidRPr="00E2376E">
        <w:rPr>
          <w:rFonts w:ascii="Aptos" w:hAnsi="Aptos"/>
          <w:szCs w:val="24"/>
        </w:rPr>
        <w:t xml:space="preserve"> supply are via WPD unmetered supplies</w:t>
      </w:r>
      <w:r w:rsidRPr="00E2376E">
        <w:rPr>
          <w:rFonts w:ascii="Aptos" w:hAnsi="Aptos"/>
          <w:szCs w:val="24"/>
        </w:rPr>
        <w:t>, there are some supplies via a metered supply, but this is minimal</w:t>
      </w:r>
      <w:r w:rsidR="00AD228A" w:rsidRPr="00E2376E">
        <w:rPr>
          <w:rFonts w:ascii="Aptos" w:hAnsi="Aptos"/>
          <w:szCs w:val="24"/>
        </w:rPr>
        <w:t xml:space="preserve">. </w:t>
      </w:r>
      <w:proofErr w:type="spellStart"/>
      <w:r w:rsidR="00AD228A" w:rsidRPr="00E2376E">
        <w:rPr>
          <w:rFonts w:ascii="Aptos" w:hAnsi="Aptos"/>
          <w:szCs w:val="24"/>
        </w:rPr>
        <w:t>Any body</w:t>
      </w:r>
      <w:proofErr w:type="spellEnd"/>
      <w:r w:rsidR="00AD228A" w:rsidRPr="00E2376E">
        <w:rPr>
          <w:rFonts w:ascii="Aptos" w:hAnsi="Aptos"/>
          <w:szCs w:val="24"/>
        </w:rPr>
        <w:t xml:space="preserve"> or operator</w:t>
      </w:r>
      <w:r w:rsidRPr="00E2376E">
        <w:rPr>
          <w:rFonts w:ascii="Aptos" w:hAnsi="Aptos"/>
          <w:szCs w:val="24"/>
        </w:rPr>
        <w:t xml:space="preserve"> proposing to connect</w:t>
      </w:r>
      <w:r w:rsidR="00AD228A" w:rsidRPr="00E2376E">
        <w:rPr>
          <w:rFonts w:ascii="Aptos" w:hAnsi="Aptos"/>
          <w:szCs w:val="24"/>
        </w:rPr>
        <w:t xml:space="preserve"> their equipment into the system </w:t>
      </w:r>
      <w:r w:rsidR="00AD228A" w:rsidRPr="00E2376E">
        <w:rPr>
          <w:rFonts w:ascii="Aptos" w:hAnsi="Aptos"/>
          <w:b/>
          <w:szCs w:val="24"/>
        </w:rPr>
        <w:t>must</w:t>
      </w:r>
      <w:r w:rsidRPr="00E2376E">
        <w:rPr>
          <w:rFonts w:ascii="Aptos" w:hAnsi="Aptos"/>
          <w:b/>
          <w:szCs w:val="24"/>
        </w:rPr>
        <w:t xml:space="preserve"> </w:t>
      </w:r>
      <w:r w:rsidRPr="00E2376E">
        <w:rPr>
          <w:rFonts w:ascii="Aptos" w:hAnsi="Aptos"/>
          <w:szCs w:val="24"/>
        </w:rPr>
        <w:t>first</w:t>
      </w:r>
      <w:r w:rsidR="00AD228A" w:rsidRPr="00E2376E">
        <w:rPr>
          <w:rFonts w:ascii="Aptos" w:hAnsi="Aptos"/>
          <w:b/>
          <w:szCs w:val="24"/>
        </w:rPr>
        <w:t xml:space="preserve"> </w:t>
      </w:r>
      <w:r w:rsidR="00AD228A" w:rsidRPr="00E2376E">
        <w:rPr>
          <w:rFonts w:ascii="Aptos" w:hAnsi="Aptos"/>
          <w:szCs w:val="24"/>
        </w:rPr>
        <w:t>gain permission via WPD and obtain</w:t>
      </w:r>
      <w:r w:rsidRPr="00E2376E">
        <w:rPr>
          <w:rFonts w:ascii="Aptos" w:hAnsi="Aptos"/>
          <w:szCs w:val="24"/>
        </w:rPr>
        <w:t xml:space="preserve"> an</w:t>
      </w:r>
      <w:r w:rsidR="00AD228A" w:rsidRPr="00E2376E">
        <w:rPr>
          <w:rFonts w:ascii="Aptos" w:hAnsi="Aptos"/>
          <w:szCs w:val="24"/>
        </w:rPr>
        <w:t xml:space="preserve"> agreement in the form of </w:t>
      </w:r>
      <w:proofErr w:type="gramStart"/>
      <w:r w:rsidR="00AD228A" w:rsidRPr="00E2376E">
        <w:rPr>
          <w:rFonts w:ascii="Aptos" w:hAnsi="Aptos"/>
          <w:szCs w:val="24"/>
        </w:rPr>
        <w:t>a</w:t>
      </w:r>
      <w:proofErr w:type="gramEnd"/>
      <w:r w:rsidR="00AD228A" w:rsidRPr="00E2376E">
        <w:rPr>
          <w:rFonts w:ascii="Aptos" w:hAnsi="Aptos"/>
          <w:szCs w:val="24"/>
        </w:rPr>
        <w:t xml:space="preserve"> un</w:t>
      </w:r>
      <w:r w:rsidRPr="00E2376E">
        <w:rPr>
          <w:rFonts w:ascii="Aptos" w:hAnsi="Aptos"/>
          <w:szCs w:val="24"/>
        </w:rPr>
        <w:t>-</w:t>
      </w:r>
      <w:r w:rsidR="00AD228A" w:rsidRPr="00E2376E">
        <w:rPr>
          <w:rFonts w:ascii="Aptos" w:hAnsi="Aptos"/>
          <w:szCs w:val="24"/>
        </w:rPr>
        <w:t>metered supply agreement specifically for Festive Lighting</w:t>
      </w:r>
      <w:r w:rsidR="00767DD4" w:rsidRPr="00E2376E">
        <w:rPr>
          <w:rFonts w:ascii="Aptos" w:hAnsi="Aptos"/>
          <w:szCs w:val="24"/>
        </w:rPr>
        <w:t xml:space="preserve">, with a specific </w:t>
      </w:r>
      <w:r w:rsidR="00767DD4" w:rsidRPr="00E2376E">
        <w:rPr>
          <w:rFonts w:ascii="Aptos" w:hAnsi="Aptos"/>
          <w:b/>
          <w:bCs/>
          <w:szCs w:val="24"/>
          <w:u w:val="single"/>
        </w:rPr>
        <w:t>MPAN number</w:t>
      </w:r>
      <w:r w:rsidRPr="00E2376E">
        <w:rPr>
          <w:rFonts w:ascii="Aptos" w:hAnsi="Aptos"/>
          <w:szCs w:val="24"/>
        </w:rPr>
        <w:t xml:space="preserve">, an example of this document is shown in </w:t>
      </w:r>
      <w:r w:rsidR="0051646F" w:rsidRPr="00E2376E">
        <w:rPr>
          <w:rFonts w:ascii="Aptos" w:hAnsi="Aptos"/>
          <w:szCs w:val="24"/>
        </w:rPr>
        <w:t>Appendix “F</w:t>
      </w:r>
      <w:r w:rsidRPr="00E2376E">
        <w:rPr>
          <w:rFonts w:ascii="Aptos" w:hAnsi="Aptos"/>
          <w:szCs w:val="24"/>
        </w:rPr>
        <w:t>”</w:t>
      </w:r>
      <w:r w:rsidR="00AD228A" w:rsidRPr="00E2376E">
        <w:rPr>
          <w:rFonts w:ascii="Aptos" w:hAnsi="Aptos"/>
          <w:szCs w:val="24"/>
        </w:rPr>
        <w:t>.</w:t>
      </w:r>
    </w:p>
    <w:p w14:paraId="1E56B9B9" w14:textId="77777777" w:rsidR="00252044" w:rsidRPr="00E2376E" w:rsidRDefault="00252044" w:rsidP="00FC09D4">
      <w:pPr>
        <w:jc w:val="both"/>
        <w:rPr>
          <w:rFonts w:ascii="Aptos" w:hAnsi="Aptos"/>
          <w:szCs w:val="24"/>
        </w:rPr>
      </w:pPr>
    </w:p>
    <w:p w14:paraId="1E56B9BA" w14:textId="77777777" w:rsidR="008D50DD" w:rsidRPr="00E2376E" w:rsidRDefault="008D50DD" w:rsidP="0014311E">
      <w:pPr>
        <w:ind w:left="720" w:hanging="720"/>
        <w:jc w:val="both"/>
        <w:rPr>
          <w:rFonts w:ascii="Aptos" w:hAnsi="Aptos"/>
          <w:szCs w:val="24"/>
        </w:rPr>
      </w:pPr>
      <w:r w:rsidRPr="00E2376E">
        <w:rPr>
          <w:rFonts w:ascii="Aptos" w:hAnsi="Aptos"/>
          <w:b/>
          <w:szCs w:val="24"/>
        </w:rPr>
        <w:t>7.2</w:t>
      </w:r>
      <w:r w:rsidRPr="00E2376E">
        <w:rPr>
          <w:rFonts w:ascii="Aptos" w:hAnsi="Aptos"/>
          <w:szCs w:val="24"/>
        </w:rPr>
        <w:tab/>
        <w:t xml:space="preserve">The </w:t>
      </w:r>
      <w:r w:rsidR="00E03E3A" w:rsidRPr="00E2376E">
        <w:rPr>
          <w:rFonts w:ascii="Aptos" w:hAnsi="Aptos"/>
          <w:szCs w:val="24"/>
        </w:rPr>
        <w:t xml:space="preserve">body or promoter </w:t>
      </w:r>
      <w:r w:rsidRPr="00E2376E">
        <w:rPr>
          <w:rFonts w:ascii="Aptos" w:hAnsi="Aptos"/>
          <w:b/>
          <w:bCs/>
          <w:szCs w:val="24"/>
          <w:u w:val="single"/>
        </w:rPr>
        <w:t>must</w:t>
      </w:r>
      <w:r w:rsidRPr="00E2376E">
        <w:rPr>
          <w:rFonts w:ascii="Aptos" w:hAnsi="Aptos"/>
          <w:szCs w:val="24"/>
        </w:rPr>
        <w:t xml:space="preserve"> provide the Meter Administrator (WPD) with a list of all </w:t>
      </w:r>
      <w:r w:rsidR="00EC445D" w:rsidRPr="00E2376E">
        <w:rPr>
          <w:rFonts w:ascii="Aptos" w:hAnsi="Aptos"/>
          <w:szCs w:val="24"/>
        </w:rPr>
        <w:t>decorations connected to the un-</w:t>
      </w:r>
      <w:r w:rsidRPr="00E2376E">
        <w:rPr>
          <w:rFonts w:ascii="Aptos" w:hAnsi="Aptos"/>
          <w:szCs w:val="24"/>
        </w:rPr>
        <w:t xml:space="preserve">metered power supply. </w:t>
      </w:r>
      <w:r w:rsidR="00EC445D" w:rsidRPr="00E2376E">
        <w:rPr>
          <w:rFonts w:ascii="Aptos" w:hAnsi="Aptos"/>
          <w:szCs w:val="24"/>
        </w:rPr>
        <w:t xml:space="preserve">A comprehensive list will be </w:t>
      </w:r>
      <w:r w:rsidR="00EC445D" w:rsidRPr="00E2376E">
        <w:rPr>
          <w:rFonts w:ascii="Aptos" w:hAnsi="Aptos"/>
          <w:szCs w:val="24"/>
        </w:rPr>
        <w:lastRenderedPageBreak/>
        <w:t xml:space="preserve">required in a format specified by WPD and as per the example in </w:t>
      </w:r>
      <w:r w:rsidR="0051646F" w:rsidRPr="00E2376E">
        <w:rPr>
          <w:rFonts w:ascii="Aptos" w:hAnsi="Aptos"/>
          <w:szCs w:val="24"/>
        </w:rPr>
        <w:t>Appendix “F</w:t>
      </w:r>
      <w:r w:rsidR="00EC445D" w:rsidRPr="00E2376E">
        <w:rPr>
          <w:rFonts w:ascii="Aptos" w:hAnsi="Aptos"/>
          <w:szCs w:val="24"/>
        </w:rPr>
        <w:t>”.</w:t>
      </w:r>
      <w:r w:rsidR="00A5443D" w:rsidRPr="00E2376E">
        <w:rPr>
          <w:rFonts w:ascii="Aptos" w:hAnsi="Aptos"/>
          <w:szCs w:val="24"/>
        </w:rPr>
        <w:t xml:space="preserve"> Failure to provide the list</w:t>
      </w:r>
      <w:r w:rsidR="00752519" w:rsidRPr="00E2376E">
        <w:rPr>
          <w:rFonts w:ascii="Aptos" w:hAnsi="Aptos"/>
          <w:szCs w:val="24"/>
        </w:rPr>
        <w:t xml:space="preserve"> and proof of WPD authorisation</w:t>
      </w:r>
      <w:r w:rsidR="00A5443D" w:rsidRPr="00E2376E">
        <w:rPr>
          <w:rFonts w:ascii="Aptos" w:hAnsi="Aptos"/>
          <w:szCs w:val="24"/>
        </w:rPr>
        <w:t xml:space="preserve"> prior to the circuits being energised will result in the electricity being switched off </w:t>
      </w:r>
      <w:r w:rsidR="00752519" w:rsidRPr="00E2376E">
        <w:rPr>
          <w:rFonts w:ascii="Aptos" w:hAnsi="Aptos"/>
          <w:szCs w:val="24"/>
        </w:rPr>
        <w:t>with immediate effect and the costs to carry this out will be charged back to the body or promoter.</w:t>
      </w:r>
    </w:p>
    <w:p w14:paraId="1E56B9BB" w14:textId="77777777" w:rsidR="002B1C9D" w:rsidRPr="00E2376E" w:rsidRDefault="00AD228A" w:rsidP="00FC09D4">
      <w:pPr>
        <w:jc w:val="both"/>
        <w:rPr>
          <w:rFonts w:ascii="Aptos" w:hAnsi="Aptos"/>
          <w:szCs w:val="24"/>
        </w:rPr>
      </w:pPr>
      <w:r w:rsidRPr="00E2376E">
        <w:rPr>
          <w:rFonts w:ascii="Aptos" w:hAnsi="Aptos"/>
          <w:szCs w:val="24"/>
        </w:rPr>
        <w:t xml:space="preserve"> </w:t>
      </w:r>
    </w:p>
    <w:p w14:paraId="1E56B9BC" w14:textId="77777777" w:rsidR="00EC7875" w:rsidRPr="00E2376E" w:rsidRDefault="00E03E3A" w:rsidP="0014311E">
      <w:pPr>
        <w:ind w:left="720" w:hanging="720"/>
        <w:jc w:val="both"/>
        <w:rPr>
          <w:rFonts w:ascii="Aptos" w:eastAsia="Arial" w:hAnsi="Aptos"/>
          <w:szCs w:val="24"/>
        </w:rPr>
      </w:pPr>
      <w:r w:rsidRPr="00E2376E">
        <w:rPr>
          <w:rFonts w:ascii="Aptos" w:eastAsia="Trebuchet MS" w:hAnsi="Aptos"/>
          <w:b/>
          <w:szCs w:val="24"/>
        </w:rPr>
        <w:t>7.3</w:t>
      </w:r>
      <w:r w:rsidR="00F032B2" w:rsidRPr="00E2376E">
        <w:rPr>
          <w:rFonts w:ascii="Aptos" w:eastAsia="Trebuchet MS" w:hAnsi="Aptos"/>
          <w:szCs w:val="24"/>
        </w:rPr>
        <w:tab/>
      </w:r>
      <w:r w:rsidR="008A5EB4" w:rsidRPr="00E2376E">
        <w:rPr>
          <w:rFonts w:ascii="Aptos" w:eastAsia="Arial" w:hAnsi="Aptos"/>
          <w:szCs w:val="24"/>
        </w:rPr>
        <w:t>The body</w:t>
      </w:r>
      <w:r w:rsidR="005D087D" w:rsidRPr="00E2376E">
        <w:rPr>
          <w:rFonts w:ascii="Aptos" w:eastAsia="Arial" w:hAnsi="Aptos"/>
          <w:szCs w:val="24"/>
        </w:rPr>
        <w:t xml:space="preserve"> or promoter</w:t>
      </w:r>
      <w:r w:rsidR="008A5EB4" w:rsidRPr="00E2376E">
        <w:rPr>
          <w:rFonts w:ascii="Aptos" w:eastAsia="Arial" w:hAnsi="Aptos"/>
          <w:szCs w:val="24"/>
        </w:rPr>
        <w:t xml:space="preserve"> responsible for the installation/connection of the decorative lighting shall, separately, contract with an electricity supply company for the supply of energy.</w:t>
      </w:r>
      <w:r w:rsidRPr="00E2376E">
        <w:rPr>
          <w:rFonts w:ascii="Aptos" w:eastAsia="Arial" w:hAnsi="Aptos"/>
          <w:szCs w:val="24"/>
        </w:rPr>
        <w:t xml:space="preserve"> It is strongly recommended that early talks w</w:t>
      </w:r>
      <w:r w:rsidR="00561F02" w:rsidRPr="00E2376E">
        <w:rPr>
          <w:rFonts w:ascii="Aptos" w:eastAsia="Arial" w:hAnsi="Aptos"/>
          <w:szCs w:val="24"/>
        </w:rPr>
        <w:t>ith WPD regarding this matter be taken up</w:t>
      </w:r>
      <w:r w:rsidRPr="00E2376E">
        <w:rPr>
          <w:rFonts w:ascii="Aptos" w:eastAsia="Arial" w:hAnsi="Aptos"/>
          <w:szCs w:val="24"/>
        </w:rPr>
        <w:t>.</w:t>
      </w:r>
      <w:r w:rsidR="008A5EB4" w:rsidRPr="00E2376E">
        <w:rPr>
          <w:rFonts w:ascii="Aptos" w:eastAsia="Arial" w:hAnsi="Aptos"/>
          <w:szCs w:val="24"/>
        </w:rPr>
        <w:t xml:space="preserve"> </w:t>
      </w:r>
      <w:r w:rsidR="00F032B2" w:rsidRPr="00E2376E">
        <w:rPr>
          <w:rFonts w:ascii="Aptos" w:eastAsia="Trebuchet MS" w:hAnsi="Aptos"/>
          <w:szCs w:val="24"/>
        </w:rPr>
        <w:t>There are several potential fin</w:t>
      </w:r>
      <w:r w:rsidR="00C75845" w:rsidRPr="00E2376E">
        <w:rPr>
          <w:rFonts w:ascii="Aptos" w:eastAsia="Trebuchet MS" w:hAnsi="Aptos"/>
          <w:szCs w:val="24"/>
        </w:rPr>
        <w:t>ancial,</w:t>
      </w:r>
      <w:r w:rsidR="00F032B2" w:rsidRPr="00E2376E">
        <w:rPr>
          <w:rFonts w:ascii="Aptos" w:eastAsia="Trebuchet MS" w:hAnsi="Aptos"/>
          <w:szCs w:val="24"/>
        </w:rPr>
        <w:t xml:space="preserve"> legal and safety issues that may arise, were the C</w:t>
      </w:r>
      <w:r w:rsidR="005416C2" w:rsidRPr="00E2376E">
        <w:rPr>
          <w:rFonts w:ascii="Aptos" w:eastAsia="Trebuchet MS" w:hAnsi="Aptos"/>
          <w:szCs w:val="24"/>
        </w:rPr>
        <w:t>ity</w:t>
      </w:r>
      <w:r w:rsidR="00F032B2" w:rsidRPr="00E2376E">
        <w:rPr>
          <w:rFonts w:ascii="Aptos" w:eastAsia="Trebuchet MS" w:hAnsi="Aptos"/>
          <w:szCs w:val="24"/>
        </w:rPr>
        <w:t xml:space="preserve"> Council permit</w:t>
      </w:r>
      <w:r w:rsidR="005416C2" w:rsidRPr="00E2376E">
        <w:rPr>
          <w:rFonts w:ascii="Aptos" w:eastAsia="Trebuchet MS" w:hAnsi="Aptos"/>
          <w:szCs w:val="24"/>
        </w:rPr>
        <w:t>s</w:t>
      </w:r>
      <w:r w:rsidR="00F032B2" w:rsidRPr="00E2376E">
        <w:rPr>
          <w:rFonts w:ascii="Aptos" w:eastAsia="Trebuchet MS" w:hAnsi="Aptos"/>
          <w:szCs w:val="24"/>
        </w:rPr>
        <w:t xml:space="preserve"> a third party to make (or arrange to have made) temporary connections to lighting equipment without the permiss</w:t>
      </w:r>
      <w:r w:rsidR="00561F02" w:rsidRPr="00E2376E">
        <w:rPr>
          <w:rFonts w:ascii="Aptos" w:eastAsia="Trebuchet MS" w:hAnsi="Aptos"/>
          <w:szCs w:val="24"/>
        </w:rPr>
        <w:t>ion of the Electricity Company and will certainly result in a fine and the display being disconnected form the electrical network</w:t>
      </w:r>
      <w:r w:rsidR="00752519" w:rsidRPr="00E2376E">
        <w:rPr>
          <w:rFonts w:ascii="Aptos" w:eastAsia="Trebuchet MS" w:hAnsi="Aptos"/>
          <w:szCs w:val="24"/>
        </w:rPr>
        <w:t xml:space="preserve"> , as mentioned previously in clause 7.2.</w:t>
      </w:r>
    </w:p>
    <w:p w14:paraId="1E56B9BD" w14:textId="77777777" w:rsidR="007D1B23" w:rsidRPr="00E2376E" w:rsidRDefault="007D1B23" w:rsidP="00FC09D4">
      <w:pPr>
        <w:jc w:val="both"/>
        <w:rPr>
          <w:rFonts w:ascii="Aptos" w:hAnsi="Aptos"/>
          <w:szCs w:val="24"/>
        </w:rPr>
      </w:pPr>
    </w:p>
    <w:p w14:paraId="1E56B9BE" w14:textId="77777777" w:rsidR="0024340E" w:rsidRPr="00E2376E" w:rsidRDefault="0024340E" w:rsidP="0014311E">
      <w:pPr>
        <w:ind w:left="720" w:hanging="720"/>
        <w:jc w:val="both"/>
        <w:rPr>
          <w:rFonts w:ascii="Aptos" w:hAnsi="Aptos"/>
          <w:szCs w:val="24"/>
        </w:rPr>
      </w:pPr>
      <w:r w:rsidRPr="00E2376E">
        <w:rPr>
          <w:rFonts w:ascii="Aptos" w:hAnsi="Aptos"/>
          <w:b/>
          <w:szCs w:val="24"/>
        </w:rPr>
        <w:t>7.4</w:t>
      </w:r>
      <w:r w:rsidRPr="00E2376E">
        <w:rPr>
          <w:rFonts w:ascii="Aptos" w:hAnsi="Aptos"/>
          <w:szCs w:val="24"/>
        </w:rPr>
        <w:tab/>
      </w:r>
      <w:r w:rsidR="00E03E3A" w:rsidRPr="00E2376E">
        <w:rPr>
          <w:rFonts w:ascii="Aptos" w:hAnsi="Aptos"/>
          <w:szCs w:val="24"/>
        </w:rPr>
        <w:t xml:space="preserve">The Council </w:t>
      </w:r>
      <w:r w:rsidR="00E03E3A" w:rsidRPr="00E2376E">
        <w:rPr>
          <w:rFonts w:ascii="Aptos" w:hAnsi="Aptos"/>
          <w:b/>
          <w:bCs/>
          <w:szCs w:val="24"/>
          <w:u w:val="single"/>
        </w:rPr>
        <w:t>will not</w:t>
      </w:r>
      <w:r w:rsidR="00E03848" w:rsidRPr="00E2376E">
        <w:rPr>
          <w:rFonts w:ascii="Aptos" w:hAnsi="Aptos"/>
          <w:szCs w:val="24"/>
        </w:rPr>
        <w:t xml:space="preserve"> pay for </w:t>
      </w:r>
      <w:r w:rsidR="00E03E3A" w:rsidRPr="00E2376E">
        <w:rPr>
          <w:rFonts w:ascii="Aptos" w:hAnsi="Aptos"/>
          <w:szCs w:val="24"/>
        </w:rPr>
        <w:t xml:space="preserve">any </w:t>
      </w:r>
      <w:r w:rsidR="00E03848" w:rsidRPr="00E2376E">
        <w:rPr>
          <w:rFonts w:ascii="Aptos" w:hAnsi="Aptos"/>
          <w:szCs w:val="24"/>
        </w:rPr>
        <w:t>electricity used</w:t>
      </w:r>
      <w:r w:rsidR="00E03E3A" w:rsidRPr="00E2376E">
        <w:rPr>
          <w:rFonts w:ascii="Aptos" w:hAnsi="Aptos"/>
          <w:szCs w:val="24"/>
        </w:rPr>
        <w:t xml:space="preserve"> </w:t>
      </w:r>
      <w:proofErr w:type="gramStart"/>
      <w:r w:rsidR="00E03E3A" w:rsidRPr="00E2376E">
        <w:rPr>
          <w:rFonts w:ascii="Aptos" w:hAnsi="Aptos"/>
          <w:szCs w:val="24"/>
        </w:rPr>
        <w:t>as a result of</w:t>
      </w:r>
      <w:proofErr w:type="gramEnd"/>
      <w:r w:rsidR="00E03E3A" w:rsidRPr="00E2376E">
        <w:rPr>
          <w:rFonts w:ascii="Aptos" w:hAnsi="Aptos"/>
          <w:szCs w:val="24"/>
        </w:rPr>
        <w:t xml:space="preserve"> the Festive Lighting</w:t>
      </w:r>
      <w:r w:rsidR="00E03848" w:rsidRPr="00E2376E">
        <w:rPr>
          <w:rFonts w:ascii="Aptos" w:hAnsi="Aptos"/>
          <w:szCs w:val="24"/>
        </w:rPr>
        <w:t>.</w:t>
      </w:r>
      <w:r w:rsidR="00CF327A" w:rsidRPr="00E2376E">
        <w:rPr>
          <w:rFonts w:ascii="Aptos" w:hAnsi="Aptos"/>
          <w:szCs w:val="24"/>
        </w:rPr>
        <w:t xml:space="preserve"> It is the body or </w:t>
      </w:r>
      <w:r w:rsidR="00C76F36" w:rsidRPr="00E2376E">
        <w:rPr>
          <w:rFonts w:ascii="Aptos" w:hAnsi="Aptos"/>
          <w:szCs w:val="24"/>
        </w:rPr>
        <w:t>promoter’s</w:t>
      </w:r>
      <w:r w:rsidR="00CF327A" w:rsidRPr="00E2376E">
        <w:rPr>
          <w:rFonts w:ascii="Aptos" w:hAnsi="Aptos"/>
          <w:szCs w:val="24"/>
        </w:rPr>
        <w:t xml:space="preserve"> obligation to pay for any electricity used</w:t>
      </w:r>
      <w:r w:rsidR="002B1C9D" w:rsidRPr="00E2376E">
        <w:rPr>
          <w:rFonts w:ascii="Aptos" w:hAnsi="Aptos"/>
          <w:szCs w:val="24"/>
        </w:rPr>
        <w:t xml:space="preserve"> and legal action will most certainly be taken against non-payment</w:t>
      </w:r>
      <w:r w:rsidR="00752519" w:rsidRPr="00E2376E">
        <w:rPr>
          <w:rFonts w:ascii="Aptos" w:hAnsi="Aptos"/>
          <w:szCs w:val="24"/>
        </w:rPr>
        <w:t xml:space="preserve"> to reclaim the monies owed and cover any other losses associated with an illegal connection to the electricity supply</w:t>
      </w:r>
    </w:p>
    <w:p w14:paraId="1E56B9BF" w14:textId="77777777" w:rsidR="0024340E" w:rsidRPr="00E2376E" w:rsidRDefault="0024340E" w:rsidP="00FC09D4">
      <w:pPr>
        <w:jc w:val="both"/>
        <w:rPr>
          <w:rFonts w:ascii="Aptos" w:hAnsi="Aptos"/>
          <w:szCs w:val="24"/>
        </w:rPr>
      </w:pPr>
    </w:p>
    <w:p w14:paraId="1E56B9C0" w14:textId="77777777" w:rsidR="00E54A4E" w:rsidRPr="00E2376E" w:rsidRDefault="0024340E" w:rsidP="0014311E">
      <w:pPr>
        <w:ind w:left="720" w:hanging="720"/>
        <w:jc w:val="both"/>
        <w:rPr>
          <w:rFonts w:ascii="Aptos" w:hAnsi="Aptos"/>
          <w:szCs w:val="24"/>
        </w:rPr>
      </w:pPr>
      <w:r w:rsidRPr="00E2376E">
        <w:rPr>
          <w:rFonts w:ascii="Aptos" w:hAnsi="Aptos"/>
          <w:b/>
          <w:szCs w:val="24"/>
        </w:rPr>
        <w:t>7.5</w:t>
      </w:r>
      <w:r w:rsidRPr="00E2376E">
        <w:rPr>
          <w:rFonts w:ascii="Aptos" w:hAnsi="Aptos"/>
          <w:szCs w:val="24"/>
        </w:rPr>
        <w:tab/>
      </w:r>
      <w:r w:rsidR="00E03848" w:rsidRPr="00E2376E">
        <w:rPr>
          <w:rFonts w:ascii="Aptos" w:hAnsi="Aptos"/>
          <w:szCs w:val="24"/>
        </w:rPr>
        <w:t>If you make an unauthorised connection</w:t>
      </w:r>
      <w:r w:rsidR="002B1C9D" w:rsidRPr="00E2376E">
        <w:rPr>
          <w:rFonts w:ascii="Aptos" w:hAnsi="Aptos"/>
          <w:szCs w:val="24"/>
        </w:rPr>
        <w:t xml:space="preserve">, </w:t>
      </w:r>
      <w:r w:rsidR="00E03848" w:rsidRPr="00E2376E">
        <w:rPr>
          <w:rFonts w:ascii="Aptos" w:hAnsi="Aptos"/>
          <w:szCs w:val="24"/>
        </w:rPr>
        <w:t xml:space="preserve">to the </w:t>
      </w:r>
      <w:proofErr w:type="gramStart"/>
      <w:r w:rsidR="00E03848" w:rsidRPr="00E2376E">
        <w:rPr>
          <w:rFonts w:ascii="Aptos" w:hAnsi="Aptos"/>
          <w:szCs w:val="24"/>
        </w:rPr>
        <w:t>councils</w:t>
      </w:r>
      <w:proofErr w:type="gramEnd"/>
      <w:r w:rsidR="00E03848" w:rsidRPr="00E2376E">
        <w:rPr>
          <w:rFonts w:ascii="Aptos" w:hAnsi="Aptos"/>
          <w:szCs w:val="24"/>
        </w:rPr>
        <w:t xml:space="preserve"> street lighting unmetered assets</w:t>
      </w:r>
      <w:r w:rsidR="002B1C9D" w:rsidRPr="00E2376E">
        <w:rPr>
          <w:rFonts w:ascii="Aptos" w:hAnsi="Aptos"/>
          <w:szCs w:val="24"/>
        </w:rPr>
        <w:t>, for example without a valid MPAN number,</w:t>
      </w:r>
      <w:r w:rsidR="00E03848" w:rsidRPr="00E2376E">
        <w:rPr>
          <w:rFonts w:ascii="Aptos" w:hAnsi="Aptos"/>
          <w:szCs w:val="24"/>
        </w:rPr>
        <w:t xml:space="preserve"> your organisation will be liable to prosecution for the theft of electricity</w:t>
      </w:r>
      <w:r w:rsidR="002B1C9D" w:rsidRPr="00E2376E">
        <w:rPr>
          <w:rFonts w:ascii="Aptos" w:hAnsi="Aptos"/>
          <w:szCs w:val="24"/>
        </w:rPr>
        <w:t xml:space="preserve"> and will face legal action for any costs suffered as a result</w:t>
      </w:r>
      <w:r w:rsidR="00E03848" w:rsidRPr="00E2376E">
        <w:rPr>
          <w:rFonts w:ascii="Aptos" w:hAnsi="Aptos"/>
          <w:szCs w:val="24"/>
        </w:rPr>
        <w:t>.</w:t>
      </w:r>
    </w:p>
    <w:p w14:paraId="1E56B9C1" w14:textId="77777777" w:rsidR="002B1C9D" w:rsidRPr="00E2376E" w:rsidRDefault="002B1C9D" w:rsidP="00FC09D4">
      <w:pPr>
        <w:jc w:val="both"/>
        <w:rPr>
          <w:rFonts w:ascii="Aptos" w:hAnsi="Aptos"/>
          <w:szCs w:val="24"/>
        </w:rPr>
      </w:pPr>
    </w:p>
    <w:p w14:paraId="1E56B9C2" w14:textId="77777777" w:rsidR="002B1C9D" w:rsidRPr="00E2376E" w:rsidRDefault="002B1C9D" w:rsidP="0014311E">
      <w:pPr>
        <w:ind w:left="720" w:hanging="720"/>
        <w:jc w:val="both"/>
        <w:rPr>
          <w:rFonts w:ascii="Aptos" w:hAnsi="Aptos"/>
          <w:szCs w:val="24"/>
        </w:rPr>
      </w:pPr>
      <w:r w:rsidRPr="00E2376E">
        <w:rPr>
          <w:rFonts w:ascii="Aptos" w:hAnsi="Aptos"/>
          <w:b/>
          <w:szCs w:val="24"/>
        </w:rPr>
        <w:t>7.6</w:t>
      </w:r>
      <w:r w:rsidRPr="00E2376E">
        <w:rPr>
          <w:rFonts w:ascii="Aptos" w:hAnsi="Aptos"/>
          <w:szCs w:val="24"/>
        </w:rPr>
        <w:tab/>
        <w:t xml:space="preserve">WPD are the meter administrators and the point of contact to </w:t>
      </w:r>
      <w:r w:rsidR="00944855" w:rsidRPr="00E2376E">
        <w:rPr>
          <w:rFonts w:ascii="Aptos" w:hAnsi="Aptos"/>
          <w:szCs w:val="24"/>
        </w:rPr>
        <w:t xml:space="preserve">obtain </w:t>
      </w:r>
      <w:r w:rsidRPr="00E2376E">
        <w:rPr>
          <w:rFonts w:ascii="Aptos" w:hAnsi="Aptos"/>
          <w:szCs w:val="24"/>
        </w:rPr>
        <w:t>a specific Festive Lighting Unmetered Supply agreement</w:t>
      </w:r>
      <w:r w:rsidR="00944855" w:rsidRPr="00E2376E">
        <w:rPr>
          <w:rFonts w:ascii="Aptos" w:hAnsi="Aptos"/>
          <w:szCs w:val="24"/>
        </w:rPr>
        <w:t xml:space="preserve"> and ultimately gain permission to connect into the WPD network</w:t>
      </w:r>
      <w:r w:rsidRPr="00E2376E">
        <w:rPr>
          <w:rFonts w:ascii="Aptos" w:hAnsi="Aptos"/>
          <w:szCs w:val="24"/>
        </w:rPr>
        <w:t>.</w:t>
      </w:r>
    </w:p>
    <w:p w14:paraId="1E56B9C3" w14:textId="77777777" w:rsidR="00F032B2" w:rsidRPr="00E2376E" w:rsidRDefault="00E03848" w:rsidP="00FC09D4">
      <w:pPr>
        <w:jc w:val="both"/>
        <w:rPr>
          <w:rFonts w:ascii="Aptos" w:eastAsia="Trebuchet MS" w:hAnsi="Aptos"/>
          <w:szCs w:val="24"/>
        </w:rPr>
      </w:pPr>
      <w:r w:rsidRPr="00E2376E">
        <w:rPr>
          <w:rFonts w:ascii="Aptos" w:eastAsia="Trebuchet MS" w:hAnsi="Aptos"/>
          <w:szCs w:val="24"/>
        </w:rPr>
        <w:t xml:space="preserve"> </w:t>
      </w:r>
    </w:p>
    <w:p w14:paraId="1E56B9C4" w14:textId="77777777" w:rsidR="00B36CD8" w:rsidRPr="00E2376E" w:rsidRDefault="00B36CD8" w:rsidP="0014311E">
      <w:pPr>
        <w:ind w:firstLine="720"/>
        <w:jc w:val="both"/>
        <w:rPr>
          <w:rFonts w:ascii="Aptos" w:eastAsia="Trebuchet MS" w:hAnsi="Aptos"/>
          <w:szCs w:val="24"/>
        </w:rPr>
      </w:pPr>
    </w:p>
    <w:p w14:paraId="1E56B9C5" w14:textId="77777777" w:rsidR="00754DBA" w:rsidRPr="00E2376E" w:rsidRDefault="0014311E" w:rsidP="0014311E">
      <w:pPr>
        <w:ind w:firstLine="720"/>
        <w:jc w:val="both"/>
        <w:rPr>
          <w:rFonts w:ascii="Aptos" w:eastAsia="Trebuchet MS" w:hAnsi="Aptos"/>
          <w:szCs w:val="24"/>
          <w:u w:val="single"/>
        </w:rPr>
      </w:pPr>
      <w:r w:rsidRPr="00E2376E">
        <w:rPr>
          <w:rFonts w:ascii="Aptos" w:eastAsia="Trebuchet MS" w:hAnsi="Aptos"/>
          <w:szCs w:val="24"/>
          <w:u w:val="single"/>
        </w:rPr>
        <w:t xml:space="preserve">WPD </w:t>
      </w:r>
      <w:r w:rsidR="00754DBA" w:rsidRPr="00E2376E">
        <w:rPr>
          <w:rFonts w:ascii="Aptos" w:eastAsia="Trebuchet MS" w:hAnsi="Aptos"/>
          <w:szCs w:val="24"/>
          <w:u w:val="single"/>
        </w:rPr>
        <w:t>Contact Details:</w:t>
      </w:r>
    </w:p>
    <w:p w14:paraId="1E56B9C6" w14:textId="77777777" w:rsidR="00754DBA" w:rsidRPr="00E2376E" w:rsidRDefault="00754DBA" w:rsidP="00FC09D4">
      <w:pPr>
        <w:jc w:val="both"/>
        <w:rPr>
          <w:rFonts w:ascii="Aptos" w:eastAsia="Trebuchet MS" w:hAnsi="Aptos"/>
          <w:szCs w:val="24"/>
        </w:rPr>
      </w:pPr>
    </w:p>
    <w:p w14:paraId="1E56B9C7" w14:textId="77777777" w:rsidR="00752519" w:rsidRPr="00E2376E" w:rsidRDefault="0014311E" w:rsidP="0014311E">
      <w:pPr>
        <w:ind w:firstLine="720"/>
        <w:jc w:val="both"/>
        <w:rPr>
          <w:rFonts w:ascii="Aptos" w:hAnsi="Aptos"/>
          <w:szCs w:val="24"/>
        </w:rPr>
      </w:pPr>
      <w:r w:rsidRPr="00E2376E">
        <w:rPr>
          <w:rFonts w:ascii="Aptos" w:hAnsi="Aptos"/>
          <w:szCs w:val="24"/>
        </w:rPr>
        <w:t xml:space="preserve">Mr. </w:t>
      </w:r>
      <w:r w:rsidR="00752519" w:rsidRPr="00E2376E">
        <w:rPr>
          <w:rFonts w:ascii="Aptos" w:hAnsi="Aptos"/>
          <w:szCs w:val="24"/>
        </w:rPr>
        <w:t>Brian Newberry</w:t>
      </w:r>
    </w:p>
    <w:p w14:paraId="1E56B9C8" w14:textId="77777777" w:rsidR="00F9514F" w:rsidRPr="00E2376E" w:rsidRDefault="00F9514F" w:rsidP="0014311E">
      <w:pPr>
        <w:ind w:firstLine="720"/>
        <w:jc w:val="both"/>
        <w:rPr>
          <w:rFonts w:ascii="Aptos" w:hAnsi="Aptos"/>
          <w:szCs w:val="24"/>
        </w:rPr>
      </w:pPr>
      <w:r w:rsidRPr="00E2376E">
        <w:rPr>
          <w:rFonts w:ascii="Aptos" w:hAnsi="Aptos"/>
          <w:szCs w:val="24"/>
        </w:rPr>
        <w:t>Unmetered Supplies Manager</w:t>
      </w:r>
    </w:p>
    <w:p w14:paraId="1E56B9C9" w14:textId="77777777" w:rsidR="00F9514F" w:rsidRPr="00E2376E" w:rsidRDefault="00754DBA" w:rsidP="0014311E">
      <w:pPr>
        <w:ind w:firstLine="720"/>
        <w:jc w:val="both"/>
        <w:rPr>
          <w:rFonts w:ascii="Aptos" w:hAnsi="Aptos"/>
          <w:szCs w:val="24"/>
        </w:rPr>
      </w:pPr>
      <w:r w:rsidRPr="00E2376E">
        <w:rPr>
          <w:rFonts w:ascii="Aptos" w:hAnsi="Aptos"/>
          <w:szCs w:val="24"/>
        </w:rPr>
        <w:t>Western Power Distribution</w:t>
      </w:r>
    </w:p>
    <w:p w14:paraId="1E56B9CA" w14:textId="77777777" w:rsidR="0051646F" w:rsidRPr="00E2376E" w:rsidRDefault="00754DBA" w:rsidP="0014311E">
      <w:pPr>
        <w:ind w:firstLine="720"/>
        <w:jc w:val="both"/>
        <w:rPr>
          <w:rFonts w:ascii="Aptos" w:hAnsi="Aptos"/>
          <w:szCs w:val="24"/>
        </w:rPr>
      </w:pPr>
      <w:r w:rsidRPr="00E2376E">
        <w:rPr>
          <w:rFonts w:ascii="Aptos" w:hAnsi="Aptos"/>
          <w:szCs w:val="24"/>
        </w:rPr>
        <w:t>Tel:</w:t>
      </w:r>
      <w:r w:rsidR="00F9514F" w:rsidRPr="00E2376E">
        <w:rPr>
          <w:rFonts w:ascii="Aptos" w:hAnsi="Aptos"/>
          <w:szCs w:val="24"/>
        </w:rPr>
        <w:t xml:space="preserve"> 01392 352667</w:t>
      </w:r>
      <w:r w:rsidR="00E54A4E" w:rsidRPr="00E2376E">
        <w:rPr>
          <w:rFonts w:ascii="Aptos" w:hAnsi="Aptos"/>
          <w:szCs w:val="24"/>
        </w:rPr>
        <w:t xml:space="preserve"> </w:t>
      </w:r>
    </w:p>
    <w:p w14:paraId="1E56B9CB" w14:textId="77777777" w:rsidR="00AA1635" w:rsidRPr="00E2376E" w:rsidRDefault="00AA1635" w:rsidP="00752519">
      <w:pPr>
        <w:jc w:val="both"/>
        <w:rPr>
          <w:rFonts w:ascii="Aptos" w:hAnsi="Aptos"/>
          <w:b/>
          <w:bCs/>
          <w:szCs w:val="24"/>
        </w:rPr>
      </w:pPr>
    </w:p>
    <w:p w14:paraId="1E56B9CC" w14:textId="77777777" w:rsidR="00AA1635" w:rsidRPr="00E2376E" w:rsidRDefault="00AA1635" w:rsidP="00752519">
      <w:pPr>
        <w:jc w:val="both"/>
        <w:rPr>
          <w:rFonts w:ascii="Aptos" w:hAnsi="Aptos"/>
          <w:b/>
          <w:bCs/>
          <w:szCs w:val="24"/>
        </w:rPr>
      </w:pPr>
    </w:p>
    <w:p w14:paraId="1E56B9CD" w14:textId="77777777" w:rsidR="00752519" w:rsidRPr="00E2376E" w:rsidRDefault="00752519" w:rsidP="008E0870">
      <w:pPr>
        <w:pStyle w:val="Heading2"/>
        <w:rPr>
          <w:rFonts w:ascii="Aptos" w:hAnsi="Aptos"/>
        </w:rPr>
      </w:pPr>
      <w:bookmarkStart w:id="11" w:name="_Toc204251529"/>
      <w:r w:rsidRPr="00E2376E">
        <w:rPr>
          <w:rFonts w:ascii="Aptos" w:hAnsi="Aptos"/>
        </w:rPr>
        <w:t>8.0</w:t>
      </w:r>
      <w:r w:rsidR="002A782E" w:rsidRPr="00E2376E">
        <w:rPr>
          <w:rFonts w:ascii="Aptos" w:hAnsi="Aptos"/>
        </w:rPr>
        <w:tab/>
        <w:t>Bristol City Councils MPAN &amp; Meter Administration Service</w:t>
      </w:r>
      <w:bookmarkEnd w:id="11"/>
    </w:p>
    <w:p w14:paraId="1E56B9CE" w14:textId="77777777" w:rsidR="002A782E" w:rsidRPr="00E2376E" w:rsidRDefault="002A782E" w:rsidP="00752519">
      <w:pPr>
        <w:jc w:val="both"/>
        <w:rPr>
          <w:rFonts w:ascii="Aptos" w:hAnsi="Aptos"/>
          <w:b/>
          <w:bCs/>
          <w:szCs w:val="24"/>
        </w:rPr>
      </w:pPr>
    </w:p>
    <w:p w14:paraId="1E56B9CF" w14:textId="77777777" w:rsidR="002A782E" w:rsidRPr="00E2376E" w:rsidRDefault="002A782E" w:rsidP="00DB41BA">
      <w:pPr>
        <w:ind w:left="720" w:hanging="720"/>
        <w:jc w:val="both"/>
        <w:rPr>
          <w:rFonts w:ascii="Aptos" w:hAnsi="Aptos"/>
          <w:szCs w:val="24"/>
        </w:rPr>
      </w:pPr>
      <w:r w:rsidRPr="00E2376E">
        <w:rPr>
          <w:rFonts w:ascii="Aptos" w:hAnsi="Aptos"/>
          <w:b/>
          <w:bCs/>
          <w:szCs w:val="24"/>
        </w:rPr>
        <w:t>8.1</w:t>
      </w:r>
      <w:r w:rsidRPr="00E2376E">
        <w:rPr>
          <w:rFonts w:ascii="Aptos" w:hAnsi="Aptos"/>
          <w:szCs w:val="24"/>
        </w:rPr>
        <w:tab/>
        <w:t xml:space="preserve">Bristol City Council recognises the </w:t>
      </w:r>
      <w:r w:rsidR="00FB2133" w:rsidRPr="00E2376E">
        <w:rPr>
          <w:rFonts w:ascii="Aptos" w:hAnsi="Aptos"/>
          <w:szCs w:val="24"/>
        </w:rPr>
        <w:t xml:space="preserve">issues and possible complications around </w:t>
      </w:r>
      <w:r w:rsidRPr="00E2376E">
        <w:rPr>
          <w:rFonts w:ascii="Aptos" w:hAnsi="Aptos"/>
          <w:szCs w:val="24"/>
        </w:rPr>
        <w:t xml:space="preserve">organising the </w:t>
      </w:r>
      <w:r w:rsidR="00DB41BA" w:rsidRPr="00E2376E">
        <w:rPr>
          <w:rFonts w:ascii="Aptos" w:hAnsi="Aptos"/>
          <w:szCs w:val="24"/>
        </w:rPr>
        <w:t>MPAN and appointing an energy supplier. As a result, Bristol City Council offer the service to event promotor and organisers.</w:t>
      </w:r>
    </w:p>
    <w:p w14:paraId="1E56B9D0" w14:textId="77777777" w:rsidR="00DB41BA" w:rsidRPr="00E2376E" w:rsidRDefault="00DB41BA" w:rsidP="00DB41BA">
      <w:pPr>
        <w:ind w:left="720" w:hanging="720"/>
        <w:jc w:val="both"/>
        <w:rPr>
          <w:rFonts w:ascii="Aptos" w:hAnsi="Aptos"/>
          <w:szCs w:val="24"/>
        </w:rPr>
      </w:pPr>
    </w:p>
    <w:p w14:paraId="1E56B9D1" w14:textId="77777777" w:rsidR="00DB41BA" w:rsidRPr="00E2376E" w:rsidRDefault="00DB41BA" w:rsidP="00DB41BA">
      <w:pPr>
        <w:ind w:left="709" w:hanging="709"/>
        <w:rPr>
          <w:rFonts w:ascii="Aptos" w:hAnsi="Aptos"/>
        </w:rPr>
      </w:pPr>
      <w:r w:rsidRPr="00E2376E">
        <w:rPr>
          <w:rFonts w:ascii="Aptos" w:hAnsi="Aptos"/>
          <w:b/>
          <w:bCs/>
          <w:szCs w:val="24"/>
        </w:rPr>
        <w:t>8.2</w:t>
      </w:r>
      <w:r w:rsidRPr="00E2376E">
        <w:rPr>
          <w:rFonts w:ascii="Aptos" w:hAnsi="Aptos"/>
          <w:szCs w:val="24"/>
        </w:rPr>
        <w:tab/>
      </w:r>
      <w:r w:rsidRPr="00E2376E">
        <w:rPr>
          <w:rFonts w:ascii="Aptos" w:hAnsi="Aptos"/>
        </w:rPr>
        <w:t>If the organiser wishes to use Bristol City Council MPAN number to trade electricity and use the Bristol City Councils Meter Administrator, then a charge for this service will be applied extra over top the license fee. The cost of the service will be subject to the size of the display and the number of decorations installed.</w:t>
      </w:r>
    </w:p>
    <w:p w14:paraId="1E56B9D2" w14:textId="77777777" w:rsidR="00DB41BA" w:rsidRPr="00E2376E" w:rsidRDefault="00DB41BA" w:rsidP="00DB41BA">
      <w:pPr>
        <w:rPr>
          <w:rFonts w:ascii="Aptos" w:hAnsi="Aptos"/>
        </w:rPr>
      </w:pPr>
    </w:p>
    <w:p w14:paraId="1E56B9D3" w14:textId="77777777" w:rsidR="00566863" w:rsidRPr="00E2376E" w:rsidRDefault="00DB41BA" w:rsidP="00DB41BA">
      <w:pPr>
        <w:ind w:left="709" w:hanging="709"/>
        <w:rPr>
          <w:rFonts w:ascii="Aptos" w:hAnsi="Aptos"/>
        </w:rPr>
      </w:pPr>
      <w:r w:rsidRPr="00E2376E">
        <w:rPr>
          <w:rFonts w:ascii="Aptos" w:hAnsi="Aptos"/>
          <w:b/>
          <w:bCs/>
        </w:rPr>
        <w:t>8.3</w:t>
      </w:r>
      <w:r w:rsidRPr="00E2376E">
        <w:rPr>
          <w:rFonts w:ascii="Aptos" w:hAnsi="Aptos"/>
        </w:rPr>
        <w:tab/>
        <w:t xml:space="preserve">The organiser </w:t>
      </w:r>
      <w:r w:rsidRPr="00E2376E">
        <w:rPr>
          <w:rFonts w:ascii="Aptos" w:hAnsi="Aptos"/>
          <w:b/>
          <w:bCs/>
          <w:u w:val="single"/>
        </w:rPr>
        <w:t>must</w:t>
      </w:r>
      <w:r w:rsidRPr="00E2376E">
        <w:rPr>
          <w:rFonts w:ascii="Aptos" w:hAnsi="Aptos"/>
        </w:rPr>
        <w:t xml:space="preserve"> complete the form in Appendix G and include this information with the initial submission. This information will be used to calculate both the Energy Costs </w:t>
      </w:r>
      <w:r w:rsidRPr="00E2376E">
        <w:rPr>
          <w:rFonts w:ascii="Aptos" w:hAnsi="Aptos"/>
        </w:rPr>
        <w:lastRenderedPageBreak/>
        <w:t xml:space="preserve">and the Administration Costs. Once calculated </w:t>
      </w:r>
      <w:r w:rsidR="00566863" w:rsidRPr="00E2376E">
        <w:rPr>
          <w:rFonts w:ascii="Aptos" w:hAnsi="Aptos"/>
        </w:rPr>
        <w:t>the Authority will email the organiser with a quotation and energy consumption costs based on the following data:</w:t>
      </w:r>
    </w:p>
    <w:p w14:paraId="1E56B9D4" w14:textId="77777777" w:rsidR="00C76F36" w:rsidRPr="00E2376E" w:rsidRDefault="00C76F36" w:rsidP="00DB41BA">
      <w:pPr>
        <w:ind w:left="709" w:hanging="709"/>
        <w:rPr>
          <w:rFonts w:ascii="Aptos" w:hAnsi="Aptos"/>
        </w:rPr>
      </w:pPr>
    </w:p>
    <w:p w14:paraId="1E56B9D5" w14:textId="77777777" w:rsidR="00C76F36" w:rsidRPr="00E2376E" w:rsidRDefault="00C76F36" w:rsidP="00DB41BA">
      <w:pPr>
        <w:ind w:left="709" w:hanging="709"/>
        <w:rPr>
          <w:rFonts w:ascii="Aptos" w:hAnsi="Aptos"/>
        </w:rPr>
      </w:pPr>
      <w:r w:rsidRPr="00E2376E">
        <w:rPr>
          <w:rFonts w:ascii="Aptos" w:hAnsi="Aptos"/>
          <w:b/>
          <w:bCs/>
        </w:rPr>
        <w:t>8.4</w:t>
      </w:r>
      <w:r w:rsidRPr="00E2376E">
        <w:rPr>
          <w:rFonts w:ascii="Aptos" w:hAnsi="Aptos"/>
          <w:b/>
          <w:bCs/>
        </w:rPr>
        <w:tab/>
      </w:r>
      <w:r w:rsidRPr="00E2376E">
        <w:rPr>
          <w:rFonts w:ascii="Aptos" w:hAnsi="Aptos"/>
        </w:rPr>
        <w:t xml:space="preserve">The method of how final unmetered supply electrical usage settlements are calculated with the meter administrator, uses specific switch on and off times as set out by UMSUG. </w:t>
      </w:r>
      <w:r w:rsidR="00AF6800" w:rsidRPr="00E2376E">
        <w:rPr>
          <w:rFonts w:ascii="Aptos" w:hAnsi="Aptos"/>
        </w:rPr>
        <w:t>Therefore,</w:t>
      </w:r>
      <w:r w:rsidRPr="00E2376E">
        <w:rPr>
          <w:rFonts w:ascii="Aptos" w:hAnsi="Aptos"/>
        </w:rPr>
        <w:t xml:space="preserve"> the event switch on and off times must mirror one of the switching events as set out by UMSUG and as included in Appendix “G”</w:t>
      </w:r>
      <w:r w:rsidR="00933520" w:rsidRPr="00E2376E">
        <w:rPr>
          <w:rFonts w:ascii="Aptos" w:hAnsi="Aptos"/>
        </w:rPr>
        <w:t xml:space="preserve"> C/W Examples</w:t>
      </w:r>
      <w:r w:rsidRPr="00E2376E">
        <w:rPr>
          <w:rFonts w:ascii="Aptos" w:hAnsi="Aptos"/>
        </w:rPr>
        <w:t>. The Contractor must set the switch on and off times</w:t>
      </w:r>
      <w:r w:rsidR="00933520" w:rsidRPr="00E2376E">
        <w:rPr>
          <w:rFonts w:ascii="Aptos" w:hAnsi="Aptos"/>
        </w:rPr>
        <w:t xml:space="preserve"> at each location</w:t>
      </w:r>
      <w:r w:rsidRPr="00E2376E">
        <w:rPr>
          <w:rFonts w:ascii="Aptos" w:hAnsi="Aptos"/>
        </w:rPr>
        <w:t xml:space="preserve"> to a valid switch regime.</w:t>
      </w:r>
    </w:p>
    <w:p w14:paraId="1E56B9D6" w14:textId="77777777" w:rsidR="00566863" w:rsidRPr="00E2376E" w:rsidRDefault="00566863" w:rsidP="00DB41BA">
      <w:pPr>
        <w:ind w:left="709" w:hanging="709"/>
        <w:rPr>
          <w:rFonts w:ascii="Aptos" w:hAnsi="Aptos"/>
        </w:rPr>
      </w:pPr>
    </w:p>
    <w:p w14:paraId="1E56B9D7" w14:textId="77777777" w:rsidR="00566863" w:rsidRPr="00E2376E" w:rsidRDefault="00566863" w:rsidP="00566863">
      <w:pPr>
        <w:ind w:left="720"/>
        <w:rPr>
          <w:rFonts w:ascii="Aptos" w:hAnsi="Aptos"/>
        </w:rPr>
      </w:pPr>
    </w:p>
    <w:p w14:paraId="1E56B9D8" w14:textId="77777777" w:rsidR="00DB41BA" w:rsidRPr="00E2376E" w:rsidRDefault="00566863" w:rsidP="000137BA">
      <w:pPr>
        <w:pStyle w:val="ListParagraph"/>
        <w:numPr>
          <w:ilvl w:val="0"/>
          <w:numId w:val="47"/>
        </w:numPr>
        <w:ind w:left="1418" w:hanging="709"/>
        <w:rPr>
          <w:rFonts w:ascii="Aptos" w:hAnsi="Aptos"/>
        </w:rPr>
      </w:pPr>
      <w:r w:rsidRPr="00E2376E">
        <w:rPr>
          <w:rFonts w:ascii="Aptos" w:hAnsi="Aptos"/>
        </w:rPr>
        <w:t xml:space="preserve">Electrical Loadings in KW of each </w:t>
      </w:r>
      <w:proofErr w:type="gramStart"/>
      <w:r w:rsidRPr="00E2376E">
        <w:rPr>
          <w:rFonts w:ascii="Aptos" w:hAnsi="Aptos"/>
        </w:rPr>
        <w:t>decoration;</w:t>
      </w:r>
      <w:proofErr w:type="gramEnd"/>
    </w:p>
    <w:p w14:paraId="1E56B9D9" w14:textId="77777777" w:rsidR="00566863" w:rsidRPr="00E2376E" w:rsidRDefault="00566863" w:rsidP="00AA1635">
      <w:pPr>
        <w:numPr>
          <w:ilvl w:val="0"/>
          <w:numId w:val="42"/>
        </w:numPr>
        <w:ind w:hanging="71"/>
        <w:rPr>
          <w:rFonts w:ascii="Aptos" w:hAnsi="Aptos"/>
        </w:rPr>
      </w:pPr>
      <w:r w:rsidRPr="00E2376E">
        <w:rPr>
          <w:rFonts w:ascii="Aptos" w:hAnsi="Aptos"/>
        </w:rPr>
        <w:t xml:space="preserve">Switch on </w:t>
      </w:r>
      <w:proofErr w:type="gramStart"/>
      <w:r w:rsidRPr="00E2376E">
        <w:rPr>
          <w:rFonts w:ascii="Aptos" w:hAnsi="Aptos"/>
        </w:rPr>
        <w:t>Date;</w:t>
      </w:r>
      <w:proofErr w:type="gramEnd"/>
    </w:p>
    <w:p w14:paraId="1E56B9DA" w14:textId="77777777" w:rsidR="00566863" w:rsidRPr="00E2376E" w:rsidRDefault="00566863" w:rsidP="00AA1635">
      <w:pPr>
        <w:numPr>
          <w:ilvl w:val="0"/>
          <w:numId w:val="42"/>
        </w:numPr>
        <w:ind w:hanging="71"/>
        <w:rPr>
          <w:rFonts w:ascii="Aptos" w:hAnsi="Aptos"/>
        </w:rPr>
      </w:pPr>
      <w:r w:rsidRPr="00E2376E">
        <w:rPr>
          <w:rFonts w:ascii="Aptos" w:hAnsi="Aptos"/>
        </w:rPr>
        <w:t xml:space="preserve">Switch on and off daily </w:t>
      </w:r>
      <w:proofErr w:type="gramStart"/>
      <w:r w:rsidRPr="00E2376E">
        <w:rPr>
          <w:rFonts w:ascii="Aptos" w:hAnsi="Aptos"/>
        </w:rPr>
        <w:t>times;</w:t>
      </w:r>
      <w:proofErr w:type="gramEnd"/>
    </w:p>
    <w:p w14:paraId="1E56B9DB" w14:textId="77777777" w:rsidR="00566863" w:rsidRPr="00E2376E" w:rsidRDefault="00566863" w:rsidP="00AA1635">
      <w:pPr>
        <w:numPr>
          <w:ilvl w:val="0"/>
          <w:numId w:val="42"/>
        </w:numPr>
        <w:ind w:hanging="71"/>
        <w:rPr>
          <w:rFonts w:ascii="Aptos" w:hAnsi="Aptos"/>
        </w:rPr>
      </w:pPr>
      <w:r w:rsidRPr="00E2376E">
        <w:rPr>
          <w:rFonts w:ascii="Aptos" w:hAnsi="Aptos"/>
        </w:rPr>
        <w:t xml:space="preserve">Switch off </w:t>
      </w:r>
      <w:proofErr w:type="gramStart"/>
      <w:r w:rsidRPr="00E2376E">
        <w:rPr>
          <w:rFonts w:ascii="Aptos" w:hAnsi="Aptos"/>
        </w:rPr>
        <w:t>Date;</w:t>
      </w:r>
      <w:proofErr w:type="gramEnd"/>
    </w:p>
    <w:p w14:paraId="1E56B9DC" w14:textId="77777777" w:rsidR="00566863" w:rsidRPr="00E2376E" w:rsidRDefault="00566863" w:rsidP="00566863">
      <w:pPr>
        <w:rPr>
          <w:rFonts w:ascii="Aptos" w:hAnsi="Aptos"/>
        </w:rPr>
      </w:pPr>
    </w:p>
    <w:p w14:paraId="1E56B9DD" w14:textId="77777777" w:rsidR="00A4375B" w:rsidRPr="00E2376E" w:rsidRDefault="00566863" w:rsidP="00C76F36">
      <w:pPr>
        <w:ind w:left="709" w:hanging="709"/>
        <w:rPr>
          <w:rFonts w:ascii="Aptos" w:hAnsi="Aptos"/>
        </w:rPr>
      </w:pPr>
      <w:r w:rsidRPr="00E2376E">
        <w:rPr>
          <w:rFonts w:ascii="Aptos" w:hAnsi="Aptos"/>
        </w:rPr>
        <w:t>8.</w:t>
      </w:r>
      <w:r w:rsidR="00C76F36" w:rsidRPr="00E2376E">
        <w:rPr>
          <w:rFonts w:ascii="Aptos" w:hAnsi="Aptos"/>
        </w:rPr>
        <w:t>5</w:t>
      </w:r>
      <w:r w:rsidR="00135F60" w:rsidRPr="00E2376E">
        <w:rPr>
          <w:rFonts w:ascii="Aptos" w:hAnsi="Aptos"/>
        </w:rPr>
        <w:tab/>
        <w:t xml:space="preserve">Payment of Electricity Consumption and Payment of the </w:t>
      </w:r>
      <w:r w:rsidR="00A4375B" w:rsidRPr="00E2376E">
        <w:rPr>
          <w:rFonts w:ascii="Aptos" w:hAnsi="Aptos"/>
        </w:rPr>
        <w:t>Administration</w:t>
      </w:r>
      <w:r w:rsidR="00135F60" w:rsidRPr="00E2376E">
        <w:rPr>
          <w:rFonts w:ascii="Aptos" w:hAnsi="Aptos"/>
        </w:rPr>
        <w:t xml:space="preserve"> Costs must be paid in advance of the display being switched on</w:t>
      </w:r>
      <w:r w:rsidR="00A4375B" w:rsidRPr="00E2376E">
        <w:rPr>
          <w:rFonts w:ascii="Aptos" w:hAnsi="Aptos"/>
        </w:rPr>
        <w:t>.</w:t>
      </w:r>
    </w:p>
    <w:p w14:paraId="1E56B9DE" w14:textId="77777777" w:rsidR="00C76F36" w:rsidRPr="00E2376E" w:rsidRDefault="00C76F36" w:rsidP="00C76F36">
      <w:pPr>
        <w:ind w:left="709" w:hanging="709"/>
        <w:rPr>
          <w:rFonts w:ascii="Aptos" w:hAnsi="Aptos"/>
        </w:rPr>
      </w:pPr>
    </w:p>
    <w:p w14:paraId="1E56B9DF" w14:textId="77777777" w:rsidR="00A4375B" w:rsidRPr="00E2376E" w:rsidRDefault="00A4375B" w:rsidP="00135F60">
      <w:pPr>
        <w:ind w:left="709" w:hanging="709"/>
        <w:rPr>
          <w:rFonts w:ascii="Aptos" w:hAnsi="Aptos"/>
        </w:rPr>
      </w:pPr>
      <w:r w:rsidRPr="00E2376E">
        <w:rPr>
          <w:rFonts w:ascii="Aptos" w:hAnsi="Aptos"/>
        </w:rPr>
        <w:t>8.</w:t>
      </w:r>
      <w:r w:rsidR="00C76F36" w:rsidRPr="00E2376E">
        <w:rPr>
          <w:rFonts w:ascii="Aptos" w:hAnsi="Aptos"/>
        </w:rPr>
        <w:t>6</w:t>
      </w:r>
      <w:r w:rsidRPr="00E2376E">
        <w:rPr>
          <w:rFonts w:ascii="Aptos" w:hAnsi="Aptos"/>
        </w:rPr>
        <w:tab/>
        <w:t>If for any reason the electricity consumption is greater than the originally submitted, calculated/forecast consumption, then the Authority will retrospectively invoice for the additional costs, including additional Administration costs.</w:t>
      </w:r>
    </w:p>
    <w:p w14:paraId="1E56B9E0" w14:textId="77777777" w:rsidR="00A4375B" w:rsidRPr="00E2376E" w:rsidRDefault="00A4375B" w:rsidP="00135F60">
      <w:pPr>
        <w:ind w:left="709" w:hanging="709"/>
        <w:rPr>
          <w:rFonts w:ascii="Aptos" w:hAnsi="Aptos"/>
        </w:rPr>
      </w:pPr>
    </w:p>
    <w:p w14:paraId="1E56B9E1" w14:textId="77777777" w:rsidR="00A4375B" w:rsidRPr="00E2376E" w:rsidRDefault="00A4375B" w:rsidP="00135F60">
      <w:pPr>
        <w:ind w:left="709" w:hanging="709"/>
        <w:rPr>
          <w:rFonts w:ascii="Aptos" w:hAnsi="Aptos"/>
        </w:rPr>
      </w:pPr>
      <w:r w:rsidRPr="00E2376E">
        <w:rPr>
          <w:rFonts w:ascii="Aptos" w:hAnsi="Aptos"/>
        </w:rPr>
        <w:tab/>
        <w:t>Reason can be, but not limited to the following:</w:t>
      </w:r>
    </w:p>
    <w:p w14:paraId="1E56B9E2" w14:textId="77777777" w:rsidR="00A4375B" w:rsidRPr="00E2376E" w:rsidRDefault="00A4375B" w:rsidP="00135F60">
      <w:pPr>
        <w:ind w:left="709" w:hanging="709"/>
        <w:rPr>
          <w:rFonts w:ascii="Aptos" w:hAnsi="Aptos"/>
        </w:rPr>
      </w:pPr>
    </w:p>
    <w:p w14:paraId="1E56B9E3" w14:textId="77777777" w:rsidR="00A4375B" w:rsidRPr="00E2376E" w:rsidRDefault="00A4375B" w:rsidP="00A4375B">
      <w:pPr>
        <w:numPr>
          <w:ilvl w:val="0"/>
          <w:numId w:val="45"/>
        </w:numPr>
        <w:ind w:hanging="11"/>
        <w:rPr>
          <w:rFonts w:ascii="Aptos" w:hAnsi="Aptos"/>
        </w:rPr>
      </w:pPr>
      <w:r w:rsidRPr="00E2376E">
        <w:rPr>
          <w:rFonts w:ascii="Aptos" w:hAnsi="Aptos"/>
        </w:rPr>
        <w:t>Decorations not switching</w:t>
      </w:r>
      <w:r w:rsidR="00C76F36" w:rsidRPr="00E2376E">
        <w:rPr>
          <w:rFonts w:ascii="Aptos" w:hAnsi="Aptos"/>
        </w:rPr>
        <w:t xml:space="preserve"> on &amp;</w:t>
      </w:r>
      <w:r w:rsidRPr="00E2376E">
        <w:rPr>
          <w:rFonts w:ascii="Aptos" w:hAnsi="Aptos"/>
        </w:rPr>
        <w:t xml:space="preserve"> off at the prescribed times</w:t>
      </w:r>
    </w:p>
    <w:p w14:paraId="1E56B9E4" w14:textId="77777777" w:rsidR="00A4375B" w:rsidRPr="00E2376E" w:rsidRDefault="00A4375B" w:rsidP="00A4375B">
      <w:pPr>
        <w:numPr>
          <w:ilvl w:val="0"/>
          <w:numId w:val="45"/>
        </w:numPr>
        <w:ind w:hanging="11"/>
        <w:rPr>
          <w:rFonts w:ascii="Aptos" w:hAnsi="Aptos"/>
        </w:rPr>
      </w:pPr>
      <w:r w:rsidRPr="00E2376E">
        <w:rPr>
          <w:rFonts w:ascii="Aptos" w:hAnsi="Aptos"/>
        </w:rPr>
        <w:t>Change of Switch on and Off Dates</w:t>
      </w:r>
    </w:p>
    <w:p w14:paraId="1E56B9E5" w14:textId="77777777" w:rsidR="00A4375B" w:rsidRPr="00E2376E" w:rsidRDefault="00A4375B" w:rsidP="00A4375B">
      <w:pPr>
        <w:numPr>
          <w:ilvl w:val="0"/>
          <w:numId w:val="45"/>
        </w:numPr>
        <w:ind w:hanging="11"/>
        <w:rPr>
          <w:rFonts w:ascii="Aptos" w:hAnsi="Aptos"/>
        </w:rPr>
      </w:pPr>
      <w:r w:rsidRPr="00E2376E">
        <w:rPr>
          <w:rFonts w:ascii="Aptos" w:hAnsi="Aptos"/>
        </w:rPr>
        <w:t xml:space="preserve">KW Load information </w:t>
      </w:r>
      <w:proofErr w:type="gramStart"/>
      <w:r w:rsidRPr="00E2376E">
        <w:rPr>
          <w:rFonts w:ascii="Aptos" w:hAnsi="Aptos"/>
        </w:rPr>
        <w:t>not correct</w:t>
      </w:r>
      <w:proofErr w:type="gramEnd"/>
    </w:p>
    <w:p w14:paraId="1E56B9E6" w14:textId="77777777" w:rsidR="00A4375B" w:rsidRPr="00E2376E" w:rsidRDefault="00A4375B" w:rsidP="00A4375B">
      <w:pPr>
        <w:rPr>
          <w:rFonts w:ascii="Aptos" w:hAnsi="Aptos"/>
        </w:rPr>
      </w:pPr>
    </w:p>
    <w:p w14:paraId="1E56B9E7" w14:textId="77777777" w:rsidR="00A4375B" w:rsidRPr="00E2376E" w:rsidRDefault="00A4375B" w:rsidP="00A4375B">
      <w:pPr>
        <w:ind w:left="709" w:hanging="709"/>
        <w:rPr>
          <w:rFonts w:ascii="Aptos" w:hAnsi="Aptos"/>
        </w:rPr>
      </w:pPr>
      <w:r w:rsidRPr="00E2376E">
        <w:rPr>
          <w:rFonts w:ascii="Aptos" w:hAnsi="Aptos"/>
        </w:rPr>
        <w:t>8.</w:t>
      </w:r>
      <w:r w:rsidR="00C76F36" w:rsidRPr="00E2376E">
        <w:rPr>
          <w:rFonts w:ascii="Aptos" w:hAnsi="Aptos"/>
        </w:rPr>
        <w:t>7</w:t>
      </w:r>
      <w:r w:rsidRPr="00E2376E">
        <w:rPr>
          <w:rFonts w:ascii="Aptos" w:hAnsi="Aptos"/>
        </w:rPr>
        <w:tab/>
        <w:t>The Authority intends to sample audit installation and record power information</w:t>
      </w:r>
      <w:r w:rsidR="00933520" w:rsidRPr="00E2376E">
        <w:rPr>
          <w:rFonts w:ascii="Aptos" w:hAnsi="Aptos"/>
        </w:rPr>
        <w:t xml:space="preserve"> and switching times</w:t>
      </w:r>
      <w:r w:rsidRPr="00E2376E">
        <w:rPr>
          <w:rFonts w:ascii="Aptos" w:hAnsi="Aptos"/>
        </w:rPr>
        <w:t xml:space="preserve"> of the decorations to ensure the data provided is in line with the data onsite</w:t>
      </w:r>
      <w:r w:rsidR="00933520" w:rsidRPr="00E2376E">
        <w:rPr>
          <w:rFonts w:ascii="Aptos" w:hAnsi="Aptos"/>
        </w:rPr>
        <w:t xml:space="preserve"> and therefore satisfy the UMSUG rules</w:t>
      </w:r>
      <w:r w:rsidRPr="00E2376E">
        <w:rPr>
          <w:rFonts w:ascii="Aptos" w:hAnsi="Aptos"/>
        </w:rPr>
        <w:t xml:space="preserve">. </w:t>
      </w:r>
    </w:p>
    <w:p w14:paraId="1E56B9E8" w14:textId="77777777" w:rsidR="00A4375B" w:rsidRPr="00E2376E" w:rsidRDefault="00A4375B" w:rsidP="00135F60">
      <w:pPr>
        <w:ind w:left="709" w:hanging="709"/>
        <w:rPr>
          <w:rFonts w:ascii="Aptos" w:hAnsi="Aptos"/>
        </w:rPr>
      </w:pPr>
    </w:p>
    <w:p w14:paraId="1E56B9E9" w14:textId="77777777" w:rsidR="00A4375B" w:rsidRPr="00E2376E" w:rsidRDefault="00A4375B" w:rsidP="00135F60">
      <w:pPr>
        <w:ind w:left="709" w:hanging="709"/>
        <w:rPr>
          <w:rFonts w:ascii="Aptos" w:hAnsi="Aptos"/>
          <w:szCs w:val="24"/>
        </w:rPr>
      </w:pPr>
      <w:r w:rsidRPr="00E2376E">
        <w:rPr>
          <w:rFonts w:ascii="Aptos" w:hAnsi="Aptos"/>
        </w:rPr>
        <w:t>8.</w:t>
      </w:r>
      <w:r w:rsidR="00C76F36" w:rsidRPr="00E2376E">
        <w:rPr>
          <w:rFonts w:ascii="Aptos" w:hAnsi="Aptos"/>
        </w:rPr>
        <w:t>8</w:t>
      </w:r>
      <w:r w:rsidRPr="00E2376E">
        <w:rPr>
          <w:rFonts w:ascii="Aptos" w:hAnsi="Aptos"/>
        </w:rPr>
        <w:tab/>
      </w:r>
      <w:r w:rsidRPr="00E2376E">
        <w:rPr>
          <w:rFonts w:ascii="Aptos" w:hAnsi="Aptos"/>
          <w:szCs w:val="24"/>
        </w:rPr>
        <w:t xml:space="preserve">If you make an unauthorised connection, to the </w:t>
      </w:r>
      <w:proofErr w:type="gramStart"/>
      <w:r w:rsidRPr="00E2376E">
        <w:rPr>
          <w:rFonts w:ascii="Aptos" w:hAnsi="Aptos"/>
          <w:szCs w:val="24"/>
        </w:rPr>
        <w:t>councils</w:t>
      </w:r>
      <w:proofErr w:type="gramEnd"/>
      <w:r w:rsidRPr="00E2376E">
        <w:rPr>
          <w:rFonts w:ascii="Aptos" w:hAnsi="Aptos"/>
          <w:szCs w:val="24"/>
        </w:rPr>
        <w:t xml:space="preserve"> street lighting unmetered assets, without a valid MPAN number or a contract in place with the Authority to act as your meter administrator, your organisation will be liable to prosecution for the theft of electricity and will face legal action for any costs suffered as a result.</w:t>
      </w:r>
    </w:p>
    <w:p w14:paraId="1E56B9EA" w14:textId="77777777" w:rsidR="00AF6800" w:rsidRPr="00E2376E" w:rsidRDefault="00AF6800" w:rsidP="00135F60">
      <w:pPr>
        <w:ind w:left="709" w:hanging="709"/>
        <w:rPr>
          <w:rFonts w:ascii="Aptos" w:hAnsi="Aptos"/>
          <w:szCs w:val="24"/>
        </w:rPr>
      </w:pPr>
    </w:p>
    <w:p w14:paraId="1E56B9EB" w14:textId="77777777" w:rsidR="00AF6800" w:rsidRPr="00E2376E" w:rsidRDefault="00AF6800" w:rsidP="00135F60">
      <w:pPr>
        <w:ind w:left="709" w:hanging="709"/>
        <w:rPr>
          <w:rFonts w:ascii="Aptos" w:hAnsi="Aptos"/>
          <w:szCs w:val="24"/>
        </w:rPr>
      </w:pPr>
      <w:r w:rsidRPr="00E2376E">
        <w:rPr>
          <w:rFonts w:ascii="Aptos" w:hAnsi="Aptos"/>
          <w:szCs w:val="24"/>
        </w:rPr>
        <w:t>8.9</w:t>
      </w:r>
      <w:r w:rsidRPr="00E2376E">
        <w:rPr>
          <w:rFonts w:ascii="Aptos" w:hAnsi="Aptos"/>
          <w:szCs w:val="24"/>
        </w:rPr>
        <w:tab/>
        <w:t>Switching on and off times will be as per the Switching times agreed by UMSUG.</w:t>
      </w:r>
    </w:p>
    <w:p w14:paraId="1E56B9EC" w14:textId="77777777" w:rsidR="00AF6800" w:rsidRPr="00E2376E" w:rsidRDefault="00AF6800" w:rsidP="00135F60">
      <w:pPr>
        <w:ind w:left="709" w:hanging="709"/>
        <w:rPr>
          <w:rFonts w:ascii="Aptos" w:hAnsi="Aptos"/>
          <w:szCs w:val="24"/>
        </w:rPr>
      </w:pPr>
    </w:p>
    <w:p w14:paraId="1E56B9ED" w14:textId="77777777" w:rsidR="00AF6800" w:rsidRPr="00E2376E" w:rsidRDefault="00AF6800" w:rsidP="00135F60">
      <w:pPr>
        <w:ind w:left="709" w:hanging="709"/>
        <w:rPr>
          <w:rFonts w:ascii="Aptos" w:hAnsi="Aptos"/>
        </w:rPr>
      </w:pPr>
      <w:r w:rsidRPr="00E2376E">
        <w:rPr>
          <w:rFonts w:ascii="Aptos" w:hAnsi="Aptos"/>
          <w:szCs w:val="24"/>
        </w:rPr>
        <w:t>8.10</w:t>
      </w:r>
      <w:r w:rsidRPr="00E2376E">
        <w:rPr>
          <w:rFonts w:ascii="Aptos" w:hAnsi="Aptos"/>
          <w:szCs w:val="24"/>
        </w:rPr>
        <w:tab/>
        <w:t>Failure to de-energise the circuit by the prescribed time will result in additional costs to the event.</w:t>
      </w:r>
    </w:p>
    <w:p w14:paraId="1E56B9EE" w14:textId="77777777" w:rsidR="00566863" w:rsidRPr="00E2376E" w:rsidRDefault="00566863" w:rsidP="00FC09D4">
      <w:pPr>
        <w:jc w:val="both"/>
        <w:rPr>
          <w:rFonts w:ascii="Aptos" w:hAnsi="Aptos"/>
          <w:szCs w:val="24"/>
        </w:rPr>
      </w:pPr>
    </w:p>
    <w:p w14:paraId="1E56B9EF" w14:textId="77777777" w:rsidR="00252044" w:rsidRPr="00E2376E" w:rsidRDefault="00252044" w:rsidP="00FC09D4">
      <w:pPr>
        <w:jc w:val="both"/>
        <w:rPr>
          <w:rFonts w:ascii="Aptos" w:hAnsi="Aptos"/>
          <w:b/>
          <w:szCs w:val="24"/>
        </w:rPr>
      </w:pPr>
    </w:p>
    <w:p w14:paraId="1E56B9F0" w14:textId="77777777" w:rsidR="005B45B9" w:rsidRPr="00E2376E" w:rsidRDefault="00AA1635" w:rsidP="008E0870">
      <w:pPr>
        <w:pStyle w:val="Heading2"/>
        <w:rPr>
          <w:rFonts w:ascii="Aptos" w:hAnsi="Aptos"/>
        </w:rPr>
      </w:pPr>
      <w:bookmarkStart w:id="12" w:name="_Toc204251530"/>
      <w:r w:rsidRPr="00E2376E">
        <w:rPr>
          <w:rFonts w:ascii="Aptos" w:hAnsi="Aptos"/>
        </w:rPr>
        <w:t>9.</w:t>
      </w:r>
      <w:r w:rsidR="007C2441" w:rsidRPr="00E2376E">
        <w:rPr>
          <w:rFonts w:ascii="Aptos" w:hAnsi="Aptos"/>
        </w:rPr>
        <w:t>0</w:t>
      </w:r>
      <w:r w:rsidR="007C2441" w:rsidRPr="00E2376E">
        <w:rPr>
          <w:rFonts w:ascii="Aptos" w:hAnsi="Aptos"/>
        </w:rPr>
        <w:tab/>
      </w:r>
      <w:r w:rsidR="005B45B9" w:rsidRPr="00E2376E">
        <w:rPr>
          <w:rFonts w:ascii="Aptos" w:hAnsi="Aptos"/>
        </w:rPr>
        <w:t>Traffic Management Requirements</w:t>
      </w:r>
      <w:bookmarkEnd w:id="12"/>
    </w:p>
    <w:p w14:paraId="1E56B9F1" w14:textId="77777777" w:rsidR="00D347F4" w:rsidRPr="00E2376E" w:rsidRDefault="00D347F4" w:rsidP="00FC09D4">
      <w:pPr>
        <w:jc w:val="both"/>
        <w:rPr>
          <w:rFonts w:ascii="Aptos" w:hAnsi="Aptos"/>
          <w:b/>
          <w:szCs w:val="24"/>
        </w:rPr>
      </w:pPr>
    </w:p>
    <w:p w14:paraId="1E56B9F2" w14:textId="77777777" w:rsidR="00D347F4" w:rsidRPr="00E2376E" w:rsidRDefault="00D347F4" w:rsidP="00D347F4">
      <w:pPr>
        <w:ind w:left="720" w:hanging="720"/>
        <w:jc w:val="both"/>
        <w:rPr>
          <w:rFonts w:ascii="Aptos" w:hAnsi="Aptos"/>
          <w:bCs/>
          <w:szCs w:val="24"/>
        </w:rPr>
      </w:pPr>
      <w:r w:rsidRPr="00E2376E">
        <w:rPr>
          <w:rFonts w:ascii="Aptos" w:hAnsi="Aptos"/>
          <w:bCs/>
          <w:szCs w:val="24"/>
        </w:rPr>
        <w:t>9.1</w:t>
      </w:r>
      <w:r w:rsidRPr="00E2376E">
        <w:rPr>
          <w:rFonts w:ascii="Aptos" w:hAnsi="Aptos"/>
          <w:bCs/>
          <w:szCs w:val="24"/>
        </w:rPr>
        <w:tab/>
        <w:t>Any works on the Highway will need to be actioned using the permit scheme, as detailed in the link below:</w:t>
      </w:r>
    </w:p>
    <w:p w14:paraId="1E56B9F3" w14:textId="77777777" w:rsidR="00D347F4" w:rsidRPr="00E2376E" w:rsidRDefault="00D347F4" w:rsidP="00D347F4">
      <w:pPr>
        <w:ind w:left="720" w:hanging="720"/>
        <w:jc w:val="both"/>
        <w:rPr>
          <w:rFonts w:ascii="Aptos" w:hAnsi="Aptos"/>
          <w:bCs/>
          <w:szCs w:val="24"/>
        </w:rPr>
      </w:pPr>
    </w:p>
    <w:p w14:paraId="1E56B9F4" w14:textId="77777777" w:rsidR="00D347F4" w:rsidRPr="00E2376E" w:rsidRDefault="00D347F4" w:rsidP="00D347F4">
      <w:pPr>
        <w:ind w:left="720" w:hanging="720"/>
        <w:jc w:val="both"/>
        <w:rPr>
          <w:rFonts w:ascii="Aptos" w:hAnsi="Aptos"/>
          <w:bCs/>
          <w:szCs w:val="24"/>
        </w:rPr>
      </w:pPr>
      <w:r w:rsidRPr="00E2376E">
        <w:rPr>
          <w:rFonts w:ascii="Aptos" w:hAnsi="Aptos"/>
          <w:bCs/>
          <w:szCs w:val="24"/>
        </w:rPr>
        <w:tab/>
      </w:r>
      <w:hyperlink r:id="rId19" w:history="1">
        <w:r w:rsidRPr="00E2376E">
          <w:rPr>
            <w:rStyle w:val="Hyperlink"/>
            <w:rFonts w:ascii="Aptos" w:hAnsi="Aptos"/>
            <w:bCs/>
            <w:color w:val="auto"/>
            <w:szCs w:val="24"/>
          </w:rPr>
          <w:t>https://www.bristol.gov.uk/licences-permits/roads-and-highway-licences</w:t>
        </w:r>
      </w:hyperlink>
    </w:p>
    <w:p w14:paraId="1E56B9F5" w14:textId="77777777" w:rsidR="00D347F4" w:rsidRPr="00E2376E" w:rsidRDefault="00D347F4" w:rsidP="00FC09D4">
      <w:pPr>
        <w:jc w:val="both"/>
        <w:rPr>
          <w:rFonts w:ascii="Aptos" w:hAnsi="Aptos"/>
          <w:bCs/>
          <w:szCs w:val="24"/>
        </w:rPr>
      </w:pPr>
    </w:p>
    <w:p w14:paraId="1E56B9F6" w14:textId="77777777" w:rsidR="00D347F4" w:rsidRPr="00E2376E" w:rsidRDefault="00D347F4" w:rsidP="00D347F4">
      <w:pPr>
        <w:ind w:firstLine="720"/>
        <w:jc w:val="both"/>
        <w:rPr>
          <w:rFonts w:ascii="Aptos" w:hAnsi="Aptos"/>
          <w:bCs/>
          <w:szCs w:val="24"/>
        </w:rPr>
      </w:pPr>
      <w:r w:rsidRPr="00E2376E">
        <w:rPr>
          <w:rFonts w:ascii="Aptos" w:hAnsi="Aptos"/>
          <w:bCs/>
          <w:szCs w:val="24"/>
        </w:rPr>
        <w:lastRenderedPageBreak/>
        <w:t>No works will be allowed on the Bristol City Council network without a valid permit</w:t>
      </w:r>
    </w:p>
    <w:p w14:paraId="1E56B9F7" w14:textId="77777777" w:rsidR="00E3695F" w:rsidRPr="00E2376E" w:rsidRDefault="00E3695F" w:rsidP="00FC09D4">
      <w:pPr>
        <w:jc w:val="both"/>
        <w:rPr>
          <w:rFonts w:ascii="Aptos" w:hAnsi="Aptos"/>
          <w:bCs/>
          <w:color w:val="FF0000"/>
          <w:szCs w:val="24"/>
        </w:rPr>
      </w:pPr>
    </w:p>
    <w:p w14:paraId="1E56B9F8" w14:textId="77777777" w:rsidR="00E3695F" w:rsidRPr="00E2376E" w:rsidRDefault="00AA1635" w:rsidP="0014311E">
      <w:pPr>
        <w:ind w:left="720" w:hanging="720"/>
        <w:jc w:val="both"/>
        <w:rPr>
          <w:rFonts w:ascii="Aptos" w:hAnsi="Aptos"/>
          <w:szCs w:val="24"/>
        </w:rPr>
      </w:pPr>
      <w:r w:rsidRPr="00E2376E">
        <w:rPr>
          <w:rFonts w:ascii="Aptos" w:hAnsi="Aptos"/>
          <w:b/>
          <w:szCs w:val="24"/>
        </w:rPr>
        <w:t>9</w:t>
      </w:r>
      <w:r w:rsidR="00E3695F" w:rsidRPr="00E2376E">
        <w:rPr>
          <w:rFonts w:ascii="Aptos" w:hAnsi="Aptos"/>
          <w:b/>
          <w:szCs w:val="24"/>
        </w:rPr>
        <w:t>.</w:t>
      </w:r>
      <w:r w:rsidR="00D347F4" w:rsidRPr="00E2376E">
        <w:rPr>
          <w:rFonts w:ascii="Aptos" w:hAnsi="Aptos"/>
          <w:b/>
          <w:szCs w:val="24"/>
        </w:rPr>
        <w:t>2</w:t>
      </w:r>
      <w:r w:rsidR="00E3695F" w:rsidRPr="00E2376E">
        <w:rPr>
          <w:rFonts w:ascii="Aptos" w:hAnsi="Aptos"/>
          <w:szCs w:val="24"/>
        </w:rPr>
        <w:tab/>
        <w:t>All proposed illuminated seasonal decorations on or above the highway shall be installed in accordance with the Code of Practice for the Installation, Operation and Removal of Seasonal Decorations – Section 4 – Traffic Management Requirements</w:t>
      </w:r>
      <w:r w:rsidR="00944855" w:rsidRPr="00E2376E">
        <w:rPr>
          <w:rFonts w:ascii="Aptos" w:hAnsi="Aptos"/>
          <w:szCs w:val="24"/>
        </w:rPr>
        <w:t xml:space="preserve"> and the New Roads and Street works Act, known as NRSWA</w:t>
      </w:r>
      <w:r w:rsidR="00E3695F" w:rsidRPr="00E2376E">
        <w:rPr>
          <w:rFonts w:ascii="Aptos" w:hAnsi="Aptos"/>
          <w:szCs w:val="24"/>
        </w:rPr>
        <w:t xml:space="preserve">. </w:t>
      </w:r>
    </w:p>
    <w:p w14:paraId="1E56B9F9" w14:textId="77777777" w:rsidR="00944855" w:rsidRPr="00E2376E" w:rsidRDefault="00944855" w:rsidP="00FC09D4">
      <w:pPr>
        <w:jc w:val="both"/>
        <w:rPr>
          <w:rFonts w:ascii="Aptos" w:hAnsi="Aptos"/>
          <w:szCs w:val="24"/>
        </w:rPr>
      </w:pPr>
    </w:p>
    <w:p w14:paraId="1E56B9FA" w14:textId="77777777" w:rsidR="00944855" w:rsidRPr="00E2376E" w:rsidRDefault="00AA1635" w:rsidP="0014311E">
      <w:pPr>
        <w:ind w:left="720" w:hanging="720"/>
        <w:jc w:val="both"/>
        <w:rPr>
          <w:rFonts w:ascii="Aptos" w:hAnsi="Aptos"/>
          <w:szCs w:val="24"/>
        </w:rPr>
      </w:pPr>
      <w:r w:rsidRPr="00E2376E">
        <w:rPr>
          <w:rFonts w:ascii="Aptos" w:hAnsi="Aptos"/>
          <w:b/>
          <w:szCs w:val="24"/>
        </w:rPr>
        <w:t>9</w:t>
      </w:r>
      <w:r w:rsidR="00944855" w:rsidRPr="00E2376E">
        <w:rPr>
          <w:rFonts w:ascii="Aptos" w:hAnsi="Aptos"/>
          <w:b/>
          <w:szCs w:val="24"/>
        </w:rPr>
        <w:t>.</w:t>
      </w:r>
      <w:r w:rsidR="00D347F4" w:rsidRPr="00E2376E">
        <w:rPr>
          <w:rFonts w:ascii="Aptos" w:hAnsi="Aptos"/>
          <w:b/>
          <w:szCs w:val="24"/>
        </w:rPr>
        <w:t>3</w:t>
      </w:r>
      <w:r w:rsidR="00944855" w:rsidRPr="00E2376E">
        <w:rPr>
          <w:rFonts w:ascii="Aptos" w:hAnsi="Aptos"/>
          <w:szCs w:val="24"/>
        </w:rPr>
        <w:tab/>
        <w:t>All staff employed on the Festive Lighting Contract shall have a NRSWA qualification</w:t>
      </w:r>
      <w:r w:rsidR="009324AA" w:rsidRPr="00E2376E">
        <w:rPr>
          <w:rFonts w:ascii="Aptos" w:hAnsi="Aptos"/>
          <w:szCs w:val="24"/>
        </w:rPr>
        <w:t xml:space="preserve"> and one member of staff will be qualified to Supervisor level.</w:t>
      </w:r>
    </w:p>
    <w:p w14:paraId="1E56B9FB" w14:textId="77777777" w:rsidR="00E3695F" w:rsidRPr="00E2376E" w:rsidRDefault="00E3695F" w:rsidP="00FC09D4">
      <w:pPr>
        <w:jc w:val="both"/>
        <w:rPr>
          <w:rFonts w:ascii="Aptos" w:hAnsi="Aptos"/>
          <w:szCs w:val="24"/>
        </w:rPr>
      </w:pPr>
    </w:p>
    <w:p w14:paraId="1E56B9FC" w14:textId="77777777" w:rsidR="007C2441" w:rsidRPr="00E2376E" w:rsidRDefault="00AA1635" w:rsidP="0014311E">
      <w:pPr>
        <w:ind w:left="720" w:hanging="720"/>
        <w:jc w:val="both"/>
        <w:rPr>
          <w:rFonts w:ascii="Aptos" w:hAnsi="Aptos"/>
          <w:szCs w:val="24"/>
        </w:rPr>
      </w:pPr>
      <w:r w:rsidRPr="00E2376E">
        <w:rPr>
          <w:rFonts w:ascii="Aptos" w:hAnsi="Aptos"/>
          <w:b/>
          <w:szCs w:val="24"/>
        </w:rPr>
        <w:t>9</w:t>
      </w:r>
      <w:r w:rsidR="00D90577" w:rsidRPr="00E2376E">
        <w:rPr>
          <w:rFonts w:ascii="Aptos" w:hAnsi="Aptos"/>
          <w:b/>
          <w:szCs w:val="24"/>
        </w:rPr>
        <w:t>.3</w:t>
      </w:r>
      <w:r w:rsidR="009324AA" w:rsidRPr="00E2376E">
        <w:rPr>
          <w:rFonts w:ascii="Aptos" w:hAnsi="Aptos"/>
          <w:szCs w:val="24"/>
        </w:rPr>
        <w:tab/>
        <w:t>Specific t</w:t>
      </w:r>
      <w:r w:rsidR="00653D8D" w:rsidRPr="00E2376E">
        <w:rPr>
          <w:rFonts w:ascii="Aptos" w:hAnsi="Aptos"/>
          <w:szCs w:val="24"/>
        </w:rPr>
        <w:t xml:space="preserve">raffic management operations </w:t>
      </w:r>
      <w:proofErr w:type="gramStart"/>
      <w:r w:rsidR="00653D8D" w:rsidRPr="00E2376E">
        <w:rPr>
          <w:rFonts w:ascii="Aptos" w:hAnsi="Aptos"/>
          <w:szCs w:val="24"/>
        </w:rPr>
        <w:t>as a result of</w:t>
      </w:r>
      <w:proofErr w:type="gramEnd"/>
      <w:r w:rsidR="00653D8D" w:rsidRPr="00E2376E">
        <w:rPr>
          <w:rFonts w:ascii="Aptos" w:hAnsi="Aptos"/>
          <w:szCs w:val="24"/>
        </w:rPr>
        <w:t xml:space="preserve"> the works or in conjunction with the works must be submitted and discussed f</w:t>
      </w:r>
      <w:r w:rsidR="001A393D" w:rsidRPr="00E2376E">
        <w:rPr>
          <w:rFonts w:ascii="Aptos" w:hAnsi="Aptos"/>
          <w:szCs w:val="24"/>
        </w:rPr>
        <w:t>urther</w:t>
      </w:r>
      <w:r w:rsidR="009324AA" w:rsidRPr="00E2376E">
        <w:rPr>
          <w:rFonts w:ascii="Aptos" w:hAnsi="Aptos"/>
          <w:szCs w:val="24"/>
        </w:rPr>
        <w:t xml:space="preserve"> with</w:t>
      </w:r>
      <w:r w:rsidR="001A393D" w:rsidRPr="00E2376E">
        <w:rPr>
          <w:rFonts w:ascii="Aptos" w:hAnsi="Aptos"/>
          <w:szCs w:val="24"/>
        </w:rPr>
        <w:t xml:space="preserve"> </w:t>
      </w:r>
      <w:r w:rsidR="00DD0D5B" w:rsidRPr="00E2376E">
        <w:rPr>
          <w:rFonts w:ascii="Aptos" w:hAnsi="Aptos"/>
          <w:szCs w:val="24"/>
        </w:rPr>
        <w:t xml:space="preserve">BCC </w:t>
      </w:r>
      <w:r w:rsidR="009324AA" w:rsidRPr="00E2376E">
        <w:rPr>
          <w:rFonts w:ascii="Aptos" w:hAnsi="Aptos"/>
          <w:szCs w:val="24"/>
        </w:rPr>
        <w:t>Network Management and agreement must be sought prior to any work start on site.</w:t>
      </w:r>
    </w:p>
    <w:p w14:paraId="1E56B9FD" w14:textId="77777777" w:rsidR="00D90577" w:rsidRPr="00E2376E" w:rsidRDefault="00D90577" w:rsidP="00D90577">
      <w:pPr>
        <w:jc w:val="both"/>
        <w:rPr>
          <w:rFonts w:ascii="Aptos" w:hAnsi="Aptos"/>
        </w:rPr>
      </w:pPr>
    </w:p>
    <w:p w14:paraId="1E56B9FE" w14:textId="77777777" w:rsidR="00D90577" w:rsidRPr="00E2376E" w:rsidRDefault="00AA1635" w:rsidP="00D90577">
      <w:pPr>
        <w:ind w:left="720" w:hanging="720"/>
        <w:jc w:val="both"/>
        <w:rPr>
          <w:rFonts w:ascii="Aptos" w:hAnsi="Aptos"/>
        </w:rPr>
      </w:pPr>
      <w:r w:rsidRPr="00E2376E">
        <w:rPr>
          <w:rFonts w:ascii="Aptos" w:hAnsi="Aptos"/>
          <w:b/>
        </w:rPr>
        <w:t>9</w:t>
      </w:r>
      <w:r w:rsidR="00D90577" w:rsidRPr="00E2376E">
        <w:rPr>
          <w:rFonts w:ascii="Aptos" w:hAnsi="Aptos"/>
          <w:b/>
        </w:rPr>
        <w:t>.4</w:t>
      </w:r>
      <w:r w:rsidR="00D90577" w:rsidRPr="00E2376E">
        <w:rPr>
          <w:rFonts w:ascii="Aptos" w:hAnsi="Aptos"/>
        </w:rPr>
        <w:tab/>
        <w:t xml:space="preserve">Prior to installation, all traffic management must be agreed in writing with </w:t>
      </w:r>
      <w:r w:rsidR="00DD0D5B" w:rsidRPr="00E2376E">
        <w:rPr>
          <w:rFonts w:ascii="Aptos" w:hAnsi="Aptos"/>
        </w:rPr>
        <w:t xml:space="preserve">BCC </w:t>
      </w:r>
      <w:r w:rsidR="00D90577" w:rsidRPr="00E2376E">
        <w:rPr>
          <w:rFonts w:ascii="Aptos" w:hAnsi="Aptos"/>
        </w:rPr>
        <w:t>Highway Network Management.</w:t>
      </w:r>
    </w:p>
    <w:p w14:paraId="1E56B9FF" w14:textId="77777777" w:rsidR="00D90577" w:rsidRPr="00E2376E" w:rsidRDefault="00D90577" w:rsidP="00D90577">
      <w:pPr>
        <w:ind w:left="720" w:hanging="720"/>
        <w:jc w:val="both"/>
        <w:rPr>
          <w:rFonts w:ascii="Aptos" w:hAnsi="Aptos"/>
        </w:rPr>
      </w:pPr>
    </w:p>
    <w:p w14:paraId="1E56BA00" w14:textId="77777777" w:rsidR="00D90577" w:rsidRPr="00E2376E" w:rsidRDefault="00AA1635" w:rsidP="00D90577">
      <w:pPr>
        <w:ind w:left="720" w:hanging="720"/>
        <w:jc w:val="both"/>
        <w:rPr>
          <w:rFonts w:ascii="Aptos" w:hAnsi="Aptos"/>
        </w:rPr>
      </w:pPr>
      <w:r w:rsidRPr="00E2376E">
        <w:rPr>
          <w:rFonts w:ascii="Aptos" w:hAnsi="Aptos"/>
          <w:b/>
        </w:rPr>
        <w:t>9</w:t>
      </w:r>
      <w:r w:rsidR="00D90577" w:rsidRPr="00E2376E">
        <w:rPr>
          <w:rFonts w:ascii="Aptos" w:hAnsi="Aptos"/>
          <w:b/>
        </w:rPr>
        <w:t>.5</w:t>
      </w:r>
      <w:r w:rsidR="00D90577" w:rsidRPr="00E2376E">
        <w:rPr>
          <w:rFonts w:ascii="Aptos" w:hAnsi="Aptos"/>
        </w:rPr>
        <w:tab/>
        <w:t xml:space="preserve">No traffic management is to be installed during the times of 0730-0930 and 1530-1900 unless express written permission is given by </w:t>
      </w:r>
      <w:r w:rsidR="00DD0D5B" w:rsidRPr="00E2376E">
        <w:rPr>
          <w:rFonts w:ascii="Aptos" w:hAnsi="Aptos"/>
        </w:rPr>
        <w:t xml:space="preserve">BCC </w:t>
      </w:r>
      <w:r w:rsidR="00D90577" w:rsidRPr="00E2376E">
        <w:rPr>
          <w:rFonts w:ascii="Aptos" w:hAnsi="Aptos"/>
        </w:rPr>
        <w:t>Highway Network Management</w:t>
      </w:r>
    </w:p>
    <w:p w14:paraId="1E56BA01" w14:textId="77777777" w:rsidR="00D90577" w:rsidRPr="00E2376E" w:rsidRDefault="00D90577" w:rsidP="00D90577">
      <w:pPr>
        <w:ind w:left="720" w:hanging="720"/>
        <w:jc w:val="both"/>
        <w:rPr>
          <w:rFonts w:ascii="Aptos" w:hAnsi="Aptos"/>
        </w:rPr>
      </w:pPr>
    </w:p>
    <w:p w14:paraId="1E56BA02" w14:textId="77777777" w:rsidR="00D90577" w:rsidRPr="00E2376E" w:rsidRDefault="00AA1635" w:rsidP="00D90577">
      <w:pPr>
        <w:ind w:left="720" w:hanging="720"/>
        <w:jc w:val="both"/>
        <w:rPr>
          <w:rFonts w:ascii="Aptos" w:hAnsi="Aptos"/>
        </w:rPr>
      </w:pPr>
      <w:r w:rsidRPr="00E2376E">
        <w:rPr>
          <w:rFonts w:ascii="Aptos" w:hAnsi="Aptos"/>
          <w:b/>
        </w:rPr>
        <w:t>9</w:t>
      </w:r>
      <w:r w:rsidR="00D90577" w:rsidRPr="00E2376E">
        <w:rPr>
          <w:rFonts w:ascii="Aptos" w:hAnsi="Aptos"/>
          <w:b/>
        </w:rPr>
        <w:t>.6</w:t>
      </w:r>
      <w:r w:rsidR="00D90577" w:rsidRPr="00E2376E">
        <w:rPr>
          <w:rFonts w:ascii="Aptos" w:hAnsi="Aptos"/>
        </w:rPr>
        <w:tab/>
        <w:t>All scaffolds and mobile working platforms must be within a clearly defined work area and under no circumstances must work be undertaken above live pedestrian or vehicular traffic</w:t>
      </w:r>
    </w:p>
    <w:p w14:paraId="1E56BA03" w14:textId="77777777" w:rsidR="00D90577" w:rsidRPr="00E2376E" w:rsidRDefault="00D90577" w:rsidP="00D90577">
      <w:pPr>
        <w:ind w:left="720" w:hanging="720"/>
        <w:jc w:val="both"/>
        <w:rPr>
          <w:rFonts w:ascii="Aptos" w:hAnsi="Aptos"/>
        </w:rPr>
      </w:pPr>
    </w:p>
    <w:p w14:paraId="1E56BA04" w14:textId="77777777" w:rsidR="00D90577" w:rsidRPr="00E2376E" w:rsidRDefault="00AA1635" w:rsidP="00D90577">
      <w:pPr>
        <w:ind w:left="720" w:hanging="720"/>
        <w:jc w:val="both"/>
        <w:rPr>
          <w:rFonts w:ascii="Aptos" w:hAnsi="Aptos"/>
        </w:rPr>
      </w:pPr>
      <w:r w:rsidRPr="00E2376E">
        <w:rPr>
          <w:rFonts w:ascii="Aptos" w:hAnsi="Aptos"/>
          <w:b/>
        </w:rPr>
        <w:t>9</w:t>
      </w:r>
      <w:r w:rsidR="00D90577" w:rsidRPr="00E2376E">
        <w:rPr>
          <w:rFonts w:ascii="Aptos" w:hAnsi="Aptos"/>
          <w:b/>
        </w:rPr>
        <w:t>.7</w:t>
      </w:r>
      <w:r w:rsidR="00D90577" w:rsidRPr="00E2376E">
        <w:rPr>
          <w:rFonts w:ascii="Aptos" w:hAnsi="Aptos"/>
        </w:rPr>
        <w:tab/>
        <w:t xml:space="preserve">All traffic management must be installed by an operative qualified to </w:t>
      </w:r>
      <w:proofErr w:type="spellStart"/>
      <w:r w:rsidR="00D90577" w:rsidRPr="00E2376E">
        <w:rPr>
          <w:rFonts w:ascii="Aptos" w:hAnsi="Aptos"/>
        </w:rPr>
        <w:t>Lantra</w:t>
      </w:r>
      <w:proofErr w:type="spellEnd"/>
      <w:r w:rsidR="00D90577" w:rsidRPr="00E2376E">
        <w:rPr>
          <w:rFonts w:ascii="Aptos" w:hAnsi="Aptos"/>
        </w:rPr>
        <w:t xml:space="preserve"> Scheme Sector 12D and their details passed to </w:t>
      </w:r>
      <w:r w:rsidR="00DD0D5B" w:rsidRPr="00E2376E">
        <w:rPr>
          <w:rFonts w:ascii="Aptos" w:hAnsi="Aptos"/>
        </w:rPr>
        <w:t xml:space="preserve">BCC </w:t>
      </w:r>
      <w:r w:rsidR="00D90577" w:rsidRPr="00E2376E">
        <w:rPr>
          <w:rFonts w:ascii="Aptos" w:hAnsi="Aptos"/>
        </w:rPr>
        <w:t>Highway Network Management prior to works starting on site</w:t>
      </w:r>
    </w:p>
    <w:p w14:paraId="1E56BA05" w14:textId="77777777" w:rsidR="00D90577" w:rsidRPr="00E2376E" w:rsidRDefault="00D90577" w:rsidP="00D90577">
      <w:pPr>
        <w:jc w:val="both"/>
        <w:rPr>
          <w:rFonts w:ascii="Aptos" w:hAnsi="Aptos"/>
        </w:rPr>
      </w:pPr>
    </w:p>
    <w:p w14:paraId="1E56BA07" w14:textId="03AC2FCE" w:rsidR="00D347F4" w:rsidRPr="00E2376E" w:rsidRDefault="00D90577" w:rsidP="00D90577">
      <w:pPr>
        <w:jc w:val="both"/>
        <w:rPr>
          <w:rFonts w:ascii="Aptos" w:hAnsi="Aptos"/>
        </w:rPr>
      </w:pPr>
      <w:r w:rsidRPr="00E2376E">
        <w:rPr>
          <w:rFonts w:ascii="Aptos" w:hAnsi="Aptos"/>
        </w:rPr>
        <w:tab/>
      </w:r>
    </w:p>
    <w:p w14:paraId="1E56BA08" w14:textId="77777777" w:rsidR="00D347F4" w:rsidRPr="00E2376E" w:rsidRDefault="00D347F4" w:rsidP="00D90577">
      <w:pPr>
        <w:jc w:val="both"/>
        <w:rPr>
          <w:rFonts w:ascii="Aptos" w:hAnsi="Aptos"/>
        </w:rPr>
      </w:pPr>
    </w:p>
    <w:p w14:paraId="1E56BA09" w14:textId="4153D2CD" w:rsidR="00D90577" w:rsidRPr="00E2376E" w:rsidRDefault="00D90577" w:rsidP="00D90577">
      <w:pPr>
        <w:jc w:val="both"/>
        <w:rPr>
          <w:rFonts w:ascii="Aptos" w:hAnsi="Aptos"/>
          <w:u w:val="single"/>
        </w:rPr>
      </w:pPr>
      <w:r w:rsidRPr="00E2376E">
        <w:rPr>
          <w:rFonts w:ascii="Aptos" w:hAnsi="Aptos"/>
          <w:u w:val="single"/>
        </w:rPr>
        <w:t>Network Management C</w:t>
      </w:r>
      <w:r w:rsidR="0080499F" w:rsidRPr="00E2376E">
        <w:rPr>
          <w:rFonts w:ascii="Aptos" w:hAnsi="Aptos"/>
          <w:u w:val="single"/>
        </w:rPr>
        <w:t>ontact information</w:t>
      </w:r>
      <w:r w:rsidR="000379D3" w:rsidRPr="00E2376E">
        <w:rPr>
          <w:rFonts w:ascii="Aptos" w:hAnsi="Aptos"/>
          <w:u w:val="single"/>
        </w:rPr>
        <w:t>:</w:t>
      </w:r>
    </w:p>
    <w:p w14:paraId="1E56BA0A" w14:textId="77777777" w:rsidR="0080499F" w:rsidRPr="00E2376E" w:rsidRDefault="0080499F" w:rsidP="00D90577">
      <w:pPr>
        <w:jc w:val="both"/>
        <w:rPr>
          <w:rFonts w:ascii="Aptos" w:hAnsi="Aptos"/>
        </w:rPr>
      </w:pPr>
    </w:p>
    <w:p w14:paraId="1E56BA11" w14:textId="06E642A2" w:rsidR="00D347F4" w:rsidRPr="00E2376E" w:rsidRDefault="000379D3" w:rsidP="00D347F4">
      <w:pPr>
        <w:jc w:val="both"/>
        <w:rPr>
          <w:rFonts w:ascii="Aptos" w:hAnsi="Aptos"/>
          <w:szCs w:val="24"/>
        </w:rPr>
      </w:pPr>
      <w:hyperlink r:id="rId20" w:history="1">
        <w:r w:rsidRPr="00E2376E">
          <w:rPr>
            <w:rStyle w:val="Hyperlink"/>
            <w:rFonts w:ascii="Aptos" w:hAnsi="Aptos"/>
            <w:szCs w:val="24"/>
          </w:rPr>
          <w:t>Traffic@bristol.gov.uk</w:t>
        </w:r>
      </w:hyperlink>
      <w:r w:rsidRPr="00E2376E">
        <w:rPr>
          <w:rFonts w:ascii="Aptos" w:hAnsi="Aptos"/>
          <w:szCs w:val="24"/>
        </w:rPr>
        <w:t xml:space="preserve"> </w:t>
      </w:r>
    </w:p>
    <w:p w14:paraId="58201E34" w14:textId="77777777" w:rsidR="008210A6" w:rsidRPr="00E2376E" w:rsidRDefault="008210A6" w:rsidP="00FC09D4">
      <w:pPr>
        <w:jc w:val="both"/>
        <w:rPr>
          <w:rFonts w:ascii="Aptos" w:hAnsi="Aptos"/>
          <w:szCs w:val="24"/>
        </w:rPr>
      </w:pPr>
    </w:p>
    <w:p w14:paraId="0243C2D3" w14:textId="77777777" w:rsidR="008210A6" w:rsidRPr="00E2376E" w:rsidRDefault="008210A6" w:rsidP="00FC09D4">
      <w:pPr>
        <w:jc w:val="both"/>
        <w:rPr>
          <w:rFonts w:ascii="Aptos" w:hAnsi="Aptos"/>
          <w:szCs w:val="24"/>
        </w:rPr>
      </w:pPr>
    </w:p>
    <w:p w14:paraId="0482A4C8" w14:textId="77777777" w:rsidR="008210A6" w:rsidRPr="00E2376E" w:rsidRDefault="008210A6" w:rsidP="00FC09D4">
      <w:pPr>
        <w:jc w:val="both"/>
        <w:rPr>
          <w:rFonts w:ascii="Aptos" w:hAnsi="Aptos"/>
          <w:szCs w:val="24"/>
        </w:rPr>
      </w:pPr>
    </w:p>
    <w:p w14:paraId="1E56BA13" w14:textId="77777777" w:rsidR="00EF2082" w:rsidRPr="00E2376E" w:rsidRDefault="00AA1635" w:rsidP="008E0870">
      <w:pPr>
        <w:pStyle w:val="Heading2"/>
        <w:rPr>
          <w:rFonts w:ascii="Aptos" w:hAnsi="Aptos"/>
        </w:rPr>
      </w:pPr>
      <w:bookmarkStart w:id="13" w:name="_Toc204251531"/>
      <w:r w:rsidRPr="00E2376E">
        <w:rPr>
          <w:rFonts w:ascii="Aptos" w:hAnsi="Aptos"/>
        </w:rPr>
        <w:t>10</w:t>
      </w:r>
      <w:r w:rsidR="00EF2082" w:rsidRPr="00E2376E">
        <w:rPr>
          <w:rFonts w:ascii="Aptos" w:hAnsi="Aptos"/>
        </w:rPr>
        <w:t>.0</w:t>
      </w:r>
      <w:r w:rsidR="00EF2082" w:rsidRPr="00E2376E">
        <w:rPr>
          <w:rFonts w:ascii="Aptos" w:hAnsi="Aptos"/>
        </w:rPr>
        <w:tab/>
        <w:t>Inspections</w:t>
      </w:r>
      <w:bookmarkEnd w:id="13"/>
    </w:p>
    <w:p w14:paraId="1E56BA14" w14:textId="77777777" w:rsidR="00EF2082" w:rsidRPr="00E2376E" w:rsidRDefault="00EF2082" w:rsidP="00FC09D4">
      <w:pPr>
        <w:jc w:val="both"/>
        <w:rPr>
          <w:rFonts w:ascii="Aptos" w:hAnsi="Aptos"/>
          <w:b/>
          <w:bCs/>
          <w:szCs w:val="24"/>
        </w:rPr>
      </w:pPr>
    </w:p>
    <w:p w14:paraId="1E56BA15" w14:textId="77777777" w:rsidR="00EF2082" w:rsidRPr="00E2376E" w:rsidRDefault="00AA1635" w:rsidP="00EF2082">
      <w:pPr>
        <w:ind w:left="709" w:hanging="709"/>
        <w:rPr>
          <w:rFonts w:ascii="Aptos" w:hAnsi="Aptos"/>
        </w:rPr>
      </w:pPr>
      <w:r w:rsidRPr="00E2376E">
        <w:rPr>
          <w:rFonts w:ascii="Aptos" w:hAnsi="Aptos"/>
          <w:b/>
          <w:bCs/>
          <w:szCs w:val="24"/>
        </w:rPr>
        <w:t>10</w:t>
      </w:r>
      <w:r w:rsidR="00EF2082" w:rsidRPr="00E2376E">
        <w:rPr>
          <w:rFonts w:ascii="Aptos" w:hAnsi="Aptos"/>
          <w:b/>
          <w:bCs/>
          <w:szCs w:val="24"/>
        </w:rPr>
        <w:t>.1</w:t>
      </w:r>
      <w:r w:rsidR="00EF2082" w:rsidRPr="00E2376E">
        <w:rPr>
          <w:rFonts w:ascii="Aptos" w:hAnsi="Aptos"/>
          <w:b/>
          <w:bCs/>
          <w:szCs w:val="24"/>
        </w:rPr>
        <w:tab/>
      </w:r>
      <w:r w:rsidR="00EF2082" w:rsidRPr="00E2376E">
        <w:rPr>
          <w:rFonts w:ascii="Aptos" w:hAnsi="Aptos"/>
        </w:rPr>
        <w:t>The Authority will carry out onsite inspections and audits on the Contractor and the work carried out, to verify information is correct, check workmanship, verify test certificates and ensure works are being installed/removed in a safe manner.</w:t>
      </w:r>
    </w:p>
    <w:p w14:paraId="1E56BA16" w14:textId="77777777" w:rsidR="00EF2082" w:rsidRPr="00E2376E" w:rsidRDefault="00EF2082" w:rsidP="00EF2082">
      <w:pPr>
        <w:rPr>
          <w:rFonts w:ascii="Aptos" w:hAnsi="Aptos"/>
        </w:rPr>
      </w:pPr>
    </w:p>
    <w:p w14:paraId="1E56BA17" w14:textId="77777777" w:rsidR="00EF2082" w:rsidRPr="00E2376E" w:rsidRDefault="00AA1635" w:rsidP="00EF2082">
      <w:pPr>
        <w:ind w:left="709" w:hanging="709"/>
        <w:rPr>
          <w:rFonts w:ascii="Aptos" w:hAnsi="Aptos"/>
        </w:rPr>
      </w:pPr>
      <w:r w:rsidRPr="00E2376E">
        <w:rPr>
          <w:rFonts w:ascii="Aptos" w:hAnsi="Aptos"/>
          <w:b/>
          <w:bCs/>
        </w:rPr>
        <w:t>10</w:t>
      </w:r>
      <w:r w:rsidR="00EF2082" w:rsidRPr="00E2376E">
        <w:rPr>
          <w:rFonts w:ascii="Aptos" w:hAnsi="Aptos"/>
          <w:b/>
          <w:bCs/>
        </w:rPr>
        <w:t>.2</w:t>
      </w:r>
      <w:r w:rsidR="00EF2082" w:rsidRPr="00E2376E">
        <w:rPr>
          <w:rFonts w:ascii="Aptos" w:hAnsi="Aptos"/>
        </w:rPr>
        <w:tab/>
        <w:t>The Contractor must submit a programme of works to the Authority prior to any works starting on site and give details of where they will be working, the start time onsite and the time of completion on site</w:t>
      </w:r>
      <w:r w:rsidR="00933520" w:rsidRPr="00E2376E">
        <w:rPr>
          <w:rFonts w:ascii="Aptos" w:hAnsi="Aptos"/>
        </w:rPr>
        <w:t xml:space="preserve"> and any traffic management requirements.</w:t>
      </w:r>
    </w:p>
    <w:p w14:paraId="1E56BA18" w14:textId="77777777" w:rsidR="00EF2082" w:rsidRPr="00E2376E" w:rsidRDefault="00EF2082" w:rsidP="00EF2082">
      <w:pPr>
        <w:ind w:left="709" w:hanging="709"/>
        <w:rPr>
          <w:rFonts w:ascii="Aptos" w:hAnsi="Aptos"/>
        </w:rPr>
      </w:pPr>
    </w:p>
    <w:p w14:paraId="1E56BA19" w14:textId="77777777" w:rsidR="00EF2082" w:rsidRPr="00E2376E" w:rsidRDefault="00AA1635" w:rsidP="00EF2082">
      <w:pPr>
        <w:ind w:left="709" w:hanging="709"/>
        <w:rPr>
          <w:rFonts w:ascii="Aptos" w:hAnsi="Aptos"/>
        </w:rPr>
      </w:pPr>
      <w:r w:rsidRPr="00E2376E">
        <w:rPr>
          <w:rFonts w:ascii="Aptos" w:hAnsi="Aptos"/>
          <w:b/>
          <w:bCs/>
        </w:rPr>
        <w:t>10</w:t>
      </w:r>
      <w:r w:rsidR="00EF2082" w:rsidRPr="00E2376E">
        <w:rPr>
          <w:rFonts w:ascii="Aptos" w:hAnsi="Aptos"/>
          <w:b/>
          <w:bCs/>
        </w:rPr>
        <w:t>.3</w:t>
      </w:r>
      <w:r w:rsidR="00EF2082" w:rsidRPr="00E2376E">
        <w:rPr>
          <w:rFonts w:ascii="Aptos" w:hAnsi="Aptos"/>
        </w:rPr>
        <w:tab/>
        <w:t>The contractor must co-operate fully to any inspections</w:t>
      </w:r>
      <w:r w:rsidR="00933520" w:rsidRPr="00E2376E">
        <w:rPr>
          <w:rFonts w:ascii="Aptos" w:hAnsi="Aptos"/>
        </w:rPr>
        <w:t xml:space="preserve"> and allow Authority personnel to observe, inspect and in certain circumstances test.</w:t>
      </w:r>
      <w:r w:rsidR="00EF2082" w:rsidRPr="00E2376E">
        <w:rPr>
          <w:rFonts w:ascii="Aptos" w:hAnsi="Aptos"/>
        </w:rPr>
        <w:t xml:space="preserve"> </w:t>
      </w:r>
    </w:p>
    <w:p w14:paraId="1E56BA1A" w14:textId="77777777" w:rsidR="00EF2082" w:rsidRPr="00E2376E" w:rsidRDefault="00EF2082" w:rsidP="00EF2082">
      <w:pPr>
        <w:rPr>
          <w:rFonts w:ascii="Aptos" w:hAnsi="Aptos"/>
        </w:rPr>
      </w:pPr>
    </w:p>
    <w:p w14:paraId="1E56BA1B" w14:textId="77777777" w:rsidR="00EF2082" w:rsidRPr="00E2376E" w:rsidRDefault="00AA1635" w:rsidP="00EF2082">
      <w:pPr>
        <w:ind w:left="709" w:hanging="709"/>
        <w:rPr>
          <w:rFonts w:ascii="Aptos" w:hAnsi="Aptos"/>
        </w:rPr>
      </w:pPr>
      <w:r w:rsidRPr="00E2376E">
        <w:rPr>
          <w:rFonts w:ascii="Aptos" w:hAnsi="Aptos"/>
          <w:b/>
          <w:bCs/>
        </w:rPr>
        <w:lastRenderedPageBreak/>
        <w:t>10</w:t>
      </w:r>
      <w:r w:rsidR="00EF2082" w:rsidRPr="00E2376E">
        <w:rPr>
          <w:rFonts w:ascii="Aptos" w:hAnsi="Aptos"/>
          <w:b/>
          <w:bCs/>
        </w:rPr>
        <w:t>.</w:t>
      </w:r>
      <w:r w:rsidRPr="00E2376E">
        <w:rPr>
          <w:rFonts w:ascii="Aptos" w:hAnsi="Aptos"/>
          <w:b/>
          <w:bCs/>
        </w:rPr>
        <w:t>4</w:t>
      </w:r>
      <w:r w:rsidR="00EF2082" w:rsidRPr="00E2376E">
        <w:rPr>
          <w:rFonts w:ascii="Aptos" w:hAnsi="Aptos"/>
        </w:rPr>
        <w:tab/>
        <w:t>If for any reason the works programme changes, then the Contractor must advise the authority of the changes at the earliest instance.</w:t>
      </w:r>
    </w:p>
    <w:p w14:paraId="1E56BA1C" w14:textId="77777777" w:rsidR="00EF2082" w:rsidRPr="00E2376E" w:rsidRDefault="00EF2082" w:rsidP="00EF2082">
      <w:pPr>
        <w:rPr>
          <w:rFonts w:ascii="Aptos" w:hAnsi="Aptos"/>
        </w:rPr>
      </w:pPr>
    </w:p>
    <w:p w14:paraId="1E56BA1D" w14:textId="77777777" w:rsidR="00EF2082" w:rsidRPr="00E2376E" w:rsidRDefault="00AA1635" w:rsidP="00EF2082">
      <w:pPr>
        <w:ind w:left="709" w:hanging="709"/>
        <w:rPr>
          <w:rFonts w:ascii="Aptos" w:hAnsi="Aptos"/>
        </w:rPr>
      </w:pPr>
      <w:r w:rsidRPr="00E2376E">
        <w:rPr>
          <w:rFonts w:ascii="Aptos" w:hAnsi="Aptos"/>
          <w:b/>
          <w:bCs/>
        </w:rPr>
        <w:t>10</w:t>
      </w:r>
      <w:r w:rsidR="00EF2082" w:rsidRPr="00E2376E">
        <w:rPr>
          <w:rFonts w:ascii="Aptos" w:hAnsi="Aptos"/>
          <w:b/>
          <w:bCs/>
        </w:rPr>
        <w:t>.</w:t>
      </w:r>
      <w:r w:rsidRPr="00E2376E">
        <w:rPr>
          <w:rFonts w:ascii="Aptos" w:hAnsi="Aptos"/>
          <w:b/>
          <w:bCs/>
        </w:rPr>
        <w:t>5</w:t>
      </w:r>
      <w:r w:rsidR="00EF2082" w:rsidRPr="00E2376E">
        <w:rPr>
          <w:rFonts w:ascii="Aptos" w:hAnsi="Aptos"/>
        </w:rPr>
        <w:tab/>
        <w:t>All inspections will be recorded in line with industry and legal recommendations and a copy of the inspection will be available to the Contractor/Duty Holder.</w:t>
      </w:r>
    </w:p>
    <w:p w14:paraId="1E56BA1E" w14:textId="77777777" w:rsidR="00EF2082" w:rsidRPr="00E2376E" w:rsidRDefault="00EF2082" w:rsidP="00EF2082">
      <w:pPr>
        <w:ind w:left="709" w:hanging="709"/>
        <w:rPr>
          <w:rFonts w:ascii="Aptos" w:hAnsi="Aptos"/>
        </w:rPr>
      </w:pPr>
    </w:p>
    <w:p w14:paraId="1E56BA1F" w14:textId="77777777" w:rsidR="00EF2082" w:rsidRPr="00E2376E" w:rsidRDefault="00AA1635" w:rsidP="00EF2082">
      <w:pPr>
        <w:ind w:left="709" w:hanging="709"/>
        <w:rPr>
          <w:rFonts w:ascii="Aptos" w:hAnsi="Aptos"/>
        </w:rPr>
      </w:pPr>
      <w:r w:rsidRPr="00E2376E">
        <w:rPr>
          <w:rFonts w:ascii="Aptos" w:hAnsi="Aptos"/>
          <w:b/>
          <w:bCs/>
        </w:rPr>
        <w:t>10</w:t>
      </w:r>
      <w:r w:rsidR="00EF2082" w:rsidRPr="00E2376E">
        <w:rPr>
          <w:rFonts w:ascii="Aptos" w:hAnsi="Aptos"/>
          <w:b/>
          <w:bCs/>
        </w:rPr>
        <w:t>.</w:t>
      </w:r>
      <w:r w:rsidRPr="00E2376E">
        <w:rPr>
          <w:rFonts w:ascii="Aptos" w:hAnsi="Aptos"/>
          <w:b/>
          <w:bCs/>
        </w:rPr>
        <w:t>6</w:t>
      </w:r>
      <w:r w:rsidR="00EF2082" w:rsidRPr="00E2376E">
        <w:rPr>
          <w:rFonts w:ascii="Aptos" w:hAnsi="Aptos"/>
        </w:rPr>
        <w:tab/>
        <w:t xml:space="preserve">Inspections will apply to both installation and removal of decorations and any </w:t>
      </w:r>
      <w:r w:rsidR="00D04F71" w:rsidRPr="00E2376E">
        <w:rPr>
          <w:rFonts w:ascii="Aptos" w:hAnsi="Aptos"/>
        </w:rPr>
        <w:t>proprietary</w:t>
      </w:r>
      <w:r w:rsidR="00EF2082" w:rsidRPr="00E2376E">
        <w:rPr>
          <w:rFonts w:ascii="Aptos" w:hAnsi="Aptos"/>
        </w:rPr>
        <w:t xml:space="preserve"> works that may be required to facilitate the display, such as but limited to new power supplies</w:t>
      </w:r>
      <w:r w:rsidR="00D04F71" w:rsidRPr="00E2376E">
        <w:rPr>
          <w:rFonts w:ascii="Aptos" w:hAnsi="Aptos"/>
        </w:rPr>
        <w:t>, new anchor points, Signing and Guarding etc.</w:t>
      </w:r>
    </w:p>
    <w:p w14:paraId="1E56BA20" w14:textId="77777777" w:rsidR="00D347F4" w:rsidRPr="00E2376E" w:rsidRDefault="00D347F4" w:rsidP="00EF2082">
      <w:pPr>
        <w:ind w:left="709" w:hanging="709"/>
        <w:rPr>
          <w:rFonts w:ascii="Aptos" w:hAnsi="Aptos"/>
        </w:rPr>
      </w:pPr>
    </w:p>
    <w:p w14:paraId="1E56BA21" w14:textId="77777777" w:rsidR="00D347F4" w:rsidRPr="00E2376E" w:rsidRDefault="00D347F4" w:rsidP="00EF2082">
      <w:pPr>
        <w:ind w:left="709" w:hanging="709"/>
        <w:rPr>
          <w:rFonts w:ascii="Aptos" w:hAnsi="Aptos"/>
        </w:rPr>
      </w:pPr>
      <w:r w:rsidRPr="00E2376E">
        <w:rPr>
          <w:rFonts w:ascii="Aptos" w:hAnsi="Aptos"/>
          <w:b/>
          <w:bCs/>
        </w:rPr>
        <w:t>10.7</w:t>
      </w:r>
      <w:r w:rsidRPr="00E2376E">
        <w:rPr>
          <w:rFonts w:ascii="Aptos" w:hAnsi="Aptos"/>
          <w:b/>
          <w:bCs/>
        </w:rPr>
        <w:tab/>
      </w:r>
      <w:r w:rsidRPr="00E2376E">
        <w:rPr>
          <w:rFonts w:ascii="Aptos" w:hAnsi="Aptos"/>
        </w:rPr>
        <w:t>The Authority will offer the Contractor a chance of Joint inspections if required.</w:t>
      </w:r>
    </w:p>
    <w:p w14:paraId="1E56BA22" w14:textId="77777777" w:rsidR="00D347F4" w:rsidRPr="00E2376E" w:rsidRDefault="00D347F4" w:rsidP="00EF2082">
      <w:pPr>
        <w:ind w:left="709" w:hanging="709"/>
        <w:rPr>
          <w:rFonts w:ascii="Aptos" w:hAnsi="Aptos"/>
        </w:rPr>
      </w:pPr>
    </w:p>
    <w:p w14:paraId="1E56BA23" w14:textId="77777777" w:rsidR="00D347F4" w:rsidRPr="00E2376E" w:rsidRDefault="00D347F4" w:rsidP="00EF2082">
      <w:pPr>
        <w:ind w:left="709" w:hanging="709"/>
        <w:rPr>
          <w:rFonts w:ascii="Aptos" w:hAnsi="Aptos"/>
        </w:rPr>
      </w:pPr>
      <w:r w:rsidRPr="00E2376E">
        <w:rPr>
          <w:rFonts w:ascii="Aptos" w:hAnsi="Aptos"/>
          <w:b/>
          <w:bCs/>
        </w:rPr>
        <w:t>10.8</w:t>
      </w:r>
      <w:r w:rsidRPr="00E2376E">
        <w:rPr>
          <w:rFonts w:ascii="Aptos" w:hAnsi="Aptos"/>
        </w:rPr>
        <w:tab/>
        <w:t>All inspections will be recorded, documented and shared with stakeholders.</w:t>
      </w:r>
    </w:p>
    <w:p w14:paraId="1E56BA24" w14:textId="77777777" w:rsidR="00EF2082" w:rsidRPr="00E2376E" w:rsidRDefault="00EF2082" w:rsidP="00FC09D4">
      <w:pPr>
        <w:jc w:val="both"/>
        <w:rPr>
          <w:rFonts w:ascii="Aptos" w:hAnsi="Aptos"/>
          <w:b/>
          <w:bCs/>
          <w:szCs w:val="24"/>
        </w:rPr>
      </w:pPr>
    </w:p>
    <w:p w14:paraId="1E56BA25" w14:textId="77777777" w:rsidR="00EF2082" w:rsidRPr="00E2376E" w:rsidRDefault="00EF2082" w:rsidP="00FC09D4">
      <w:pPr>
        <w:jc w:val="both"/>
        <w:rPr>
          <w:rFonts w:ascii="Aptos" w:hAnsi="Aptos"/>
          <w:szCs w:val="24"/>
        </w:rPr>
      </w:pPr>
    </w:p>
    <w:p w14:paraId="1E56BA26" w14:textId="77777777" w:rsidR="00EF2082" w:rsidRPr="00E2376E" w:rsidRDefault="00EF2082" w:rsidP="00FC09D4">
      <w:pPr>
        <w:jc w:val="both"/>
        <w:rPr>
          <w:rFonts w:ascii="Aptos" w:hAnsi="Aptos"/>
          <w:szCs w:val="24"/>
        </w:rPr>
      </w:pPr>
    </w:p>
    <w:p w14:paraId="1E56BA27" w14:textId="77777777" w:rsidR="00EF2082" w:rsidRPr="00E2376E" w:rsidRDefault="00EF2082" w:rsidP="00FC09D4">
      <w:pPr>
        <w:jc w:val="both"/>
        <w:rPr>
          <w:rFonts w:ascii="Aptos" w:hAnsi="Aptos"/>
          <w:szCs w:val="24"/>
        </w:rPr>
      </w:pPr>
    </w:p>
    <w:p w14:paraId="1E56BA28" w14:textId="77777777" w:rsidR="00EF2082" w:rsidRPr="00E2376E" w:rsidRDefault="00EF2082" w:rsidP="00FC09D4">
      <w:pPr>
        <w:jc w:val="both"/>
        <w:rPr>
          <w:rFonts w:ascii="Aptos" w:hAnsi="Aptos"/>
          <w:szCs w:val="24"/>
        </w:rPr>
      </w:pPr>
    </w:p>
    <w:p w14:paraId="1E56BA29" w14:textId="77777777" w:rsidR="00EF2082" w:rsidRPr="00E2376E" w:rsidRDefault="00EF2082" w:rsidP="00FC09D4">
      <w:pPr>
        <w:jc w:val="both"/>
        <w:rPr>
          <w:rFonts w:ascii="Aptos" w:hAnsi="Aptos"/>
          <w:szCs w:val="24"/>
        </w:rPr>
      </w:pPr>
    </w:p>
    <w:p w14:paraId="1E56BA2A" w14:textId="77777777" w:rsidR="00EF2082" w:rsidRPr="00E2376E" w:rsidRDefault="00EF2082" w:rsidP="00FC09D4">
      <w:pPr>
        <w:jc w:val="both"/>
        <w:rPr>
          <w:rFonts w:ascii="Aptos" w:hAnsi="Aptos"/>
          <w:szCs w:val="24"/>
        </w:rPr>
      </w:pPr>
    </w:p>
    <w:p w14:paraId="1E56BA2B" w14:textId="77777777" w:rsidR="00EF2082" w:rsidRPr="00E2376E" w:rsidRDefault="00EF2082" w:rsidP="00FC09D4">
      <w:pPr>
        <w:jc w:val="both"/>
        <w:rPr>
          <w:rFonts w:ascii="Aptos" w:hAnsi="Aptos"/>
          <w:szCs w:val="24"/>
        </w:rPr>
      </w:pPr>
    </w:p>
    <w:p w14:paraId="1E56BA2C" w14:textId="77777777" w:rsidR="00EF2082" w:rsidRPr="00E2376E" w:rsidRDefault="00EF2082" w:rsidP="00FC09D4">
      <w:pPr>
        <w:jc w:val="both"/>
        <w:rPr>
          <w:rFonts w:ascii="Aptos" w:hAnsi="Aptos"/>
          <w:szCs w:val="24"/>
        </w:rPr>
      </w:pPr>
    </w:p>
    <w:p w14:paraId="1E56BA2D" w14:textId="77777777" w:rsidR="00EF2082" w:rsidRPr="00E2376E" w:rsidRDefault="00EF2082" w:rsidP="00FC09D4">
      <w:pPr>
        <w:jc w:val="both"/>
        <w:rPr>
          <w:rFonts w:ascii="Aptos" w:hAnsi="Aptos"/>
          <w:szCs w:val="24"/>
        </w:rPr>
      </w:pPr>
    </w:p>
    <w:p w14:paraId="1E56BA2E" w14:textId="77777777" w:rsidR="00EF2082" w:rsidRPr="00E2376E" w:rsidRDefault="00EF2082" w:rsidP="00FC09D4">
      <w:pPr>
        <w:jc w:val="both"/>
        <w:rPr>
          <w:rFonts w:ascii="Aptos" w:hAnsi="Aptos"/>
          <w:szCs w:val="24"/>
        </w:rPr>
      </w:pPr>
    </w:p>
    <w:p w14:paraId="1E56BA2F" w14:textId="77777777" w:rsidR="00EF2082" w:rsidRPr="00E2376E" w:rsidRDefault="00EF2082" w:rsidP="00FC09D4">
      <w:pPr>
        <w:jc w:val="both"/>
        <w:rPr>
          <w:rFonts w:ascii="Aptos" w:hAnsi="Aptos"/>
          <w:szCs w:val="24"/>
        </w:rPr>
      </w:pPr>
    </w:p>
    <w:p w14:paraId="1E56BA30" w14:textId="77777777" w:rsidR="00EF2082" w:rsidRPr="00E2376E" w:rsidRDefault="00EF2082" w:rsidP="00FC09D4">
      <w:pPr>
        <w:jc w:val="both"/>
        <w:rPr>
          <w:rFonts w:ascii="Aptos" w:hAnsi="Aptos"/>
          <w:szCs w:val="24"/>
        </w:rPr>
      </w:pPr>
    </w:p>
    <w:p w14:paraId="1E56BA31" w14:textId="77777777" w:rsidR="00EF2082" w:rsidRPr="00E2376E" w:rsidRDefault="00EF2082" w:rsidP="00FC09D4">
      <w:pPr>
        <w:jc w:val="both"/>
        <w:rPr>
          <w:rFonts w:ascii="Aptos" w:hAnsi="Aptos"/>
          <w:szCs w:val="24"/>
        </w:rPr>
      </w:pPr>
    </w:p>
    <w:p w14:paraId="1E56BA32" w14:textId="77777777" w:rsidR="00EF2082" w:rsidRPr="00E2376E" w:rsidRDefault="00EF2082" w:rsidP="00FC09D4">
      <w:pPr>
        <w:jc w:val="both"/>
        <w:rPr>
          <w:rFonts w:ascii="Aptos" w:hAnsi="Aptos"/>
          <w:szCs w:val="24"/>
        </w:rPr>
      </w:pPr>
    </w:p>
    <w:p w14:paraId="1E56BA33" w14:textId="77777777" w:rsidR="00EF2082" w:rsidRPr="00E2376E" w:rsidRDefault="00EF2082" w:rsidP="00FC09D4">
      <w:pPr>
        <w:jc w:val="both"/>
        <w:rPr>
          <w:rFonts w:ascii="Aptos" w:hAnsi="Aptos"/>
          <w:szCs w:val="24"/>
        </w:rPr>
      </w:pPr>
    </w:p>
    <w:p w14:paraId="1E56BA34" w14:textId="77777777" w:rsidR="00EF2082" w:rsidRPr="00E2376E" w:rsidRDefault="00EF2082" w:rsidP="00FC09D4">
      <w:pPr>
        <w:jc w:val="both"/>
        <w:rPr>
          <w:rFonts w:ascii="Aptos" w:hAnsi="Aptos"/>
          <w:szCs w:val="24"/>
        </w:rPr>
      </w:pPr>
    </w:p>
    <w:p w14:paraId="1E56BA35" w14:textId="77777777" w:rsidR="00EF2082" w:rsidRPr="00E2376E" w:rsidRDefault="00EF2082" w:rsidP="00FC09D4">
      <w:pPr>
        <w:jc w:val="both"/>
        <w:rPr>
          <w:rFonts w:ascii="Aptos" w:hAnsi="Aptos"/>
          <w:szCs w:val="24"/>
        </w:rPr>
      </w:pPr>
    </w:p>
    <w:p w14:paraId="1E56BA36" w14:textId="77777777" w:rsidR="00EF2082" w:rsidRPr="00E2376E" w:rsidRDefault="00EF2082" w:rsidP="00FC09D4">
      <w:pPr>
        <w:jc w:val="both"/>
        <w:rPr>
          <w:rFonts w:ascii="Aptos" w:hAnsi="Aptos"/>
          <w:szCs w:val="24"/>
        </w:rPr>
      </w:pPr>
    </w:p>
    <w:p w14:paraId="1E56BA37" w14:textId="77777777" w:rsidR="00EF2082" w:rsidRPr="00E2376E" w:rsidRDefault="00EF2082" w:rsidP="00FC09D4">
      <w:pPr>
        <w:jc w:val="both"/>
        <w:rPr>
          <w:rFonts w:ascii="Aptos" w:hAnsi="Aptos"/>
          <w:szCs w:val="24"/>
        </w:rPr>
      </w:pPr>
    </w:p>
    <w:p w14:paraId="1E56BA38" w14:textId="77777777" w:rsidR="00EF2082" w:rsidRPr="00E2376E" w:rsidRDefault="00EF2082" w:rsidP="00FC09D4">
      <w:pPr>
        <w:jc w:val="both"/>
        <w:rPr>
          <w:rFonts w:ascii="Aptos" w:hAnsi="Aptos"/>
          <w:szCs w:val="24"/>
        </w:rPr>
      </w:pPr>
    </w:p>
    <w:p w14:paraId="1E56BA39" w14:textId="77777777" w:rsidR="00EF2082" w:rsidRPr="00E2376E" w:rsidRDefault="00EF2082" w:rsidP="00FC09D4">
      <w:pPr>
        <w:jc w:val="both"/>
        <w:rPr>
          <w:rFonts w:ascii="Aptos" w:hAnsi="Aptos"/>
          <w:szCs w:val="24"/>
        </w:rPr>
      </w:pPr>
    </w:p>
    <w:p w14:paraId="1E56BA3A" w14:textId="77777777" w:rsidR="00EF2082" w:rsidRPr="00E2376E" w:rsidRDefault="00EF2082" w:rsidP="00FC09D4">
      <w:pPr>
        <w:jc w:val="both"/>
        <w:rPr>
          <w:rFonts w:ascii="Aptos" w:hAnsi="Aptos"/>
          <w:szCs w:val="24"/>
        </w:rPr>
      </w:pPr>
    </w:p>
    <w:p w14:paraId="1E56BA45" w14:textId="77777777" w:rsidR="00B36CD8" w:rsidRPr="00E2376E" w:rsidRDefault="00B36CD8" w:rsidP="00FC09D4">
      <w:pPr>
        <w:jc w:val="both"/>
        <w:rPr>
          <w:rFonts w:ascii="Aptos" w:hAnsi="Aptos"/>
          <w:szCs w:val="24"/>
        </w:rPr>
      </w:pPr>
    </w:p>
    <w:p w14:paraId="0F168BB5" w14:textId="77777777" w:rsidR="004D5B39" w:rsidRPr="00E2376E" w:rsidRDefault="004D5B39" w:rsidP="00D347F4">
      <w:pPr>
        <w:jc w:val="center"/>
        <w:rPr>
          <w:rFonts w:ascii="Aptos" w:hAnsi="Aptos"/>
          <w:szCs w:val="24"/>
        </w:rPr>
      </w:pPr>
    </w:p>
    <w:p w14:paraId="263A0BEE" w14:textId="77777777" w:rsidR="00E2376E" w:rsidRDefault="00E2376E" w:rsidP="004D5B39">
      <w:pPr>
        <w:pStyle w:val="Heading2"/>
        <w:jc w:val="center"/>
        <w:rPr>
          <w:rFonts w:ascii="Aptos" w:hAnsi="Aptos"/>
        </w:rPr>
      </w:pPr>
      <w:bookmarkStart w:id="14" w:name="_Toc204251532"/>
    </w:p>
    <w:p w14:paraId="4021E83E" w14:textId="77777777" w:rsidR="00E2376E" w:rsidRDefault="00E2376E" w:rsidP="004D5B39">
      <w:pPr>
        <w:pStyle w:val="Heading2"/>
        <w:jc w:val="center"/>
        <w:rPr>
          <w:rFonts w:ascii="Aptos" w:hAnsi="Aptos"/>
        </w:rPr>
      </w:pPr>
    </w:p>
    <w:p w14:paraId="35FAA23E" w14:textId="77777777" w:rsidR="00E2376E" w:rsidRDefault="00E2376E" w:rsidP="004D5B39">
      <w:pPr>
        <w:pStyle w:val="Heading2"/>
        <w:jc w:val="center"/>
        <w:rPr>
          <w:rFonts w:ascii="Aptos" w:hAnsi="Aptos"/>
        </w:rPr>
      </w:pPr>
    </w:p>
    <w:p w14:paraId="04AD49CA" w14:textId="77777777" w:rsidR="00E2376E" w:rsidRDefault="00E2376E" w:rsidP="004D5B39">
      <w:pPr>
        <w:pStyle w:val="Heading2"/>
        <w:jc w:val="center"/>
        <w:rPr>
          <w:rFonts w:ascii="Aptos" w:hAnsi="Aptos"/>
        </w:rPr>
      </w:pPr>
    </w:p>
    <w:p w14:paraId="6C1A37C4" w14:textId="77777777" w:rsidR="00E2376E" w:rsidRDefault="00E2376E" w:rsidP="004D5B39">
      <w:pPr>
        <w:pStyle w:val="Heading2"/>
        <w:jc w:val="center"/>
        <w:rPr>
          <w:rFonts w:ascii="Aptos" w:hAnsi="Aptos"/>
        </w:rPr>
      </w:pPr>
    </w:p>
    <w:p w14:paraId="03AF08DE" w14:textId="77777777" w:rsidR="00E2376E" w:rsidRDefault="00E2376E" w:rsidP="004D5B39">
      <w:pPr>
        <w:pStyle w:val="Heading2"/>
        <w:jc w:val="center"/>
        <w:rPr>
          <w:rFonts w:ascii="Aptos" w:hAnsi="Aptos"/>
        </w:rPr>
      </w:pPr>
    </w:p>
    <w:p w14:paraId="5FF5FF4F" w14:textId="77777777" w:rsidR="00E2376E" w:rsidRDefault="00E2376E" w:rsidP="004D5B39">
      <w:pPr>
        <w:pStyle w:val="Heading2"/>
        <w:jc w:val="center"/>
        <w:rPr>
          <w:rFonts w:ascii="Aptos" w:hAnsi="Aptos"/>
        </w:rPr>
      </w:pPr>
    </w:p>
    <w:p w14:paraId="550616C4" w14:textId="77777777" w:rsidR="00E2376E" w:rsidRDefault="00E2376E" w:rsidP="004D5B39">
      <w:pPr>
        <w:pStyle w:val="Heading2"/>
        <w:jc w:val="center"/>
        <w:rPr>
          <w:rFonts w:ascii="Aptos" w:hAnsi="Aptos"/>
        </w:rPr>
      </w:pPr>
    </w:p>
    <w:p w14:paraId="6BBD462D" w14:textId="77777777" w:rsidR="00E2376E" w:rsidRDefault="00E2376E" w:rsidP="004D5B39">
      <w:pPr>
        <w:pStyle w:val="Heading2"/>
        <w:jc w:val="center"/>
        <w:rPr>
          <w:rFonts w:ascii="Aptos" w:hAnsi="Aptos"/>
        </w:rPr>
      </w:pPr>
    </w:p>
    <w:p w14:paraId="6DFFACA4" w14:textId="77777777" w:rsidR="00E2376E" w:rsidRDefault="00E2376E" w:rsidP="004D5B39">
      <w:pPr>
        <w:pStyle w:val="Heading2"/>
        <w:jc w:val="center"/>
        <w:rPr>
          <w:rFonts w:ascii="Aptos" w:hAnsi="Aptos"/>
        </w:rPr>
      </w:pPr>
    </w:p>
    <w:p w14:paraId="7AF94FE4" w14:textId="77777777" w:rsidR="00E2376E" w:rsidRDefault="00E2376E" w:rsidP="004D5B39">
      <w:pPr>
        <w:pStyle w:val="Heading2"/>
        <w:jc w:val="center"/>
        <w:rPr>
          <w:rFonts w:ascii="Aptos" w:hAnsi="Aptos"/>
        </w:rPr>
      </w:pPr>
    </w:p>
    <w:p w14:paraId="1E56BA46" w14:textId="048EF27D" w:rsidR="002466E8" w:rsidRPr="00E2376E" w:rsidRDefault="002466E8" w:rsidP="004D5B39">
      <w:pPr>
        <w:pStyle w:val="Heading2"/>
        <w:jc w:val="center"/>
        <w:rPr>
          <w:rFonts w:ascii="Aptos" w:hAnsi="Aptos"/>
        </w:rPr>
      </w:pPr>
      <w:r w:rsidRPr="00E2376E">
        <w:rPr>
          <w:rFonts w:ascii="Aptos" w:hAnsi="Aptos"/>
        </w:rPr>
        <w:t xml:space="preserve">LIST OF </w:t>
      </w:r>
      <w:r w:rsidR="00857849" w:rsidRPr="00E2376E">
        <w:rPr>
          <w:rFonts w:ascii="Aptos" w:hAnsi="Aptos"/>
        </w:rPr>
        <w:t>APPENDICE</w:t>
      </w:r>
      <w:r w:rsidR="00D347F4" w:rsidRPr="00E2376E">
        <w:rPr>
          <w:rFonts w:ascii="Aptos" w:hAnsi="Aptos"/>
        </w:rPr>
        <w:t>S</w:t>
      </w:r>
      <w:bookmarkEnd w:id="14"/>
    </w:p>
    <w:p w14:paraId="5612FE53" w14:textId="77777777" w:rsidR="006546A9" w:rsidRPr="00E2376E" w:rsidRDefault="006546A9" w:rsidP="00D347F4">
      <w:pPr>
        <w:jc w:val="center"/>
        <w:rPr>
          <w:rFonts w:ascii="Aptos" w:hAnsi="Aptos"/>
          <w:szCs w:val="24"/>
        </w:rPr>
      </w:pPr>
    </w:p>
    <w:p w14:paraId="53796B7D" w14:textId="31481ED9" w:rsidR="006546A9" w:rsidRPr="00E2376E" w:rsidRDefault="006546A9" w:rsidP="00D347F4">
      <w:pPr>
        <w:jc w:val="center"/>
        <w:rPr>
          <w:rFonts w:ascii="Aptos" w:hAnsi="Aptos"/>
          <w:szCs w:val="24"/>
        </w:rPr>
      </w:pPr>
      <w:r w:rsidRPr="00E2376E">
        <w:rPr>
          <w:rFonts w:ascii="Aptos" w:hAnsi="Aptos"/>
          <w:szCs w:val="24"/>
        </w:rPr>
        <w:t xml:space="preserve">Appendices can be found on </w:t>
      </w:r>
      <w:hyperlink r:id="rId21" w:history="1">
        <w:r w:rsidRPr="00E2376E">
          <w:rPr>
            <w:rStyle w:val="Hyperlink"/>
            <w:rFonts w:ascii="Aptos" w:hAnsi="Aptos"/>
            <w:szCs w:val="24"/>
          </w:rPr>
          <w:t>Apply for a licence to put up festive lighting over the highway</w:t>
        </w:r>
      </w:hyperlink>
    </w:p>
    <w:p w14:paraId="1E56BA47" w14:textId="77777777" w:rsidR="002466E8" w:rsidRPr="00E2376E" w:rsidRDefault="002466E8" w:rsidP="00FC09D4">
      <w:pPr>
        <w:jc w:val="both"/>
        <w:rPr>
          <w:rFonts w:ascii="Aptos" w:hAnsi="Aptos"/>
          <w:szCs w:val="24"/>
        </w:rPr>
      </w:pPr>
    </w:p>
    <w:p w14:paraId="1E56BA48" w14:textId="77777777" w:rsidR="00857849" w:rsidRPr="00E2376E" w:rsidRDefault="00D9550A" w:rsidP="00FC09D4">
      <w:pPr>
        <w:jc w:val="both"/>
        <w:rPr>
          <w:rFonts w:ascii="Aptos" w:hAnsi="Aptos"/>
          <w:szCs w:val="24"/>
          <w:u w:val="single"/>
        </w:rPr>
      </w:pPr>
      <w:r w:rsidRPr="00E2376E">
        <w:rPr>
          <w:rFonts w:ascii="Aptos" w:hAnsi="Aptos"/>
          <w:szCs w:val="24"/>
          <w:u w:val="single"/>
        </w:rPr>
        <w:t xml:space="preserve">List Of Appendices </w:t>
      </w:r>
    </w:p>
    <w:p w14:paraId="1E56BA49" w14:textId="77777777" w:rsidR="00857849" w:rsidRPr="00E2376E" w:rsidRDefault="00857849" w:rsidP="00FC09D4">
      <w:pPr>
        <w:jc w:val="both"/>
        <w:rPr>
          <w:rFonts w:ascii="Aptos" w:hAnsi="Aptos"/>
          <w:szCs w:val="24"/>
        </w:rPr>
      </w:pPr>
    </w:p>
    <w:tbl>
      <w:tblPr>
        <w:tblW w:w="0" w:type="auto"/>
        <w:tblLook w:val="04A0" w:firstRow="1" w:lastRow="0" w:firstColumn="1" w:lastColumn="0" w:noHBand="0" w:noVBand="1"/>
      </w:tblPr>
      <w:tblGrid>
        <w:gridCol w:w="3094"/>
        <w:gridCol w:w="5506"/>
      </w:tblGrid>
      <w:tr w:rsidR="003C7CAF" w:rsidRPr="00E2376E" w14:paraId="1E56BA4C" w14:textId="77777777" w:rsidTr="007B5BFA">
        <w:trPr>
          <w:trHeight w:val="330"/>
        </w:trPr>
        <w:tc>
          <w:tcPr>
            <w:tcW w:w="3094" w:type="dxa"/>
            <w:shd w:val="clear" w:color="auto" w:fill="auto"/>
          </w:tcPr>
          <w:p w14:paraId="1E56BA4A" w14:textId="77777777" w:rsidR="00D9550A" w:rsidRPr="00E2376E" w:rsidRDefault="00D9550A" w:rsidP="00DF7CB3">
            <w:pPr>
              <w:rPr>
                <w:rFonts w:ascii="Aptos" w:hAnsi="Aptos"/>
              </w:rPr>
            </w:pPr>
            <w:r w:rsidRPr="00E2376E">
              <w:rPr>
                <w:rFonts w:ascii="Aptos" w:hAnsi="Aptos"/>
              </w:rPr>
              <w:t xml:space="preserve">Appendix “A” </w:t>
            </w:r>
          </w:p>
        </w:tc>
        <w:tc>
          <w:tcPr>
            <w:tcW w:w="5506" w:type="dxa"/>
            <w:shd w:val="clear" w:color="auto" w:fill="auto"/>
          </w:tcPr>
          <w:p w14:paraId="1E56BA4B" w14:textId="77777777" w:rsidR="00D9550A" w:rsidRPr="00E2376E" w:rsidRDefault="00D9550A" w:rsidP="00DF7CB3">
            <w:pPr>
              <w:rPr>
                <w:rFonts w:ascii="Aptos" w:hAnsi="Aptos"/>
              </w:rPr>
            </w:pPr>
            <w:r w:rsidRPr="00E2376E">
              <w:rPr>
                <w:rFonts w:ascii="Aptos" w:hAnsi="Aptos"/>
              </w:rPr>
              <w:t>“SL1” Application Form</w:t>
            </w:r>
            <w:r w:rsidR="00FC4DE6" w:rsidRPr="00E2376E">
              <w:rPr>
                <w:rFonts w:ascii="Aptos" w:hAnsi="Aptos"/>
              </w:rPr>
              <w:t>:                 Word Doc</w:t>
            </w:r>
          </w:p>
        </w:tc>
      </w:tr>
      <w:tr w:rsidR="003C7CAF" w:rsidRPr="00E2376E" w14:paraId="1E56BA4F" w14:textId="77777777" w:rsidTr="007B5BFA">
        <w:trPr>
          <w:trHeight w:val="349"/>
        </w:trPr>
        <w:tc>
          <w:tcPr>
            <w:tcW w:w="3094" w:type="dxa"/>
            <w:shd w:val="clear" w:color="auto" w:fill="auto"/>
          </w:tcPr>
          <w:p w14:paraId="1E56BA4D" w14:textId="77777777" w:rsidR="00D9550A" w:rsidRPr="00E2376E" w:rsidRDefault="00D9550A" w:rsidP="00DF7CB3">
            <w:pPr>
              <w:rPr>
                <w:rFonts w:ascii="Aptos" w:hAnsi="Aptos"/>
              </w:rPr>
            </w:pPr>
          </w:p>
        </w:tc>
        <w:tc>
          <w:tcPr>
            <w:tcW w:w="5506" w:type="dxa"/>
            <w:shd w:val="clear" w:color="auto" w:fill="auto"/>
          </w:tcPr>
          <w:p w14:paraId="1E56BA4E" w14:textId="77777777" w:rsidR="00D9550A" w:rsidRPr="00E2376E" w:rsidRDefault="00D9550A" w:rsidP="00DF7CB3">
            <w:pPr>
              <w:rPr>
                <w:rFonts w:ascii="Aptos" w:hAnsi="Aptos"/>
              </w:rPr>
            </w:pPr>
          </w:p>
        </w:tc>
      </w:tr>
      <w:tr w:rsidR="003C7CAF" w:rsidRPr="00E2376E" w14:paraId="1E56BA52" w14:textId="77777777" w:rsidTr="007B5BFA">
        <w:trPr>
          <w:trHeight w:val="330"/>
        </w:trPr>
        <w:tc>
          <w:tcPr>
            <w:tcW w:w="3094" w:type="dxa"/>
            <w:shd w:val="clear" w:color="auto" w:fill="auto"/>
          </w:tcPr>
          <w:p w14:paraId="1E56BA50" w14:textId="77777777" w:rsidR="00D9550A" w:rsidRPr="00E2376E" w:rsidRDefault="00D9550A" w:rsidP="00DF7CB3">
            <w:pPr>
              <w:rPr>
                <w:rFonts w:ascii="Aptos" w:hAnsi="Aptos"/>
              </w:rPr>
            </w:pPr>
            <w:r w:rsidRPr="00E2376E">
              <w:rPr>
                <w:rFonts w:ascii="Aptos" w:hAnsi="Aptos"/>
              </w:rPr>
              <w:t>Appendix “B”</w:t>
            </w:r>
          </w:p>
        </w:tc>
        <w:tc>
          <w:tcPr>
            <w:tcW w:w="5506" w:type="dxa"/>
            <w:shd w:val="clear" w:color="auto" w:fill="auto"/>
          </w:tcPr>
          <w:p w14:paraId="1E56BA51" w14:textId="77777777" w:rsidR="00D9550A" w:rsidRPr="00E2376E" w:rsidRDefault="00D9550A" w:rsidP="00DF7CB3">
            <w:pPr>
              <w:rPr>
                <w:rFonts w:ascii="Aptos" w:hAnsi="Aptos"/>
              </w:rPr>
            </w:pPr>
            <w:r w:rsidRPr="00E2376E">
              <w:rPr>
                <w:rFonts w:ascii="Aptos" w:hAnsi="Aptos"/>
              </w:rPr>
              <w:t>Example of Licence Format</w:t>
            </w:r>
            <w:r w:rsidR="00FC4DE6" w:rsidRPr="00E2376E">
              <w:rPr>
                <w:rFonts w:ascii="Aptos" w:hAnsi="Aptos"/>
              </w:rPr>
              <w:t xml:space="preserve">:            Word Doc </w:t>
            </w:r>
          </w:p>
        </w:tc>
      </w:tr>
      <w:tr w:rsidR="003C7CAF" w:rsidRPr="00E2376E" w14:paraId="1E56BA55" w14:textId="77777777" w:rsidTr="007B5BFA">
        <w:trPr>
          <w:trHeight w:val="349"/>
        </w:trPr>
        <w:tc>
          <w:tcPr>
            <w:tcW w:w="3094" w:type="dxa"/>
            <w:shd w:val="clear" w:color="auto" w:fill="auto"/>
          </w:tcPr>
          <w:p w14:paraId="1E56BA53" w14:textId="77777777" w:rsidR="00D9550A" w:rsidRPr="00E2376E" w:rsidRDefault="00D9550A" w:rsidP="00DF7CB3">
            <w:pPr>
              <w:rPr>
                <w:rFonts w:ascii="Aptos" w:hAnsi="Aptos"/>
              </w:rPr>
            </w:pPr>
          </w:p>
        </w:tc>
        <w:tc>
          <w:tcPr>
            <w:tcW w:w="5506" w:type="dxa"/>
            <w:shd w:val="clear" w:color="auto" w:fill="auto"/>
          </w:tcPr>
          <w:p w14:paraId="1E56BA54" w14:textId="77777777" w:rsidR="00D9550A" w:rsidRPr="00E2376E" w:rsidRDefault="00D9550A" w:rsidP="00DF7CB3">
            <w:pPr>
              <w:rPr>
                <w:rFonts w:ascii="Aptos" w:hAnsi="Aptos"/>
              </w:rPr>
            </w:pPr>
          </w:p>
        </w:tc>
      </w:tr>
      <w:tr w:rsidR="003C7CAF" w:rsidRPr="00E2376E" w14:paraId="1E56BA58" w14:textId="77777777" w:rsidTr="007B5BFA">
        <w:trPr>
          <w:trHeight w:val="330"/>
        </w:trPr>
        <w:tc>
          <w:tcPr>
            <w:tcW w:w="3094" w:type="dxa"/>
            <w:shd w:val="clear" w:color="auto" w:fill="auto"/>
          </w:tcPr>
          <w:p w14:paraId="1E56BA56" w14:textId="77777777" w:rsidR="00D9550A" w:rsidRPr="00E2376E" w:rsidRDefault="00D9550A" w:rsidP="00DF7CB3">
            <w:pPr>
              <w:rPr>
                <w:rFonts w:ascii="Aptos" w:hAnsi="Aptos"/>
              </w:rPr>
            </w:pPr>
            <w:r w:rsidRPr="00E2376E">
              <w:rPr>
                <w:rFonts w:ascii="Aptos" w:hAnsi="Aptos"/>
              </w:rPr>
              <w:t>Appendix “C”</w:t>
            </w:r>
          </w:p>
        </w:tc>
        <w:tc>
          <w:tcPr>
            <w:tcW w:w="5506" w:type="dxa"/>
            <w:shd w:val="clear" w:color="auto" w:fill="auto"/>
          </w:tcPr>
          <w:p w14:paraId="1E56BA57" w14:textId="77777777" w:rsidR="00D9550A" w:rsidRPr="00E2376E" w:rsidRDefault="00D9550A" w:rsidP="00DF7CB3">
            <w:pPr>
              <w:rPr>
                <w:rFonts w:ascii="Aptos" w:hAnsi="Aptos"/>
              </w:rPr>
            </w:pPr>
            <w:r w:rsidRPr="00E2376E">
              <w:rPr>
                <w:rFonts w:ascii="Aptos" w:hAnsi="Aptos"/>
              </w:rPr>
              <w:t>Example of Drawings</w:t>
            </w:r>
            <w:r w:rsidR="00FC4DE6" w:rsidRPr="00E2376E">
              <w:rPr>
                <w:rFonts w:ascii="Aptos" w:hAnsi="Aptos"/>
              </w:rPr>
              <w:t>:                       PDF Doc</w:t>
            </w:r>
          </w:p>
        </w:tc>
      </w:tr>
      <w:tr w:rsidR="003C7CAF" w:rsidRPr="00E2376E" w14:paraId="1E56BA5B" w14:textId="77777777" w:rsidTr="007B5BFA">
        <w:trPr>
          <w:trHeight w:val="330"/>
        </w:trPr>
        <w:tc>
          <w:tcPr>
            <w:tcW w:w="3094" w:type="dxa"/>
            <w:shd w:val="clear" w:color="auto" w:fill="auto"/>
          </w:tcPr>
          <w:p w14:paraId="1E56BA59" w14:textId="77777777" w:rsidR="00D9550A" w:rsidRPr="00E2376E" w:rsidRDefault="00D9550A" w:rsidP="00DF7CB3">
            <w:pPr>
              <w:rPr>
                <w:rFonts w:ascii="Aptos" w:hAnsi="Aptos"/>
              </w:rPr>
            </w:pPr>
          </w:p>
        </w:tc>
        <w:tc>
          <w:tcPr>
            <w:tcW w:w="5506" w:type="dxa"/>
            <w:shd w:val="clear" w:color="auto" w:fill="auto"/>
          </w:tcPr>
          <w:p w14:paraId="1E56BA5A" w14:textId="77777777" w:rsidR="00D9550A" w:rsidRPr="00E2376E" w:rsidRDefault="00D9550A" w:rsidP="00DF7CB3">
            <w:pPr>
              <w:rPr>
                <w:rFonts w:ascii="Aptos" w:hAnsi="Aptos"/>
              </w:rPr>
            </w:pPr>
          </w:p>
        </w:tc>
      </w:tr>
      <w:tr w:rsidR="003C7CAF" w:rsidRPr="00E2376E" w14:paraId="1E56BA5E" w14:textId="77777777" w:rsidTr="007B5BFA">
        <w:trPr>
          <w:trHeight w:val="349"/>
        </w:trPr>
        <w:tc>
          <w:tcPr>
            <w:tcW w:w="3094" w:type="dxa"/>
            <w:shd w:val="clear" w:color="auto" w:fill="auto"/>
          </w:tcPr>
          <w:p w14:paraId="1E56BA5C" w14:textId="77777777" w:rsidR="00D9550A" w:rsidRPr="00E2376E" w:rsidRDefault="00D9550A" w:rsidP="00DF7CB3">
            <w:pPr>
              <w:rPr>
                <w:rFonts w:ascii="Aptos" w:hAnsi="Aptos"/>
              </w:rPr>
            </w:pPr>
            <w:r w:rsidRPr="00E2376E">
              <w:rPr>
                <w:rFonts w:ascii="Aptos" w:hAnsi="Aptos"/>
              </w:rPr>
              <w:t>Appendix “D”</w:t>
            </w:r>
          </w:p>
        </w:tc>
        <w:tc>
          <w:tcPr>
            <w:tcW w:w="5506" w:type="dxa"/>
            <w:shd w:val="clear" w:color="auto" w:fill="auto"/>
          </w:tcPr>
          <w:p w14:paraId="1E56BA5D" w14:textId="77777777" w:rsidR="00D9550A" w:rsidRPr="00E2376E" w:rsidRDefault="00D9550A" w:rsidP="00DF7CB3">
            <w:pPr>
              <w:rPr>
                <w:rFonts w:ascii="Aptos" w:hAnsi="Aptos"/>
              </w:rPr>
            </w:pPr>
            <w:r w:rsidRPr="00E2376E">
              <w:rPr>
                <w:rFonts w:ascii="Aptos" w:hAnsi="Aptos"/>
              </w:rPr>
              <w:t>Schedule of Equipment</w:t>
            </w:r>
            <w:r w:rsidR="00FC4DE6" w:rsidRPr="00E2376E">
              <w:rPr>
                <w:rFonts w:ascii="Aptos" w:hAnsi="Aptos"/>
              </w:rPr>
              <w:t>:                     PDF Doc</w:t>
            </w:r>
          </w:p>
        </w:tc>
      </w:tr>
      <w:tr w:rsidR="003C7CAF" w:rsidRPr="00E2376E" w14:paraId="1E56BA61" w14:textId="77777777" w:rsidTr="007B5BFA">
        <w:trPr>
          <w:trHeight w:val="330"/>
        </w:trPr>
        <w:tc>
          <w:tcPr>
            <w:tcW w:w="3094" w:type="dxa"/>
            <w:shd w:val="clear" w:color="auto" w:fill="auto"/>
          </w:tcPr>
          <w:p w14:paraId="1E56BA5F" w14:textId="77777777" w:rsidR="00D9550A" w:rsidRPr="00E2376E" w:rsidRDefault="00D9550A" w:rsidP="00DF7CB3">
            <w:pPr>
              <w:rPr>
                <w:rFonts w:ascii="Aptos" w:hAnsi="Aptos"/>
              </w:rPr>
            </w:pPr>
          </w:p>
        </w:tc>
        <w:tc>
          <w:tcPr>
            <w:tcW w:w="5506" w:type="dxa"/>
            <w:shd w:val="clear" w:color="auto" w:fill="auto"/>
          </w:tcPr>
          <w:p w14:paraId="1E56BA60" w14:textId="77777777" w:rsidR="00D9550A" w:rsidRPr="00E2376E" w:rsidRDefault="00D9550A" w:rsidP="00DF7CB3">
            <w:pPr>
              <w:rPr>
                <w:rFonts w:ascii="Aptos" w:hAnsi="Aptos"/>
              </w:rPr>
            </w:pPr>
          </w:p>
        </w:tc>
      </w:tr>
      <w:tr w:rsidR="003C7CAF" w:rsidRPr="00E2376E" w14:paraId="1E56BA64" w14:textId="77777777" w:rsidTr="007B5BFA">
        <w:trPr>
          <w:trHeight w:val="349"/>
        </w:trPr>
        <w:tc>
          <w:tcPr>
            <w:tcW w:w="3094" w:type="dxa"/>
            <w:shd w:val="clear" w:color="auto" w:fill="auto"/>
          </w:tcPr>
          <w:p w14:paraId="1E56BA62" w14:textId="77777777" w:rsidR="00D9550A" w:rsidRPr="00E2376E" w:rsidRDefault="00D9550A" w:rsidP="00DF7CB3">
            <w:pPr>
              <w:rPr>
                <w:rFonts w:ascii="Aptos" w:hAnsi="Aptos"/>
              </w:rPr>
            </w:pPr>
            <w:r w:rsidRPr="00E2376E">
              <w:rPr>
                <w:rFonts w:ascii="Aptos" w:hAnsi="Aptos"/>
              </w:rPr>
              <w:t>Appendix “E”</w:t>
            </w:r>
          </w:p>
        </w:tc>
        <w:tc>
          <w:tcPr>
            <w:tcW w:w="5506" w:type="dxa"/>
            <w:shd w:val="clear" w:color="auto" w:fill="auto"/>
          </w:tcPr>
          <w:p w14:paraId="1E56BA63" w14:textId="77777777" w:rsidR="00D9550A" w:rsidRPr="00E2376E" w:rsidRDefault="00D9550A" w:rsidP="00DF7CB3">
            <w:pPr>
              <w:rPr>
                <w:rFonts w:ascii="Aptos" w:hAnsi="Aptos"/>
              </w:rPr>
            </w:pPr>
            <w:r w:rsidRPr="00E2376E">
              <w:rPr>
                <w:rFonts w:ascii="Aptos" w:hAnsi="Aptos"/>
              </w:rPr>
              <w:t>Sample Electrical Test Certificate</w:t>
            </w:r>
            <w:r w:rsidR="00FC4DE6" w:rsidRPr="00E2376E">
              <w:rPr>
                <w:rFonts w:ascii="Aptos" w:hAnsi="Aptos"/>
              </w:rPr>
              <w:t xml:space="preserve">:    PDF Doc </w:t>
            </w:r>
          </w:p>
        </w:tc>
      </w:tr>
      <w:tr w:rsidR="003C7CAF" w:rsidRPr="00E2376E" w14:paraId="1E56BA67" w14:textId="77777777" w:rsidTr="007B5BFA">
        <w:trPr>
          <w:trHeight w:val="330"/>
        </w:trPr>
        <w:tc>
          <w:tcPr>
            <w:tcW w:w="3094" w:type="dxa"/>
            <w:shd w:val="clear" w:color="auto" w:fill="auto"/>
          </w:tcPr>
          <w:p w14:paraId="1E56BA65" w14:textId="77777777" w:rsidR="00D9550A" w:rsidRPr="00E2376E" w:rsidRDefault="00D9550A" w:rsidP="00DF7CB3">
            <w:pPr>
              <w:rPr>
                <w:rFonts w:ascii="Aptos" w:hAnsi="Aptos"/>
              </w:rPr>
            </w:pPr>
          </w:p>
        </w:tc>
        <w:tc>
          <w:tcPr>
            <w:tcW w:w="5506" w:type="dxa"/>
            <w:shd w:val="clear" w:color="auto" w:fill="auto"/>
          </w:tcPr>
          <w:p w14:paraId="1E56BA66" w14:textId="77777777" w:rsidR="00D9550A" w:rsidRPr="00E2376E" w:rsidRDefault="00D9550A" w:rsidP="00DF7CB3">
            <w:pPr>
              <w:rPr>
                <w:rFonts w:ascii="Aptos" w:hAnsi="Aptos"/>
              </w:rPr>
            </w:pPr>
          </w:p>
        </w:tc>
      </w:tr>
      <w:tr w:rsidR="003C7CAF" w:rsidRPr="00E2376E" w14:paraId="1E56BA6F" w14:textId="77777777" w:rsidTr="007B5BFA">
        <w:trPr>
          <w:trHeight w:val="330"/>
        </w:trPr>
        <w:tc>
          <w:tcPr>
            <w:tcW w:w="3094" w:type="dxa"/>
            <w:shd w:val="clear" w:color="auto" w:fill="auto"/>
          </w:tcPr>
          <w:p w14:paraId="1E56BA68" w14:textId="77777777" w:rsidR="00D9550A" w:rsidRPr="00E2376E" w:rsidRDefault="00D9550A" w:rsidP="00DF7CB3">
            <w:pPr>
              <w:rPr>
                <w:rFonts w:ascii="Aptos" w:hAnsi="Aptos"/>
              </w:rPr>
            </w:pPr>
            <w:r w:rsidRPr="00E2376E">
              <w:rPr>
                <w:rFonts w:ascii="Aptos" w:hAnsi="Aptos"/>
              </w:rPr>
              <w:t>Appendix “F”</w:t>
            </w:r>
          </w:p>
          <w:p w14:paraId="1E56BA69" w14:textId="77777777" w:rsidR="000137BA" w:rsidRPr="00E2376E" w:rsidRDefault="000137BA" w:rsidP="00DF7CB3">
            <w:pPr>
              <w:rPr>
                <w:rFonts w:ascii="Aptos" w:hAnsi="Aptos"/>
              </w:rPr>
            </w:pPr>
          </w:p>
          <w:p w14:paraId="1E56BA6A" w14:textId="77777777" w:rsidR="000137BA" w:rsidRPr="00E2376E" w:rsidRDefault="000137BA" w:rsidP="00DF7CB3">
            <w:pPr>
              <w:rPr>
                <w:rFonts w:ascii="Aptos" w:hAnsi="Aptos"/>
              </w:rPr>
            </w:pPr>
            <w:r w:rsidRPr="00E2376E">
              <w:rPr>
                <w:rFonts w:ascii="Aptos" w:hAnsi="Aptos"/>
              </w:rPr>
              <w:t>Appendix “G”</w:t>
            </w:r>
          </w:p>
        </w:tc>
        <w:tc>
          <w:tcPr>
            <w:tcW w:w="5506" w:type="dxa"/>
            <w:shd w:val="clear" w:color="auto" w:fill="auto"/>
          </w:tcPr>
          <w:p w14:paraId="1E56BA6B" w14:textId="77777777" w:rsidR="000137BA" w:rsidRPr="00E2376E" w:rsidRDefault="00D9550A" w:rsidP="00DF7CB3">
            <w:pPr>
              <w:rPr>
                <w:rFonts w:ascii="Aptos" w:hAnsi="Aptos"/>
              </w:rPr>
            </w:pPr>
            <w:r w:rsidRPr="00E2376E">
              <w:rPr>
                <w:rFonts w:ascii="Aptos" w:hAnsi="Aptos"/>
              </w:rPr>
              <w:t>Unmetered Supply Information</w:t>
            </w:r>
            <w:r w:rsidR="00FC4DE6" w:rsidRPr="00E2376E">
              <w:rPr>
                <w:rFonts w:ascii="Aptos" w:hAnsi="Aptos"/>
              </w:rPr>
              <w:t xml:space="preserve">:       </w:t>
            </w:r>
            <w:r w:rsidR="000137BA" w:rsidRPr="00E2376E">
              <w:rPr>
                <w:rFonts w:ascii="Aptos" w:hAnsi="Aptos"/>
              </w:rPr>
              <w:t>PDF Doc</w:t>
            </w:r>
          </w:p>
          <w:p w14:paraId="1E56BA6C" w14:textId="77777777" w:rsidR="000137BA" w:rsidRPr="00E2376E" w:rsidRDefault="000137BA" w:rsidP="00DF7CB3">
            <w:pPr>
              <w:rPr>
                <w:rFonts w:ascii="Aptos" w:hAnsi="Aptos"/>
              </w:rPr>
            </w:pPr>
          </w:p>
          <w:p w14:paraId="1E56BA6D" w14:textId="77777777" w:rsidR="000137BA" w:rsidRPr="00E2376E" w:rsidRDefault="000137BA" w:rsidP="00DF7CB3">
            <w:pPr>
              <w:rPr>
                <w:rFonts w:ascii="Aptos" w:hAnsi="Aptos"/>
              </w:rPr>
            </w:pPr>
            <w:r w:rsidRPr="00E2376E">
              <w:rPr>
                <w:rFonts w:ascii="Aptos" w:hAnsi="Aptos"/>
              </w:rPr>
              <w:t xml:space="preserve">BCC Meter Administrator                PDF &amp; XL Doc               </w:t>
            </w:r>
          </w:p>
          <w:p w14:paraId="1E56BA6E" w14:textId="77777777" w:rsidR="000137BA" w:rsidRPr="00E2376E" w:rsidRDefault="000137BA" w:rsidP="00DF7CB3">
            <w:pPr>
              <w:rPr>
                <w:rFonts w:ascii="Aptos" w:hAnsi="Aptos"/>
              </w:rPr>
            </w:pPr>
            <w:r w:rsidRPr="00E2376E">
              <w:rPr>
                <w:rFonts w:ascii="Aptos" w:hAnsi="Aptos"/>
              </w:rPr>
              <w:t>Information</w:t>
            </w:r>
          </w:p>
        </w:tc>
      </w:tr>
      <w:tr w:rsidR="000137BA" w:rsidRPr="00E2376E" w14:paraId="1E56BA72" w14:textId="77777777" w:rsidTr="007B5BFA">
        <w:trPr>
          <w:trHeight w:val="330"/>
        </w:trPr>
        <w:tc>
          <w:tcPr>
            <w:tcW w:w="3094" w:type="dxa"/>
            <w:shd w:val="clear" w:color="auto" w:fill="auto"/>
          </w:tcPr>
          <w:p w14:paraId="1E56BA70" w14:textId="77777777" w:rsidR="000137BA" w:rsidRPr="00E2376E" w:rsidRDefault="000137BA" w:rsidP="00DF7CB3">
            <w:pPr>
              <w:rPr>
                <w:rFonts w:ascii="Aptos" w:hAnsi="Aptos"/>
              </w:rPr>
            </w:pPr>
          </w:p>
        </w:tc>
        <w:tc>
          <w:tcPr>
            <w:tcW w:w="5506" w:type="dxa"/>
            <w:shd w:val="clear" w:color="auto" w:fill="auto"/>
          </w:tcPr>
          <w:p w14:paraId="1E56BA71" w14:textId="77777777" w:rsidR="000137BA" w:rsidRPr="00E2376E" w:rsidRDefault="000137BA" w:rsidP="00DF7CB3">
            <w:pPr>
              <w:rPr>
                <w:rFonts w:ascii="Aptos" w:hAnsi="Aptos"/>
              </w:rPr>
            </w:pPr>
          </w:p>
        </w:tc>
      </w:tr>
    </w:tbl>
    <w:p w14:paraId="1E56BBE0" w14:textId="77777777" w:rsidR="007B5BFA" w:rsidRPr="00E2376E" w:rsidRDefault="007B5BFA" w:rsidP="00A0619B">
      <w:pPr>
        <w:rPr>
          <w:rFonts w:ascii="Aptos" w:hAnsi="Aptos"/>
          <w:szCs w:val="24"/>
        </w:rPr>
      </w:pPr>
    </w:p>
    <w:sectPr w:rsidR="007B5BFA" w:rsidRPr="00E2376E" w:rsidSect="00A31614">
      <w:headerReference w:type="even" r:id="rId22"/>
      <w:headerReference w:type="default" r:id="rId23"/>
      <w:footerReference w:type="even" r:id="rId24"/>
      <w:footerReference w:type="default" r:id="rId25"/>
      <w:pgSz w:w="11906" w:h="16838"/>
      <w:pgMar w:top="401" w:right="707" w:bottom="426" w:left="1276" w:header="720" w:footer="41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6EB431" w14:textId="77777777" w:rsidR="00461831" w:rsidRDefault="00461831">
      <w:r>
        <w:separator/>
      </w:r>
    </w:p>
  </w:endnote>
  <w:endnote w:type="continuationSeparator" w:id="0">
    <w:p w14:paraId="0D123774" w14:textId="77777777" w:rsidR="00461831" w:rsidRDefault="004618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56BBF0" w14:textId="77777777" w:rsidR="00566332" w:rsidRDefault="0056633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E56BBF1" w14:textId="77777777" w:rsidR="00566332" w:rsidRDefault="005663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56BBF2" w14:textId="77777777" w:rsidR="00566332" w:rsidRPr="007E38F3" w:rsidRDefault="00566332">
    <w:pPr>
      <w:pStyle w:val="Footer"/>
      <w:jc w:val="center"/>
      <w:rPr>
        <w:rFonts w:ascii="Aptos" w:hAnsi="Aptos"/>
      </w:rPr>
    </w:pPr>
    <w:r w:rsidRPr="007E38F3">
      <w:rPr>
        <w:rFonts w:ascii="Aptos" w:hAnsi="Aptos"/>
      </w:rPr>
      <w:fldChar w:fldCharType="begin"/>
    </w:r>
    <w:r w:rsidRPr="007E38F3">
      <w:rPr>
        <w:rFonts w:ascii="Aptos" w:hAnsi="Aptos"/>
      </w:rPr>
      <w:instrText xml:space="preserve"> PAGE   \* MERGEFORMAT </w:instrText>
    </w:r>
    <w:r w:rsidRPr="007E38F3">
      <w:rPr>
        <w:rFonts w:ascii="Aptos" w:hAnsi="Aptos"/>
      </w:rPr>
      <w:fldChar w:fldCharType="separate"/>
    </w:r>
    <w:r w:rsidR="00B42DD1" w:rsidRPr="007E38F3">
      <w:rPr>
        <w:rFonts w:ascii="Aptos" w:hAnsi="Aptos"/>
        <w:noProof/>
      </w:rPr>
      <w:t>8</w:t>
    </w:r>
    <w:r w:rsidRPr="007E38F3">
      <w:rPr>
        <w:rFonts w:ascii="Aptos" w:hAnsi="Aptos"/>
        <w:noProof/>
      </w:rPr>
      <w:fldChar w:fldCharType="end"/>
    </w:r>
  </w:p>
  <w:p w14:paraId="1E56BBF3" w14:textId="77777777" w:rsidR="00566332" w:rsidRPr="00FA1403" w:rsidRDefault="00566332">
    <w:pPr>
      <w:pStyle w:val="Footer"/>
      <w:rPr>
        <w:rFonts w:ascii="Arial" w:hAnsi="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BEA15D" w14:textId="77777777" w:rsidR="00461831" w:rsidRDefault="00461831">
      <w:r>
        <w:separator/>
      </w:r>
    </w:p>
  </w:footnote>
  <w:footnote w:type="continuationSeparator" w:id="0">
    <w:p w14:paraId="0CE36973" w14:textId="77777777" w:rsidR="00461831" w:rsidRDefault="004618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56BBEC" w14:textId="77777777" w:rsidR="00566332" w:rsidRPr="005E04E9" w:rsidRDefault="00566332" w:rsidP="005270BD">
    <w:pPr>
      <w:pStyle w:val="Header"/>
      <w:pBdr>
        <w:between w:val="single" w:sz="4" w:space="1" w:color="4F81BD"/>
      </w:pBdr>
      <w:spacing w:line="276" w:lineRule="auto"/>
      <w:jc w:val="center"/>
      <w:rPr>
        <w:rFonts w:ascii="Cambria" w:hAnsi="Cambria"/>
      </w:rPr>
    </w:pPr>
    <w:r w:rsidRPr="005E04E9">
      <w:rPr>
        <w:rFonts w:ascii="Cambria" w:hAnsi="Cambria"/>
      </w:rPr>
      <w:t>[Type the document title]</w:t>
    </w:r>
  </w:p>
  <w:p w14:paraId="1E56BBED" w14:textId="77777777" w:rsidR="00566332" w:rsidRPr="005E04E9" w:rsidRDefault="00566332" w:rsidP="005270BD">
    <w:pPr>
      <w:pStyle w:val="Header"/>
      <w:pBdr>
        <w:between w:val="single" w:sz="4" w:space="1" w:color="4F81BD"/>
      </w:pBdr>
      <w:spacing w:line="276" w:lineRule="auto"/>
      <w:jc w:val="center"/>
      <w:rPr>
        <w:rFonts w:ascii="Cambria" w:hAnsi="Cambria"/>
      </w:rPr>
    </w:pPr>
    <w:r w:rsidRPr="005E04E9">
      <w:rPr>
        <w:rFonts w:ascii="Cambria" w:hAnsi="Cambria"/>
      </w:rPr>
      <w:t>[Type the date]</w:t>
    </w:r>
  </w:p>
  <w:p w14:paraId="1E56BBEE" w14:textId="77777777" w:rsidR="00566332" w:rsidRDefault="005663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56BBEF" w14:textId="77777777" w:rsidR="00566332" w:rsidRDefault="00566332" w:rsidP="00A31614">
    <w:pPr>
      <w:pStyle w:val="Header"/>
      <w:jc w:val="cente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440AA4E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1"/>
    <w:lvl w:ilvl="0">
      <w:start w:val="1"/>
      <w:numFmt w:val="none"/>
      <w:suff w:val="nothing"/>
      <w:lvlText w:val=""/>
      <w:lvlJc w:val="left"/>
      <w:pPr>
        <w:tabs>
          <w:tab w:val="num" w:pos="1380"/>
        </w:tabs>
      </w:pPr>
    </w:lvl>
    <w:lvl w:ilvl="1">
      <w:start w:val="1"/>
      <w:numFmt w:val="none"/>
      <w:suff w:val="nothing"/>
      <w:lvlText w:val=""/>
      <w:lvlJc w:val="left"/>
      <w:pPr>
        <w:tabs>
          <w:tab w:val="num" w:pos="1380"/>
        </w:tabs>
      </w:pPr>
    </w:lvl>
    <w:lvl w:ilvl="2">
      <w:start w:val="1"/>
      <w:numFmt w:val="none"/>
      <w:suff w:val="nothing"/>
      <w:lvlText w:val=""/>
      <w:lvlJc w:val="left"/>
      <w:pPr>
        <w:tabs>
          <w:tab w:val="num" w:pos="1380"/>
        </w:tabs>
      </w:pPr>
    </w:lvl>
    <w:lvl w:ilvl="3">
      <w:start w:val="1"/>
      <w:numFmt w:val="none"/>
      <w:suff w:val="nothing"/>
      <w:lvlText w:val=""/>
      <w:lvlJc w:val="left"/>
      <w:pPr>
        <w:tabs>
          <w:tab w:val="num" w:pos="1380"/>
        </w:tabs>
      </w:pPr>
    </w:lvl>
    <w:lvl w:ilvl="4">
      <w:start w:val="1"/>
      <w:numFmt w:val="none"/>
      <w:suff w:val="nothing"/>
      <w:lvlText w:val=""/>
      <w:lvlJc w:val="left"/>
      <w:pPr>
        <w:tabs>
          <w:tab w:val="num" w:pos="1380"/>
        </w:tabs>
      </w:pPr>
    </w:lvl>
    <w:lvl w:ilvl="5">
      <w:start w:val="1"/>
      <w:numFmt w:val="none"/>
      <w:suff w:val="nothing"/>
      <w:lvlText w:val=""/>
      <w:lvlJc w:val="left"/>
      <w:pPr>
        <w:tabs>
          <w:tab w:val="num" w:pos="1380"/>
        </w:tabs>
      </w:pPr>
    </w:lvl>
    <w:lvl w:ilvl="6">
      <w:start w:val="1"/>
      <w:numFmt w:val="none"/>
      <w:suff w:val="nothing"/>
      <w:lvlText w:val=""/>
      <w:lvlJc w:val="left"/>
      <w:pPr>
        <w:tabs>
          <w:tab w:val="num" w:pos="1380"/>
        </w:tabs>
      </w:pPr>
    </w:lvl>
    <w:lvl w:ilvl="7">
      <w:start w:val="1"/>
      <w:numFmt w:val="none"/>
      <w:suff w:val="nothing"/>
      <w:lvlText w:val=""/>
      <w:lvlJc w:val="left"/>
      <w:pPr>
        <w:tabs>
          <w:tab w:val="num" w:pos="1380"/>
        </w:tabs>
      </w:pPr>
    </w:lvl>
    <w:lvl w:ilvl="8">
      <w:start w:val="1"/>
      <w:numFmt w:val="none"/>
      <w:suff w:val="nothing"/>
      <w:lvlText w:val=""/>
      <w:lvlJc w:val="left"/>
      <w:pPr>
        <w:tabs>
          <w:tab w:val="num" w:pos="1380"/>
        </w:tabs>
      </w:pPr>
    </w:lvl>
  </w:abstractNum>
  <w:abstractNum w:abstractNumId="2" w15:restartNumberingAfterBreak="0">
    <w:nsid w:val="00000002"/>
    <w:multiLevelType w:val="hybridMultilevel"/>
    <w:tmpl w:val="00000002"/>
    <w:lvl w:ilvl="0" w:tplc="00000065">
      <w:start w:val="7"/>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4167B6A"/>
    <w:multiLevelType w:val="multilevel"/>
    <w:tmpl w:val="E7FE8D7A"/>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079E56F2"/>
    <w:multiLevelType w:val="hybridMultilevel"/>
    <w:tmpl w:val="88B03D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C3533C"/>
    <w:multiLevelType w:val="hybridMultilevel"/>
    <w:tmpl w:val="BFFCD0C6"/>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3E4D1D"/>
    <w:multiLevelType w:val="hybridMultilevel"/>
    <w:tmpl w:val="5C8CC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C50F9B"/>
    <w:multiLevelType w:val="hybridMultilevel"/>
    <w:tmpl w:val="A1ACE758"/>
    <w:lvl w:ilvl="0" w:tplc="08090001">
      <w:start w:val="1"/>
      <w:numFmt w:val="bullet"/>
      <w:lvlText w:val=""/>
      <w:lvlJc w:val="left"/>
      <w:pPr>
        <w:ind w:left="1003" w:hanging="360"/>
      </w:pPr>
      <w:rPr>
        <w:rFonts w:ascii="Symbol" w:hAnsi="Symbol" w:hint="default"/>
      </w:rPr>
    </w:lvl>
    <w:lvl w:ilvl="1" w:tplc="08090019" w:tentative="1">
      <w:start w:val="1"/>
      <w:numFmt w:val="lowerLetter"/>
      <w:lvlText w:val="%2."/>
      <w:lvlJc w:val="left"/>
      <w:pPr>
        <w:ind w:left="1723" w:hanging="360"/>
      </w:pPr>
    </w:lvl>
    <w:lvl w:ilvl="2" w:tplc="0809001B" w:tentative="1">
      <w:start w:val="1"/>
      <w:numFmt w:val="lowerRoman"/>
      <w:lvlText w:val="%3."/>
      <w:lvlJc w:val="right"/>
      <w:pPr>
        <w:ind w:left="2443" w:hanging="180"/>
      </w:pPr>
    </w:lvl>
    <w:lvl w:ilvl="3" w:tplc="0809000F" w:tentative="1">
      <w:start w:val="1"/>
      <w:numFmt w:val="decimal"/>
      <w:lvlText w:val="%4."/>
      <w:lvlJc w:val="left"/>
      <w:pPr>
        <w:ind w:left="3163" w:hanging="360"/>
      </w:pPr>
    </w:lvl>
    <w:lvl w:ilvl="4" w:tplc="08090019" w:tentative="1">
      <w:start w:val="1"/>
      <w:numFmt w:val="lowerLetter"/>
      <w:lvlText w:val="%5."/>
      <w:lvlJc w:val="left"/>
      <w:pPr>
        <w:ind w:left="3883" w:hanging="360"/>
      </w:pPr>
    </w:lvl>
    <w:lvl w:ilvl="5" w:tplc="0809001B" w:tentative="1">
      <w:start w:val="1"/>
      <w:numFmt w:val="lowerRoman"/>
      <w:lvlText w:val="%6."/>
      <w:lvlJc w:val="right"/>
      <w:pPr>
        <w:ind w:left="4603" w:hanging="180"/>
      </w:pPr>
    </w:lvl>
    <w:lvl w:ilvl="6" w:tplc="0809000F" w:tentative="1">
      <w:start w:val="1"/>
      <w:numFmt w:val="decimal"/>
      <w:lvlText w:val="%7."/>
      <w:lvlJc w:val="left"/>
      <w:pPr>
        <w:ind w:left="5323" w:hanging="360"/>
      </w:pPr>
    </w:lvl>
    <w:lvl w:ilvl="7" w:tplc="08090019" w:tentative="1">
      <w:start w:val="1"/>
      <w:numFmt w:val="lowerLetter"/>
      <w:lvlText w:val="%8."/>
      <w:lvlJc w:val="left"/>
      <w:pPr>
        <w:ind w:left="6043" w:hanging="360"/>
      </w:pPr>
    </w:lvl>
    <w:lvl w:ilvl="8" w:tplc="0809001B" w:tentative="1">
      <w:start w:val="1"/>
      <w:numFmt w:val="lowerRoman"/>
      <w:lvlText w:val="%9."/>
      <w:lvlJc w:val="right"/>
      <w:pPr>
        <w:ind w:left="6763" w:hanging="180"/>
      </w:pPr>
    </w:lvl>
  </w:abstractNum>
  <w:abstractNum w:abstractNumId="8" w15:restartNumberingAfterBreak="0">
    <w:nsid w:val="24F62E11"/>
    <w:multiLevelType w:val="hybridMultilevel"/>
    <w:tmpl w:val="207A4C00"/>
    <w:lvl w:ilvl="0" w:tplc="0809000F">
      <w:start w:val="1"/>
      <w:numFmt w:val="decimal"/>
      <w:lvlText w:val="%1."/>
      <w:lvlJc w:val="left"/>
      <w:pPr>
        <w:ind w:left="1003" w:hanging="360"/>
      </w:pPr>
    </w:lvl>
    <w:lvl w:ilvl="1" w:tplc="08090019" w:tentative="1">
      <w:start w:val="1"/>
      <w:numFmt w:val="lowerLetter"/>
      <w:lvlText w:val="%2."/>
      <w:lvlJc w:val="left"/>
      <w:pPr>
        <w:ind w:left="1723" w:hanging="360"/>
      </w:pPr>
    </w:lvl>
    <w:lvl w:ilvl="2" w:tplc="0809001B" w:tentative="1">
      <w:start w:val="1"/>
      <w:numFmt w:val="lowerRoman"/>
      <w:lvlText w:val="%3."/>
      <w:lvlJc w:val="right"/>
      <w:pPr>
        <w:ind w:left="2443" w:hanging="180"/>
      </w:pPr>
    </w:lvl>
    <w:lvl w:ilvl="3" w:tplc="0809000F" w:tentative="1">
      <w:start w:val="1"/>
      <w:numFmt w:val="decimal"/>
      <w:lvlText w:val="%4."/>
      <w:lvlJc w:val="left"/>
      <w:pPr>
        <w:ind w:left="3163" w:hanging="360"/>
      </w:pPr>
    </w:lvl>
    <w:lvl w:ilvl="4" w:tplc="08090019" w:tentative="1">
      <w:start w:val="1"/>
      <w:numFmt w:val="lowerLetter"/>
      <w:lvlText w:val="%5."/>
      <w:lvlJc w:val="left"/>
      <w:pPr>
        <w:ind w:left="3883" w:hanging="360"/>
      </w:pPr>
    </w:lvl>
    <w:lvl w:ilvl="5" w:tplc="0809001B" w:tentative="1">
      <w:start w:val="1"/>
      <w:numFmt w:val="lowerRoman"/>
      <w:lvlText w:val="%6."/>
      <w:lvlJc w:val="right"/>
      <w:pPr>
        <w:ind w:left="4603" w:hanging="180"/>
      </w:pPr>
    </w:lvl>
    <w:lvl w:ilvl="6" w:tplc="0809000F" w:tentative="1">
      <w:start w:val="1"/>
      <w:numFmt w:val="decimal"/>
      <w:lvlText w:val="%7."/>
      <w:lvlJc w:val="left"/>
      <w:pPr>
        <w:ind w:left="5323" w:hanging="360"/>
      </w:pPr>
    </w:lvl>
    <w:lvl w:ilvl="7" w:tplc="08090019" w:tentative="1">
      <w:start w:val="1"/>
      <w:numFmt w:val="lowerLetter"/>
      <w:lvlText w:val="%8."/>
      <w:lvlJc w:val="left"/>
      <w:pPr>
        <w:ind w:left="6043" w:hanging="360"/>
      </w:pPr>
    </w:lvl>
    <w:lvl w:ilvl="8" w:tplc="0809001B" w:tentative="1">
      <w:start w:val="1"/>
      <w:numFmt w:val="lowerRoman"/>
      <w:lvlText w:val="%9."/>
      <w:lvlJc w:val="right"/>
      <w:pPr>
        <w:ind w:left="6763" w:hanging="180"/>
      </w:pPr>
    </w:lvl>
  </w:abstractNum>
  <w:abstractNum w:abstractNumId="9" w15:restartNumberingAfterBreak="0">
    <w:nsid w:val="26B10799"/>
    <w:multiLevelType w:val="hybridMultilevel"/>
    <w:tmpl w:val="3C1675B8"/>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26D035B8"/>
    <w:multiLevelType w:val="hybridMultilevel"/>
    <w:tmpl w:val="06E6F8A0"/>
    <w:lvl w:ilvl="0" w:tplc="229AED84">
      <w:start w:val="1"/>
      <w:numFmt w:val="decimal"/>
      <w:lvlText w:val="%1."/>
      <w:lvlJc w:val="left"/>
      <w:pPr>
        <w:tabs>
          <w:tab w:val="num" w:pos="643"/>
        </w:tabs>
        <w:ind w:left="64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B26033D"/>
    <w:multiLevelType w:val="multilevel"/>
    <w:tmpl w:val="088EAA7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2C0E4C92"/>
    <w:multiLevelType w:val="hybridMultilevel"/>
    <w:tmpl w:val="93B87170"/>
    <w:lvl w:ilvl="0" w:tplc="229AED84">
      <w:start w:val="1"/>
      <w:numFmt w:val="decimal"/>
      <w:lvlText w:val="%1."/>
      <w:lvlJc w:val="left"/>
      <w:pPr>
        <w:tabs>
          <w:tab w:val="num" w:pos="643"/>
        </w:tabs>
        <w:ind w:left="64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C754F80"/>
    <w:multiLevelType w:val="hybridMultilevel"/>
    <w:tmpl w:val="6E46FEB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2D252224"/>
    <w:multiLevelType w:val="hybridMultilevel"/>
    <w:tmpl w:val="38A205A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DBA72D2"/>
    <w:multiLevelType w:val="multilevel"/>
    <w:tmpl w:val="18469488"/>
    <w:lvl w:ilvl="0">
      <w:start w:val="1"/>
      <w:numFmt w:val="decimal"/>
      <w:lvlText w:val="%1"/>
      <w:lvlJc w:val="left"/>
      <w:pPr>
        <w:ind w:left="720" w:hanging="720"/>
      </w:pPr>
      <w:rPr>
        <w:rFonts w:cs="Times New Roman" w:hint="default"/>
        <w:color w:val="auto"/>
      </w:rPr>
    </w:lvl>
    <w:lvl w:ilvl="1">
      <w:start w:val="1"/>
      <w:numFmt w:val="decimal"/>
      <w:lvlText w:val="%1.%2"/>
      <w:lvlJc w:val="left"/>
      <w:pPr>
        <w:ind w:left="720" w:hanging="720"/>
      </w:pPr>
      <w:rPr>
        <w:rFonts w:cs="Times New Roman" w:hint="default"/>
        <w:color w:val="auto"/>
      </w:rPr>
    </w:lvl>
    <w:lvl w:ilvl="2">
      <w:start w:val="1"/>
      <w:numFmt w:val="decimal"/>
      <w:lvlText w:val="%1.%2.%3"/>
      <w:lvlJc w:val="left"/>
      <w:pPr>
        <w:ind w:left="720" w:hanging="720"/>
      </w:pPr>
      <w:rPr>
        <w:rFonts w:cs="Times New Roman" w:hint="default"/>
        <w:color w:val="auto"/>
      </w:rPr>
    </w:lvl>
    <w:lvl w:ilvl="3">
      <w:start w:val="1"/>
      <w:numFmt w:val="decimal"/>
      <w:lvlText w:val="%1.%2.%3.%4"/>
      <w:lvlJc w:val="left"/>
      <w:pPr>
        <w:ind w:left="1080" w:hanging="1080"/>
      </w:pPr>
      <w:rPr>
        <w:rFonts w:cs="Times New Roman" w:hint="default"/>
        <w:color w:val="auto"/>
      </w:rPr>
    </w:lvl>
    <w:lvl w:ilvl="4">
      <w:start w:val="1"/>
      <w:numFmt w:val="decimal"/>
      <w:lvlText w:val="%1.%2.%3.%4.%5"/>
      <w:lvlJc w:val="left"/>
      <w:pPr>
        <w:ind w:left="1080" w:hanging="1080"/>
      </w:pPr>
      <w:rPr>
        <w:rFonts w:cs="Times New Roman" w:hint="default"/>
        <w:color w:val="auto"/>
      </w:rPr>
    </w:lvl>
    <w:lvl w:ilvl="5">
      <w:start w:val="1"/>
      <w:numFmt w:val="decimal"/>
      <w:lvlText w:val="%1.%2.%3.%4.%5.%6"/>
      <w:lvlJc w:val="left"/>
      <w:pPr>
        <w:ind w:left="1440" w:hanging="1440"/>
      </w:pPr>
      <w:rPr>
        <w:rFonts w:cs="Times New Roman" w:hint="default"/>
        <w:color w:val="auto"/>
      </w:rPr>
    </w:lvl>
    <w:lvl w:ilvl="6">
      <w:start w:val="1"/>
      <w:numFmt w:val="decimal"/>
      <w:lvlText w:val="%1.%2.%3.%4.%5.%6.%7"/>
      <w:lvlJc w:val="left"/>
      <w:pPr>
        <w:ind w:left="1440" w:hanging="1440"/>
      </w:pPr>
      <w:rPr>
        <w:rFonts w:cs="Times New Roman" w:hint="default"/>
        <w:color w:val="auto"/>
      </w:rPr>
    </w:lvl>
    <w:lvl w:ilvl="7">
      <w:start w:val="1"/>
      <w:numFmt w:val="decimal"/>
      <w:lvlText w:val="%1.%2.%3.%4.%5.%6.%7.%8"/>
      <w:lvlJc w:val="left"/>
      <w:pPr>
        <w:ind w:left="1800" w:hanging="1800"/>
      </w:pPr>
      <w:rPr>
        <w:rFonts w:cs="Times New Roman" w:hint="default"/>
        <w:color w:val="auto"/>
      </w:rPr>
    </w:lvl>
    <w:lvl w:ilvl="8">
      <w:start w:val="1"/>
      <w:numFmt w:val="decimal"/>
      <w:lvlText w:val="%1.%2.%3.%4.%5.%6.%7.%8.%9"/>
      <w:lvlJc w:val="left"/>
      <w:pPr>
        <w:ind w:left="1800" w:hanging="1800"/>
      </w:pPr>
      <w:rPr>
        <w:rFonts w:cs="Times New Roman" w:hint="default"/>
        <w:color w:val="auto"/>
      </w:rPr>
    </w:lvl>
  </w:abstractNum>
  <w:abstractNum w:abstractNumId="16" w15:restartNumberingAfterBreak="0">
    <w:nsid w:val="30BE23AB"/>
    <w:multiLevelType w:val="multilevel"/>
    <w:tmpl w:val="B6BE12CC"/>
    <w:lvl w:ilvl="0">
      <w:start w:val="3"/>
      <w:numFmt w:val="decimal"/>
      <w:lvlText w:val="%1"/>
      <w:lvlJc w:val="left"/>
      <w:pPr>
        <w:ind w:left="380" w:hanging="380"/>
      </w:pPr>
      <w:rPr>
        <w:rFonts w:hint="default"/>
      </w:rPr>
    </w:lvl>
    <w:lvl w:ilvl="1">
      <w:start w:val="13"/>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3656DAF"/>
    <w:multiLevelType w:val="hybridMultilevel"/>
    <w:tmpl w:val="6700FC2A"/>
    <w:lvl w:ilvl="0" w:tplc="A3BE5B62">
      <w:start w:val="1"/>
      <w:numFmt w:val="bullet"/>
      <w:lvlText w:val=""/>
      <w:lvlJc w:val="left"/>
      <w:pPr>
        <w:tabs>
          <w:tab w:val="num" w:pos="720"/>
        </w:tabs>
        <w:ind w:left="720" w:hanging="360"/>
      </w:pPr>
      <w:rPr>
        <w:rFonts w:ascii="Symbol" w:hAnsi="Symbol" w:hint="default"/>
        <w:sz w:val="20"/>
      </w:rPr>
    </w:lvl>
    <w:lvl w:ilvl="1" w:tplc="14AEAE48" w:tentative="1">
      <w:start w:val="1"/>
      <w:numFmt w:val="bullet"/>
      <w:lvlText w:val="o"/>
      <w:lvlJc w:val="left"/>
      <w:pPr>
        <w:tabs>
          <w:tab w:val="num" w:pos="1440"/>
        </w:tabs>
        <w:ind w:left="1440" w:hanging="360"/>
      </w:pPr>
      <w:rPr>
        <w:rFonts w:ascii="Courier New" w:hAnsi="Courier New" w:hint="default"/>
        <w:sz w:val="20"/>
      </w:rPr>
    </w:lvl>
    <w:lvl w:ilvl="2" w:tplc="82C41788" w:tentative="1">
      <w:start w:val="1"/>
      <w:numFmt w:val="bullet"/>
      <w:lvlText w:val=""/>
      <w:lvlJc w:val="left"/>
      <w:pPr>
        <w:tabs>
          <w:tab w:val="num" w:pos="2160"/>
        </w:tabs>
        <w:ind w:left="2160" w:hanging="360"/>
      </w:pPr>
      <w:rPr>
        <w:rFonts w:ascii="Wingdings" w:hAnsi="Wingdings" w:hint="default"/>
        <w:sz w:val="20"/>
      </w:rPr>
    </w:lvl>
    <w:lvl w:ilvl="3" w:tplc="2782303E" w:tentative="1">
      <w:start w:val="1"/>
      <w:numFmt w:val="bullet"/>
      <w:lvlText w:val=""/>
      <w:lvlJc w:val="left"/>
      <w:pPr>
        <w:tabs>
          <w:tab w:val="num" w:pos="2880"/>
        </w:tabs>
        <w:ind w:left="2880" w:hanging="360"/>
      </w:pPr>
      <w:rPr>
        <w:rFonts w:ascii="Wingdings" w:hAnsi="Wingdings" w:hint="default"/>
        <w:sz w:val="20"/>
      </w:rPr>
    </w:lvl>
    <w:lvl w:ilvl="4" w:tplc="262A8856" w:tentative="1">
      <w:start w:val="1"/>
      <w:numFmt w:val="bullet"/>
      <w:lvlText w:val=""/>
      <w:lvlJc w:val="left"/>
      <w:pPr>
        <w:tabs>
          <w:tab w:val="num" w:pos="3600"/>
        </w:tabs>
        <w:ind w:left="3600" w:hanging="360"/>
      </w:pPr>
      <w:rPr>
        <w:rFonts w:ascii="Wingdings" w:hAnsi="Wingdings" w:hint="default"/>
        <w:sz w:val="20"/>
      </w:rPr>
    </w:lvl>
    <w:lvl w:ilvl="5" w:tplc="CB0056B0" w:tentative="1">
      <w:start w:val="1"/>
      <w:numFmt w:val="bullet"/>
      <w:lvlText w:val=""/>
      <w:lvlJc w:val="left"/>
      <w:pPr>
        <w:tabs>
          <w:tab w:val="num" w:pos="4320"/>
        </w:tabs>
        <w:ind w:left="4320" w:hanging="360"/>
      </w:pPr>
      <w:rPr>
        <w:rFonts w:ascii="Wingdings" w:hAnsi="Wingdings" w:hint="default"/>
        <w:sz w:val="20"/>
      </w:rPr>
    </w:lvl>
    <w:lvl w:ilvl="6" w:tplc="EF8EB734" w:tentative="1">
      <w:start w:val="1"/>
      <w:numFmt w:val="bullet"/>
      <w:lvlText w:val=""/>
      <w:lvlJc w:val="left"/>
      <w:pPr>
        <w:tabs>
          <w:tab w:val="num" w:pos="5040"/>
        </w:tabs>
        <w:ind w:left="5040" w:hanging="360"/>
      </w:pPr>
      <w:rPr>
        <w:rFonts w:ascii="Wingdings" w:hAnsi="Wingdings" w:hint="default"/>
        <w:sz w:val="20"/>
      </w:rPr>
    </w:lvl>
    <w:lvl w:ilvl="7" w:tplc="B3B2514A" w:tentative="1">
      <w:start w:val="1"/>
      <w:numFmt w:val="bullet"/>
      <w:lvlText w:val=""/>
      <w:lvlJc w:val="left"/>
      <w:pPr>
        <w:tabs>
          <w:tab w:val="num" w:pos="5760"/>
        </w:tabs>
        <w:ind w:left="5760" w:hanging="360"/>
      </w:pPr>
      <w:rPr>
        <w:rFonts w:ascii="Wingdings" w:hAnsi="Wingdings" w:hint="default"/>
        <w:sz w:val="20"/>
      </w:rPr>
    </w:lvl>
    <w:lvl w:ilvl="8" w:tplc="01E62DA6"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9F24797"/>
    <w:multiLevelType w:val="hybridMultilevel"/>
    <w:tmpl w:val="7B26CA74"/>
    <w:lvl w:ilvl="0" w:tplc="0809000F">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3CEB393B"/>
    <w:multiLevelType w:val="multilevel"/>
    <w:tmpl w:val="088EAA7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3DF22A31"/>
    <w:multiLevelType w:val="hybridMultilevel"/>
    <w:tmpl w:val="CD70B6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EAB76AE"/>
    <w:multiLevelType w:val="hybridMultilevel"/>
    <w:tmpl w:val="EF0428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F6667AD"/>
    <w:multiLevelType w:val="hybridMultilevel"/>
    <w:tmpl w:val="7904FDA2"/>
    <w:lvl w:ilvl="0" w:tplc="225A4C32">
      <w:start w:val="1"/>
      <w:numFmt w:val="lowerLetter"/>
      <w:lvlText w:val="(%1)"/>
      <w:lvlJc w:val="left"/>
      <w:pPr>
        <w:ind w:left="1180" w:hanging="8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1B33264"/>
    <w:multiLevelType w:val="hybridMultilevel"/>
    <w:tmpl w:val="E920FE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31426D1"/>
    <w:multiLevelType w:val="multilevel"/>
    <w:tmpl w:val="088EAA72"/>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468D50A2"/>
    <w:multiLevelType w:val="hybridMultilevel"/>
    <w:tmpl w:val="50B826B6"/>
    <w:lvl w:ilvl="0" w:tplc="97E83020">
      <w:start w:val="1"/>
      <w:numFmt w:val="bullet"/>
      <w:lvlText w:val=""/>
      <w:lvlJc w:val="left"/>
      <w:pPr>
        <w:tabs>
          <w:tab w:val="num" w:pos="720"/>
        </w:tabs>
        <w:ind w:left="720" w:hanging="360"/>
      </w:pPr>
      <w:rPr>
        <w:rFonts w:ascii="Symbol" w:hAnsi="Symbol" w:hint="default"/>
        <w:sz w:val="20"/>
      </w:rPr>
    </w:lvl>
    <w:lvl w:ilvl="1" w:tplc="86C00FD4" w:tentative="1">
      <w:start w:val="1"/>
      <w:numFmt w:val="bullet"/>
      <w:lvlText w:val="o"/>
      <w:lvlJc w:val="left"/>
      <w:pPr>
        <w:tabs>
          <w:tab w:val="num" w:pos="1440"/>
        </w:tabs>
        <w:ind w:left="1440" w:hanging="360"/>
      </w:pPr>
      <w:rPr>
        <w:rFonts w:ascii="Courier New" w:hAnsi="Courier New" w:hint="default"/>
        <w:sz w:val="20"/>
      </w:rPr>
    </w:lvl>
    <w:lvl w:ilvl="2" w:tplc="8DFC742A" w:tentative="1">
      <w:start w:val="1"/>
      <w:numFmt w:val="bullet"/>
      <w:lvlText w:val=""/>
      <w:lvlJc w:val="left"/>
      <w:pPr>
        <w:tabs>
          <w:tab w:val="num" w:pos="2160"/>
        </w:tabs>
        <w:ind w:left="2160" w:hanging="360"/>
      </w:pPr>
      <w:rPr>
        <w:rFonts w:ascii="Wingdings" w:hAnsi="Wingdings" w:hint="default"/>
        <w:sz w:val="20"/>
      </w:rPr>
    </w:lvl>
    <w:lvl w:ilvl="3" w:tplc="0968272C" w:tentative="1">
      <w:start w:val="1"/>
      <w:numFmt w:val="bullet"/>
      <w:lvlText w:val=""/>
      <w:lvlJc w:val="left"/>
      <w:pPr>
        <w:tabs>
          <w:tab w:val="num" w:pos="2880"/>
        </w:tabs>
        <w:ind w:left="2880" w:hanging="360"/>
      </w:pPr>
      <w:rPr>
        <w:rFonts w:ascii="Wingdings" w:hAnsi="Wingdings" w:hint="default"/>
        <w:sz w:val="20"/>
      </w:rPr>
    </w:lvl>
    <w:lvl w:ilvl="4" w:tplc="0D723F38" w:tentative="1">
      <w:start w:val="1"/>
      <w:numFmt w:val="bullet"/>
      <w:lvlText w:val=""/>
      <w:lvlJc w:val="left"/>
      <w:pPr>
        <w:tabs>
          <w:tab w:val="num" w:pos="3600"/>
        </w:tabs>
        <w:ind w:left="3600" w:hanging="360"/>
      </w:pPr>
      <w:rPr>
        <w:rFonts w:ascii="Wingdings" w:hAnsi="Wingdings" w:hint="default"/>
        <w:sz w:val="20"/>
      </w:rPr>
    </w:lvl>
    <w:lvl w:ilvl="5" w:tplc="982C79C0" w:tentative="1">
      <w:start w:val="1"/>
      <w:numFmt w:val="bullet"/>
      <w:lvlText w:val=""/>
      <w:lvlJc w:val="left"/>
      <w:pPr>
        <w:tabs>
          <w:tab w:val="num" w:pos="4320"/>
        </w:tabs>
        <w:ind w:left="4320" w:hanging="360"/>
      </w:pPr>
      <w:rPr>
        <w:rFonts w:ascii="Wingdings" w:hAnsi="Wingdings" w:hint="default"/>
        <w:sz w:val="20"/>
      </w:rPr>
    </w:lvl>
    <w:lvl w:ilvl="6" w:tplc="479C9598" w:tentative="1">
      <w:start w:val="1"/>
      <w:numFmt w:val="bullet"/>
      <w:lvlText w:val=""/>
      <w:lvlJc w:val="left"/>
      <w:pPr>
        <w:tabs>
          <w:tab w:val="num" w:pos="5040"/>
        </w:tabs>
        <w:ind w:left="5040" w:hanging="360"/>
      </w:pPr>
      <w:rPr>
        <w:rFonts w:ascii="Wingdings" w:hAnsi="Wingdings" w:hint="default"/>
        <w:sz w:val="20"/>
      </w:rPr>
    </w:lvl>
    <w:lvl w:ilvl="7" w:tplc="595218AE" w:tentative="1">
      <w:start w:val="1"/>
      <w:numFmt w:val="bullet"/>
      <w:lvlText w:val=""/>
      <w:lvlJc w:val="left"/>
      <w:pPr>
        <w:tabs>
          <w:tab w:val="num" w:pos="5760"/>
        </w:tabs>
        <w:ind w:left="5760" w:hanging="360"/>
      </w:pPr>
      <w:rPr>
        <w:rFonts w:ascii="Wingdings" w:hAnsi="Wingdings" w:hint="default"/>
        <w:sz w:val="20"/>
      </w:rPr>
    </w:lvl>
    <w:lvl w:ilvl="8" w:tplc="30F8196A"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420615"/>
    <w:multiLevelType w:val="hybridMultilevel"/>
    <w:tmpl w:val="0BC4D9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2D27ECA"/>
    <w:multiLevelType w:val="multilevel"/>
    <w:tmpl w:val="B6BE12CC"/>
    <w:lvl w:ilvl="0">
      <w:start w:val="3"/>
      <w:numFmt w:val="decimal"/>
      <w:lvlText w:val="%1"/>
      <w:lvlJc w:val="left"/>
      <w:pPr>
        <w:ind w:left="380" w:hanging="380"/>
      </w:pPr>
      <w:rPr>
        <w:rFonts w:hint="default"/>
      </w:rPr>
    </w:lvl>
    <w:lvl w:ilvl="1">
      <w:start w:val="13"/>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3454FB7"/>
    <w:multiLevelType w:val="hybridMultilevel"/>
    <w:tmpl w:val="E2185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2126AE"/>
    <w:multiLevelType w:val="hybridMultilevel"/>
    <w:tmpl w:val="12BC2F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A855799"/>
    <w:multiLevelType w:val="multilevel"/>
    <w:tmpl w:val="088EAA7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5BEB0544"/>
    <w:multiLevelType w:val="multilevel"/>
    <w:tmpl w:val="79AE8622"/>
    <w:lvl w:ilvl="0">
      <w:start w:val="3"/>
      <w:numFmt w:val="decimal"/>
      <w:lvlText w:val="%1"/>
      <w:lvlJc w:val="left"/>
      <w:pPr>
        <w:ind w:left="420" w:hanging="420"/>
      </w:pPr>
      <w:rPr>
        <w:rFonts w:ascii="Times New Roman" w:hAnsi="Times New Roman" w:cs="Times New Roman" w:hint="default"/>
        <w:color w:val="auto"/>
        <w:sz w:val="24"/>
      </w:rPr>
    </w:lvl>
    <w:lvl w:ilvl="1">
      <w:start w:val="13"/>
      <w:numFmt w:val="decimal"/>
      <w:lvlText w:val="%1.%2"/>
      <w:lvlJc w:val="left"/>
      <w:pPr>
        <w:ind w:left="420" w:hanging="420"/>
      </w:pPr>
      <w:rPr>
        <w:rFonts w:ascii="Times New Roman" w:hAnsi="Times New Roman" w:cs="Times New Roman" w:hint="default"/>
        <w:color w:val="auto"/>
        <w:sz w:val="24"/>
      </w:rPr>
    </w:lvl>
    <w:lvl w:ilvl="2">
      <w:start w:val="1"/>
      <w:numFmt w:val="decimal"/>
      <w:lvlText w:val="%1.%2.%3"/>
      <w:lvlJc w:val="left"/>
      <w:pPr>
        <w:ind w:left="720" w:hanging="720"/>
      </w:pPr>
      <w:rPr>
        <w:rFonts w:ascii="Times New Roman" w:hAnsi="Times New Roman" w:cs="Times New Roman" w:hint="default"/>
        <w:color w:val="auto"/>
        <w:sz w:val="24"/>
      </w:rPr>
    </w:lvl>
    <w:lvl w:ilvl="3">
      <w:start w:val="1"/>
      <w:numFmt w:val="decimal"/>
      <w:lvlText w:val="%1.%2.%3.%4"/>
      <w:lvlJc w:val="left"/>
      <w:pPr>
        <w:ind w:left="720" w:hanging="720"/>
      </w:pPr>
      <w:rPr>
        <w:rFonts w:ascii="Times New Roman" w:hAnsi="Times New Roman" w:cs="Times New Roman" w:hint="default"/>
        <w:color w:val="auto"/>
        <w:sz w:val="24"/>
      </w:rPr>
    </w:lvl>
    <w:lvl w:ilvl="4">
      <w:start w:val="1"/>
      <w:numFmt w:val="decimal"/>
      <w:lvlText w:val="%1.%2.%3.%4.%5"/>
      <w:lvlJc w:val="left"/>
      <w:pPr>
        <w:ind w:left="1080" w:hanging="1080"/>
      </w:pPr>
      <w:rPr>
        <w:rFonts w:ascii="Times New Roman" w:hAnsi="Times New Roman" w:cs="Times New Roman" w:hint="default"/>
        <w:color w:val="auto"/>
        <w:sz w:val="24"/>
      </w:rPr>
    </w:lvl>
    <w:lvl w:ilvl="5">
      <w:start w:val="1"/>
      <w:numFmt w:val="decimal"/>
      <w:lvlText w:val="%1.%2.%3.%4.%5.%6"/>
      <w:lvlJc w:val="left"/>
      <w:pPr>
        <w:ind w:left="1080" w:hanging="1080"/>
      </w:pPr>
      <w:rPr>
        <w:rFonts w:ascii="Times New Roman" w:hAnsi="Times New Roman" w:cs="Times New Roman" w:hint="default"/>
        <w:color w:val="auto"/>
        <w:sz w:val="24"/>
      </w:rPr>
    </w:lvl>
    <w:lvl w:ilvl="6">
      <w:start w:val="1"/>
      <w:numFmt w:val="decimal"/>
      <w:lvlText w:val="%1.%2.%3.%4.%5.%6.%7"/>
      <w:lvlJc w:val="left"/>
      <w:pPr>
        <w:ind w:left="1440" w:hanging="1440"/>
      </w:pPr>
      <w:rPr>
        <w:rFonts w:ascii="Times New Roman" w:hAnsi="Times New Roman" w:cs="Times New Roman" w:hint="default"/>
        <w:color w:val="auto"/>
        <w:sz w:val="24"/>
      </w:rPr>
    </w:lvl>
    <w:lvl w:ilvl="7">
      <w:start w:val="1"/>
      <w:numFmt w:val="decimal"/>
      <w:lvlText w:val="%1.%2.%3.%4.%5.%6.%7.%8"/>
      <w:lvlJc w:val="left"/>
      <w:pPr>
        <w:ind w:left="1440" w:hanging="1440"/>
      </w:pPr>
      <w:rPr>
        <w:rFonts w:ascii="Times New Roman" w:hAnsi="Times New Roman" w:cs="Times New Roman" w:hint="default"/>
        <w:color w:val="auto"/>
        <w:sz w:val="24"/>
      </w:rPr>
    </w:lvl>
    <w:lvl w:ilvl="8">
      <w:start w:val="1"/>
      <w:numFmt w:val="decimal"/>
      <w:lvlText w:val="%1.%2.%3.%4.%5.%6.%7.%8.%9"/>
      <w:lvlJc w:val="left"/>
      <w:pPr>
        <w:ind w:left="1800" w:hanging="1800"/>
      </w:pPr>
      <w:rPr>
        <w:rFonts w:ascii="Times New Roman" w:hAnsi="Times New Roman" w:cs="Times New Roman" w:hint="default"/>
        <w:color w:val="auto"/>
        <w:sz w:val="24"/>
      </w:rPr>
    </w:lvl>
  </w:abstractNum>
  <w:abstractNum w:abstractNumId="32" w15:restartNumberingAfterBreak="0">
    <w:nsid w:val="5C835885"/>
    <w:multiLevelType w:val="hybridMultilevel"/>
    <w:tmpl w:val="894E176E"/>
    <w:lvl w:ilvl="0" w:tplc="229AED84">
      <w:start w:val="1"/>
      <w:numFmt w:val="decimal"/>
      <w:lvlText w:val="%1."/>
      <w:lvlJc w:val="left"/>
      <w:pPr>
        <w:tabs>
          <w:tab w:val="num" w:pos="643"/>
        </w:tabs>
        <w:ind w:left="643" w:hanging="360"/>
      </w:pPr>
      <w:rPr>
        <w:rFonts w:hint="default"/>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33" w15:restartNumberingAfterBreak="0">
    <w:nsid w:val="63C43505"/>
    <w:multiLevelType w:val="hybridMultilevel"/>
    <w:tmpl w:val="7C7C370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4" w15:restartNumberingAfterBreak="0">
    <w:nsid w:val="64B842FA"/>
    <w:multiLevelType w:val="hybridMultilevel"/>
    <w:tmpl w:val="791ED920"/>
    <w:lvl w:ilvl="0" w:tplc="04090003">
      <w:start w:val="1"/>
      <w:numFmt w:val="bullet"/>
      <w:lvlText w:val="o"/>
      <w:lvlJc w:val="left"/>
      <w:pPr>
        <w:ind w:left="360" w:hanging="360"/>
      </w:pPr>
      <w:rPr>
        <w:rFonts w:ascii="Courier New" w:hAnsi="Courier New"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B3B072D"/>
    <w:multiLevelType w:val="hybridMultilevel"/>
    <w:tmpl w:val="E50A762A"/>
    <w:lvl w:ilvl="0" w:tplc="0409000F">
      <w:start w:val="1"/>
      <w:numFmt w:val="decimal"/>
      <w:lvlText w:val="%1."/>
      <w:lvlJc w:val="left"/>
      <w:pPr>
        <w:tabs>
          <w:tab w:val="num" w:pos="720"/>
        </w:tabs>
        <w:ind w:left="720" w:hanging="360"/>
      </w:pPr>
    </w:lvl>
    <w:lvl w:ilvl="1" w:tplc="B88C63CC">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B76650E"/>
    <w:multiLevelType w:val="hybridMultilevel"/>
    <w:tmpl w:val="1296771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7" w15:restartNumberingAfterBreak="0">
    <w:nsid w:val="6B986998"/>
    <w:multiLevelType w:val="multilevel"/>
    <w:tmpl w:val="79AE8622"/>
    <w:lvl w:ilvl="0">
      <w:start w:val="3"/>
      <w:numFmt w:val="decimal"/>
      <w:lvlText w:val="%1"/>
      <w:lvlJc w:val="left"/>
      <w:pPr>
        <w:ind w:left="420" w:hanging="420"/>
      </w:pPr>
      <w:rPr>
        <w:rFonts w:ascii="Times New Roman" w:hAnsi="Times New Roman" w:cs="Times New Roman" w:hint="default"/>
        <w:color w:val="auto"/>
        <w:sz w:val="24"/>
      </w:rPr>
    </w:lvl>
    <w:lvl w:ilvl="1">
      <w:start w:val="13"/>
      <w:numFmt w:val="decimal"/>
      <w:lvlText w:val="%1.%2"/>
      <w:lvlJc w:val="left"/>
      <w:pPr>
        <w:ind w:left="420" w:hanging="420"/>
      </w:pPr>
      <w:rPr>
        <w:rFonts w:ascii="Times New Roman" w:hAnsi="Times New Roman" w:cs="Times New Roman" w:hint="default"/>
        <w:color w:val="auto"/>
        <w:sz w:val="24"/>
      </w:rPr>
    </w:lvl>
    <w:lvl w:ilvl="2">
      <w:start w:val="1"/>
      <w:numFmt w:val="decimal"/>
      <w:lvlText w:val="%1.%2.%3"/>
      <w:lvlJc w:val="left"/>
      <w:pPr>
        <w:ind w:left="720" w:hanging="720"/>
      </w:pPr>
      <w:rPr>
        <w:rFonts w:ascii="Times New Roman" w:hAnsi="Times New Roman" w:cs="Times New Roman" w:hint="default"/>
        <w:color w:val="auto"/>
        <w:sz w:val="24"/>
      </w:rPr>
    </w:lvl>
    <w:lvl w:ilvl="3">
      <w:start w:val="1"/>
      <w:numFmt w:val="decimal"/>
      <w:lvlText w:val="%1.%2.%3.%4"/>
      <w:lvlJc w:val="left"/>
      <w:pPr>
        <w:ind w:left="720" w:hanging="720"/>
      </w:pPr>
      <w:rPr>
        <w:rFonts w:ascii="Times New Roman" w:hAnsi="Times New Roman" w:cs="Times New Roman" w:hint="default"/>
        <w:color w:val="auto"/>
        <w:sz w:val="24"/>
      </w:rPr>
    </w:lvl>
    <w:lvl w:ilvl="4">
      <w:start w:val="1"/>
      <w:numFmt w:val="decimal"/>
      <w:lvlText w:val="%1.%2.%3.%4.%5"/>
      <w:lvlJc w:val="left"/>
      <w:pPr>
        <w:ind w:left="1080" w:hanging="1080"/>
      </w:pPr>
      <w:rPr>
        <w:rFonts w:ascii="Times New Roman" w:hAnsi="Times New Roman" w:cs="Times New Roman" w:hint="default"/>
        <w:color w:val="auto"/>
        <w:sz w:val="24"/>
      </w:rPr>
    </w:lvl>
    <w:lvl w:ilvl="5">
      <w:start w:val="1"/>
      <w:numFmt w:val="decimal"/>
      <w:lvlText w:val="%1.%2.%3.%4.%5.%6"/>
      <w:lvlJc w:val="left"/>
      <w:pPr>
        <w:ind w:left="1080" w:hanging="1080"/>
      </w:pPr>
      <w:rPr>
        <w:rFonts w:ascii="Times New Roman" w:hAnsi="Times New Roman" w:cs="Times New Roman" w:hint="default"/>
        <w:color w:val="auto"/>
        <w:sz w:val="24"/>
      </w:rPr>
    </w:lvl>
    <w:lvl w:ilvl="6">
      <w:start w:val="1"/>
      <w:numFmt w:val="decimal"/>
      <w:lvlText w:val="%1.%2.%3.%4.%5.%6.%7"/>
      <w:lvlJc w:val="left"/>
      <w:pPr>
        <w:ind w:left="1440" w:hanging="1440"/>
      </w:pPr>
      <w:rPr>
        <w:rFonts w:ascii="Times New Roman" w:hAnsi="Times New Roman" w:cs="Times New Roman" w:hint="default"/>
        <w:color w:val="auto"/>
        <w:sz w:val="24"/>
      </w:rPr>
    </w:lvl>
    <w:lvl w:ilvl="7">
      <w:start w:val="1"/>
      <w:numFmt w:val="decimal"/>
      <w:lvlText w:val="%1.%2.%3.%4.%5.%6.%7.%8"/>
      <w:lvlJc w:val="left"/>
      <w:pPr>
        <w:ind w:left="1440" w:hanging="1440"/>
      </w:pPr>
      <w:rPr>
        <w:rFonts w:ascii="Times New Roman" w:hAnsi="Times New Roman" w:cs="Times New Roman" w:hint="default"/>
        <w:color w:val="auto"/>
        <w:sz w:val="24"/>
      </w:rPr>
    </w:lvl>
    <w:lvl w:ilvl="8">
      <w:start w:val="1"/>
      <w:numFmt w:val="decimal"/>
      <w:lvlText w:val="%1.%2.%3.%4.%5.%6.%7.%8.%9"/>
      <w:lvlJc w:val="left"/>
      <w:pPr>
        <w:ind w:left="1800" w:hanging="1800"/>
      </w:pPr>
      <w:rPr>
        <w:rFonts w:ascii="Times New Roman" w:hAnsi="Times New Roman" w:cs="Times New Roman" w:hint="default"/>
        <w:color w:val="auto"/>
        <w:sz w:val="24"/>
      </w:rPr>
    </w:lvl>
  </w:abstractNum>
  <w:abstractNum w:abstractNumId="38" w15:restartNumberingAfterBreak="0">
    <w:nsid w:val="6BAB41A0"/>
    <w:multiLevelType w:val="hybridMultilevel"/>
    <w:tmpl w:val="938E1480"/>
    <w:lvl w:ilvl="0" w:tplc="08090001">
      <w:start w:val="1"/>
      <w:numFmt w:val="bullet"/>
      <w:lvlText w:val=""/>
      <w:lvlJc w:val="left"/>
      <w:pPr>
        <w:tabs>
          <w:tab w:val="num" w:pos="643"/>
        </w:tabs>
        <w:ind w:left="643"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C140DEF"/>
    <w:multiLevelType w:val="multilevel"/>
    <w:tmpl w:val="088EAA7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70A1188B"/>
    <w:multiLevelType w:val="hybridMultilevel"/>
    <w:tmpl w:val="13E209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25D2B69"/>
    <w:multiLevelType w:val="multilevel"/>
    <w:tmpl w:val="088EAA7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2" w15:restartNumberingAfterBreak="0">
    <w:nsid w:val="72613FAA"/>
    <w:multiLevelType w:val="hybridMultilevel"/>
    <w:tmpl w:val="289E7EAE"/>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3" w15:restartNumberingAfterBreak="0">
    <w:nsid w:val="76DD4151"/>
    <w:multiLevelType w:val="hybridMultilevel"/>
    <w:tmpl w:val="05AE29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9F869D2"/>
    <w:multiLevelType w:val="multilevel"/>
    <w:tmpl w:val="E7FE8D7A"/>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5" w15:restartNumberingAfterBreak="0">
    <w:nsid w:val="7A1C62E0"/>
    <w:multiLevelType w:val="hybridMultilevel"/>
    <w:tmpl w:val="D7C4001C"/>
    <w:lvl w:ilvl="0" w:tplc="04090015">
      <w:start w:val="1"/>
      <w:numFmt w:val="upp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DEE6F4A"/>
    <w:multiLevelType w:val="hybridMultilevel"/>
    <w:tmpl w:val="740443B6"/>
    <w:lvl w:ilvl="0" w:tplc="302A2F80">
      <w:start w:val="1"/>
      <w:numFmt w:val="bullet"/>
      <w:lvlText w:val=""/>
      <w:lvlJc w:val="left"/>
      <w:pPr>
        <w:tabs>
          <w:tab w:val="num" w:pos="720"/>
        </w:tabs>
        <w:ind w:left="720" w:hanging="360"/>
      </w:pPr>
      <w:rPr>
        <w:rFonts w:ascii="Symbol" w:hAnsi="Symbol" w:hint="default"/>
        <w:sz w:val="20"/>
      </w:rPr>
    </w:lvl>
    <w:lvl w:ilvl="1" w:tplc="AB464FDC" w:tentative="1">
      <w:start w:val="1"/>
      <w:numFmt w:val="bullet"/>
      <w:lvlText w:val="o"/>
      <w:lvlJc w:val="left"/>
      <w:pPr>
        <w:tabs>
          <w:tab w:val="num" w:pos="1440"/>
        </w:tabs>
        <w:ind w:left="1440" w:hanging="360"/>
      </w:pPr>
      <w:rPr>
        <w:rFonts w:ascii="Courier New" w:hAnsi="Courier New" w:hint="default"/>
        <w:sz w:val="20"/>
      </w:rPr>
    </w:lvl>
    <w:lvl w:ilvl="2" w:tplc="026EB484" w:tentative="1">
      <w:start w:val="1"/>
      <w:numFmt w:val="bullet"/>
      <w:lvlText w:val=""/>
      <w:lvlJc w:val="left"/>
      <w:pPr>
        <w:tabs>
          <w:tab w:val="num" w:pos="2160"/>
        </w:tabs>
        <w:ind w:left="2160" w:hanging="360"/>
      </w:pPr>
      <w:rPr>
        <w:rFonts w:ascii="Wingdings" w:hAnsi="Wingdings" w:hint="default"/>
        <w:sz w:val="20"/>
      </w:rPr>
    </w:lvl>
    <w:lvl w:ilvl="3" w:tplc="9BBE32A4" w:tentative="1">
      <w:start w:val="1"/>
      <w:numFmt w:val="bullet"/>
      <w:lvlText w:val=""/>
      <w:lvlJc w:val="left"/>
      <w:pPr>
        <w:tabs>
          <w:tab w:val="num" w:pos="2880"/>
        </w:tabs>
        <w:ind w:left="2880" w:hanging="360"/>
      </w:pPr>
      <w:rPr>
        <w:rFonts w:ascii="Wingdings" w:hAnsi="Wingdings" w:hint="default"/>
        <w:sz w:val="20"/>
      </w:rPr>
    </w:lvl>
    <w:lvl w:ilvl="4" w:tplc="21DAF5F8" w:tentative="1">
      <w:start w:val="1"/>
      <w:numFmt w:val="bullet"/>
      <w:lvlText w:val=""/>
      <w:lvlJc w:val="left"/>
      <w:pPr>
        <w:tabs>
          <w:tab w:val="num" w:pos="3600"/>
        </w:tabs>
        <w:ind w:left="3600" w:hanging="360"/>
      </w:pPr>
      <w:rPr>
        <w:rFonts w:ascii="Wingdings" w:hAnsi="Wingdings" w:hint="default"/>
        <w:sz w:val="20"/>
      </w:rPr>
    </w:lvl>
    <w:lvl w:ilvl="5" w:tplc="D0468E30" w:tentative="1">
      <w:start w:val="1"/>
      <w:numFmt w:val="bullet"/>
      <w:lvlText w:val=""/>
      <w:lvlJc w:val="left"/>
      <w:pPr>
        <w:tabs>
          <w:tab w:val="num" w:pos="4320"/>
        </w:tabs>
        <w:ind w:left="4320" w:hanging="360"/>
      </w:pPr>
      <w:rPr>
        <w:rFonts w:ascii="Wingdings" w:hAnsi="Wingdings" w:hint="default"/>
        <w:sz w:val="20"/>
      </w:rPr>
    </w:lvl>
    <w:lvl w:ilvl="6" w:tplc="6F405590" w:tentative="1">
      <w:start w:val="1"/>
      <w:numFmt w:val="bullet"/>
      <w:lvlText w:val=""/>
      <w:lvlJc w:val="left"/>
      <w:pPr>
        <w:tabs>
          <w:tab w:val="num" w:pos="5040"/>
        </w:tabs>
        <w:ind w:left="5040" w:hanging="360"/>
      </w:pPr>
      <w:rPr>
        <w:rFonts w:ascii="Wingdings" w:hAnsi="Wingdings" w:hint="default"/>
        <w:sz w:val="20"/>
      </w:rPr>
    </w:lvl>
    <w:lvl w:ilvl="7" w:tplc="CC52F1B0" w:tentative="1">
      <w:start w:val="1"/>
      <w:numFmt w:val="bullet"/>
      <w:lvlText w:val=""/>
      <w:lvlJc w:val="left"/>
      <w:pPr>
        <w:tabs>
          <w:tab w:val="num" w:pos="5760"/>
        </w:tabs>
        <w:ind w:left="5760" w:hanging="360"/>
      </w:pPr>
      <w:rPr>
        <w:rFonts w:ascii="Wingdings" w:hAnsi="Wingdings" w:hint="default"/>
        <w:sz w:val="20"/>
      </w:rPr>
    </w:lvl>
    <w:lvl w:ilvl="8" w:tplc="8FA072FA" w:tentative="1">
      <w:start w:val="1"/>
      <w:numFmt w:val="bullet"/>
      <w:lvlText w:val=""/>
      <w:lvlJc w:val="left"/>
      <w:pPr>
        <w:tabs>
          <w:tab w:val="num" w:pos="6480"/>
        </w:tabs>
        <w:ind w:left="6480" w:hanging="360"/>
      </w:pPr>
      <w:rPr>
        <w:rFonts w:ascii="Wingdings" w:hAnsi="Wingdings" w:hint="default"/>
        <w:sz w:val="20"/>
      </w:rPr>
    </w:lvl>
  </w:abstractNum>
  <w:num w:numId="1" w16cid:durableId="269701799">
    <w:abstractNumId w:val="35"/>
  </w:num>
  <w:num w:numId="2" w16cid:durableId="1019043423">
    <w:abstractNumId w:val="19"/>
  </w:num>
  <w:num w:numId="3" w16cid:durableId="1842311341">
    <w:abstractNumId w:val="39"/>
  </w:num>
  <w:num w:numId="4" w16cid:durableId="138228137">
    <w:abstractNumId w:val="11"/>
  </w:num>
  <w:num w:numId="5" w16cid:durableId="270865516">
    <w:abstractNumId w:val="30"/>
  </w:num>
  <w:num w:numId="6" w16cid:durableId="1566642627">
    <w:abstractNumId w:val="24"/>
  </w:num>
  <w:num w:numId="7" w16cid:durableId="568463418">
    <w:abstractNumId w:val="41"/>
  </w:num>
  <w:num w:numId="8" w16cid:durableId="1361009956">
    <w:abstractNumId w:val="3"/>
  </w:num>
  <w:num w:numId="9" w16cid:durableId="49689457">
    <w:abstractNumId w:val="44"/>
  </w:num>
  <w:num w:numId="10" w16cid:durableId="1217935065">
    <w:abstractNumId w:val="1"/>
  </w:num>
  <w:num w:numId="11" w16cid:durableId="1883639465">
    <w:abstractNumId w:val="32"/>
  </w:num>
  <w:num w:numId="12" w16cid:durableId="1497646585">
    <w:abstractNumId w:val="12"/>
  </w:num>
  <w:num w:numId="13" w16cid:durableId="1755974021">
    <w:abstractNumId w:val="10"/>
  </w:num>
  <w:num w:numId="14" w16cid:durableId="873619482">
    <w:abstractNumId w:val="8"/>
  </w:num>
  <w:num w:numId="15" w16cid:durableId="800541306">
    <w:abstractNumId w:val="7"/>
  </w:num>
  <w:num w:numId="16" w16cid:durableId="70854349">
    <w:abstractNumId w:val="4"/>
  </w:num>
  <w:num w:numId="17" w16cid:durableId="1970623149">
    <w:abstractNumId w:val="13"/>
  </w:num>
  <w:num w:numId="18" w16cid:durableId="2027175631">
    <w:abstractNumId w:val="18"/>
  </w:num>
  <w:num w:numId="19" w16cid:durableId="394858657">
    <w:abstractNumId w:val="9"/>
  </w:num>
  <w:num w:numId="20" w16cid:durableId="910426726">
    <w:abstractNumId w:val="38"/>
  </w:num>
  <w:num w:numId="21" w16cid:durableId="720129541">
    <w:abstractNumId w:val="28"/>
  </w:num>
  <w:num w:numId="22" w16cid:durableId="482818804">
    <w:abstractNumId w:val="0"/>
  </w:num>
  <w:num w:numId="23" w16cid:durableId="1139372810">
    <w:abstractNumId w:val="2"/>
  </w:num>
  <w:num w:numId="24" w16cid:durableId="1382822570">
    <w:abstractNumId w:val="46"/>
  </w:num>
  <w:num w:numId="25" w16cid:durableId="373651906">
    <w:abstractNumId w:val="25"/>
  </w:num>
  <w:num w:numId="26" w16cid:durableId="2009017036">
    <w:abstractNumId w:val="27"/>
  </w:num>
  <w:num w:numId="27" w16cid:durableId="1786804374">
    <w:abstractNumId w:val="16"/>
  </w:num>
  <w:num w:numId="28" w16cid:durableId="1698459259">
    <w:abstractNumId w:val="31"/>
  </w:num>
  <w:num w:numId="29" w16cid:durableId="344522871">
    <w:abstractNumId w:val="37"/>
  </w:num>
  <w:num w:numId="30" w16cid:durableId="1620405983">
    <w:abstractNumId w:val="17"/>
  </w:num>
  <w:num w:numId="31" w16cid:durableId="1810049893">
    <w:abstractNumId w:val="26"/>
  </w:num>
  <w:num w:numId="32" w16cid:durableId="353268776">
    <w:abstractNumId w:val="45"/>
  </w:num>
  <w:num w:numId="33" w16cid:durableId="1234007743">
    <w:abstractNumId w:val="22"/>
  </w:num>
  <w:num w:numId="34" w16cid:durableId="1766996760">
    <w:abstractNumId w:val="15"/>
  </w:num>
  <w:num w:numId="35" w16cid:durableId="1574048438">
    <w:abstractNumId w:val="21"/>
  </w:num>
  <w:num w:numId="36" w16cid:durableId="1390692037">
    <w:abstractNumId w:val="14"/>
  </w:num>
  <w:num w:numId="37" w16cid:durableId="104538733">
    <w:abstractNumId w:val="40"/>
  </w:num>
  <w:num w:numId="38" w16cid:durableId="294026633">
    <w:abstractNumId w:val="34"/>
  </w:num>
  <w:num w:numId="39" w16cid:durableId="712192513">
    <w:abstractNumId w:val="5"/>
  </w:num>
  <w:num w:numId="40" w16cid:durableId="1825853951">
    <w:abstractNumId w:val="6"/>
  </w:num>
  <w:num w:numId="41" w16cid:durableId="788864429">
    <w:abstractNumId w:val="29"/>
  </w:num>
  <w:num w:numId="42" w16cid:durableId="164126779">
    <w:abstractNumId w:val="33"/>
  </w:num>
  <w:num w:numId="43" w16cid:durableId="1395276984">
    <w:abstractNumId w:val="23"/>
  </w:num>
  <w:num w:numId="44" w16cid:durableId="1007176848">
    <w:abstractNumId w:val="43"/>
  </w:num>
  <w:num w:numId="45" w16cid:durableId="1337613575">
    <w:abstractNumId w:val="20"/>
  </w:num>
  <w:num w:numId="46" w16cid:durableId="384987452">
    <w:abstractNumId w:val="36"/>
  </w:num>
  <w:num w:numId="47" w16cid:durableId="179393635">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B45B9"/>
    <w:rsid w:val="0000646A"/>
    <w:rsid w:val="000137BA"/>
    <w:rsid w:val="00015233"/>
    <w:rsid w:val="0001595F"/>
    <w:rsid w:val="00020E1F"/>
    <w:rsid w:val="00023D65"/>
    <w:rsid w:val="00025B2C"/>
    <w:rsid w:val="00034C64"/>
    <w:rsid w:val="00035E44"/>
    <w:rsid w:val="0003703C"/>
    <w:rsid w:val="000379D3"/>
    <w:rsid w:val="0004334C"/>
    <w:rsid w:val="00051971"/>
    <w:rsid w:val="00053F5E"/>
    <w:rsid w:val="00055F76"/>
    <w:rsid w:val="00060612"/>
    <w:rsid w:val="0006608D"/>
    <w:rsid w:val="00077C06"/>
    <w:rsid w:val="00082F80"/>
    <w:rsid w:val="0009163C"/>
    <w:rsid w:val="00093226"/>
    <w:rsid w:val="00096698"/>
    <w:rsid w:val="000A63CD"/>
    <w:rsid w:val="000B080B"/>
    <w:rsid w:val="000C373A"/>
    <w:rsid w:val="000C6128"/>
    <w:rsid w:val="000C75F0"/>
    <w:rsid w:val="000D0445"/>
    <w:rsid w:val="000E1D30"/>
    <w:rsid w:val="000F3D90"/>
    <w:rsid w:val="000F682A"/>
    <w:rsid w:val="000F74D3"/>
    <w:rsid w:val="00104A00"/>
    <w:rsid w:val="00111E25"/>
    <w:rsid w:val="00112E82"/>
    <w:rsid w:val="001159B8"/>
    <w:rsid w:val="00122625"/>
    <w:rsid w:val="00124D49"/>
    <w:rsid w:val="0012608A"/>
    <w:rsid w:val="00135F60"/>
    <w:rsid w:val="00136249"/>
    <w:rsid w:val="0014311E"/>
    <w:rsid w:val="001546EA"/>
    <w:rsid w:val="00181E10"/>
    <w:rsid w:val="001914AB"/>
    <w:rsid w:val="001929E2"/>
    <w:rsid w:val="001A03B3"/>
    <w:rsid w:val="001A393D"/>
    <w:rsid w:val="001A7B38"/>
    <w:rsid w:val="001B1189"/>
    <w:rsid w:val="001D3939"/>
    <w:rsid w:val="00200072"/>
    <w:rsid w:val="00206928"/>
    <w:rsid w:val="00206EB1"/>
    <w:rsid w:val="00213ACA"/>
    <w:rsid w:val="002349CE"/>
    <w:rsid w:val="00240FA6"/>
    <w:rsid w:val="002420A5"/>
    <w:rsid w:val="0024340E"/>
    <w:rsid w:val="002459BF"/>
    <w:rsid w:val="002466E8"/>
    <w:rsid w:val="00252044"/>
    <w:rsid w:val="002549B8"/>
    <w:rsid w:val="002623CF"/>
    <w:rsid w:val="00263BAD"/>
    <w:rsid w:val="0027316C"/>
    <w:rsid w:val="00275844"/>
    <w:rsid w:val="0028786D"/>
    <w:rsid w:val="00292B13"/>
    <w:rsid w:val="002A4A8D"/>
    <w:rsid w:val="002A782E"/>
    <w:rsid w:val="002A7BB3"/>
    <w:rsid w:val="002B03A9"/>
    <w:rsid w:val="002B13EA"/>
    <w:rsid w:val="002B1C9D"/>
    <w:rsid w:val="002C2D81"/>
    <w:rsid w:val="002C51EB"/>
    <w:rsid w:val="002D3383"/>
    <w:rsid w:val="002D622C"/>
    <w:rsid w:val="002E08C8"/>
    <w:rsid w:val="002E4D0B"/>
    <w:rsid w:val="00307889"/>
    <w:rsid w:val="003128E9"/>
    <w:rsid w:val="00325097"/>
    <w:rsid w:val="00330532"/>
    <w:rsid w:val="0035792B"/>
    <w:rsid w:val="0037518A"/>
    <w:rsid w:val="00375862"/>
    <w:rsid w:val="00396346"/>
    <w:rsid w:val="003B1F00"/>
    <w:rsid w:val="003B4C3A"/>
    <w:rsid w:val="003C6748"/>
    <w:rsid w:val="003C7CAF"/>
    <w:rsid w:val="003D1636"/>
    <w:rsid w:val="003D43D3"/>
    <w:rsid w:val="003D4972"/>
    <w:rsid w:val="003E1A77"/>
    <w:rsid w:val="003E6D3A"/>
    <w:rsid w:val="003F1207"/>
    <w:rsid w:val="003F1664"/>
    <w:rsid w:val="003F517E"/>
    <w:rsid w:val="00411C50"/>
    <w:rsid w:val="00417DBC"/>
    <w:rsid w:val="004210B0"/>
    <w:rsid w:val="00422AF6"/>
    <w:rsid w:val="00430A18"/>
    <w:rsid w:val="00443095"/>
    <w:rsid w:val="00452F54"/>
    <w:rsid w:val="00457CF9"/>
    <w:rsid w:val="00461831"/>
    <w:rsid w:val="00462104"/>
    <w:rsid w:val="00467982"/>
    <w:rsid w:val="00471A4E"/>
    <w:rsid w:val="0048164F"/>
    <w:rsid w:val="00483EAA"/>
    <w:rsid w:val="00487216"/>
    <w:rsid w:val="00487B7D"/>
    <w:rsid w:val="0049321D"/>
    <w:rsid w:val="004B1DDB"/>
    <w:rsid w:val="004B7259"/>
    <w:rsid w:val="004C1A6E"/>
    <w:rsid w:val="004D22A0"/>
    <w:rsid w:val="004D5B39"/>
    <w:rsid w:val="004E1831"/>
    <w:rsid w:val="004E3B8E"/>
    <w:rsid w:val="004E57FF"/>
    <w:rsid w:val="004E787A"/>
    <w:rsid w:val="004F2F43"/>
    <w:rsid w:val="00502015"/>
    <w:rsid w:val="0051048C"/>
    <w:rsid w:val="00516373"/>
    <w:rsid w:val="0051646F"/>
    <w:rsid w:val="00516484"/>
    <w:rsid w:val="0052191F"/>
    <w:rsid w:val="00524E02"/>
    <w:rsid w:val="005270BD"/>
    <w:rsid w:val="00530B5A"/>
    <w:rsid w:val="005326C0"/>
    <w:rsid w:val="00533880"/>
    <w:rsid w:val="00534AD7"/>
    <w:rsid w:val="005379F2"/>
    <w:rsid w:val="005416C2"/>
    <w:rsid w:val="00541A8F"/>
    <w:rsid w:val="00546BE0"/>
    <w:rsid w:val="005546A2"/>
    <w:rsid w:val="00556061"/>
    <w:rsid w:val="00557001"/>
    <w:rsid w:val="00561F02"/>
    <w:rsid w:val="00566332"/>
    <w:rsid w:val="005663D9"/>
    <w:rsid w:val="00566863"/>
    <w:rsid w:val="00573EFD"/>
    <w:rsid w:val="005779F7"/>
    <w:rsid w:val="00587896"/>
    <w:rsid w:val="00595FF5"/>
    <w:rsid w:val="005A0EE7"/>
    <w:rsid w:val="005B45B9"/>
    <w:rsid w:val="005B60D5"/>
    <w:rsid w:val="005C095E"/>
    <w:rsid w:val="005D087D"/>
    <w:rsid w:val="005E3B50"/>
    <w:rsid w:val="005E4718"/>
    <w:rsid w:val="005E5620"/>
    <w:rsid w:val="005E58DB"/>
    <w:rsid w:val="005E5B11"/>
    <w:rsid w:val="005F5A0E"/>
    <w:rsid w:val="005F6598"/>
    <w:rsid w:val="0060358C"/>
    <w:rsid w:val="006102E1"/>
    <w:rsid w:val="00621D73"/>
    <w:rsid w:val="0062274F"/>
    <w:rsid w:val="00622BA2"/>
    <w:rsid w:val="006254A6"/>
    <w:rsid w:val="00633028"/>
    <w:rsid w:val="006346F9"/>
    <w:rsid w:val="00637873"/>
    <w:rsid w:val="00641C28"/>
    <w:rsid w:val="006538F8"/>
    <w:rsid w:val="00653D8D"/>
    <w:rsid w:val="006546A9"/>
    <w:rsid w:val="006609D4"/>
    <w:rsid w:val="00676021"/>
    <w:rsid w:val="0067612A"/>
    <w:rsid w:val="00677EC5"/>
    <w:rsid w:val="00685FD8"/>
    <w:rsid w:val="00692E59"/>
    <w:rsid w:val="006A258D"/>
    <w:rsid w:val="006A4558"/>
    <w:rsid w:val="006C1762"/>
    <w:rsid w:val="006C1F50"/>
    <w:rsid w:val="006D1EA9"/>
    <w:rsid w:val="006D3F17"/>
    <w:rsid w:val="006D5435"/>
    <w:rsid w:val="006E1BE6"/>
    <w:rsid w:val="006E2042"/>
    <w:rsid w:val="006F54F2"/>
    <w:rsid w:val="0070272A"/>
    <w:rsid w:val="00707FBC"/>
    <w:rsid w:val="007107C1"/>
    <w:rsid w:val="00716309"/>
    <w:rsid w:val="007337E9"/>
    <w:rsid w:val="00742893"/>
    <w:rsid w:val="007500DC"/>
    <w:rsid w:val="00750BA7"/>
    <w:rsid w:val="00752519"/>
    <w:rsid w:val="00753255"/>
    <w:rsid w:val="00753B11"/>
    <w:rsid w:val="00754DBA"/>
    <w:rsid w:val="00756D27"/>
    <w:rsid w:val="0076311A"/>
    <w:rsid w:val="00765F22"/>
    <w:rsid w:val="00767DD4"/>
    <w:rsid w:val="00773469"/>
    <w:rsid w:val="00780E4D"/>
    <w:rsid w:val="007836D3"/>
    <w:rsid w:val="00791E1C"/>
    <w:rsid w:val="00797759"/>
    <w:rsid w:val="007A06ED"/>
    <w:rsid w:val="007A68D3"/>
    <w:rsid w:val="007B5BFA"/>
    <w:rsid w:val="007B6176"/>
    <w:rsid w:val="007B7109"/>
    <w:rsid w:val="007C2441"/>
    <w:rsid w:val="007D1B23"/>
    <w:rsid w:val="007D2F75"/>
    <w:rsid w:val="007D79E2"/>
    <w:rsid w:val="007E1635"/>
    <w:rsid w:val="007E38F3"/>
    <w:rsid w:val="007F2C77"/>
    <w:rsid w:val="007F6CEC"/>
    <w:rsid w:val="007F716D"/>
    <w:rsid w:val="0080499F"/>
    <w:rsid w:val="008118DF"/>
    <w:rsid w:val="00812EFE"/>
    <w:rsid w:val="00813D8C"/>
    <w:rsid w:val="00820266"/>
    <w:rsid w:val="008210A6"/>
    <w:rsid w:val="00833DCC"/>
    <w:rsid w:val="00842B48"/>
    <w:rsid w:val="008517B6"/>
    <w:rsid w:val="00852948"/>
    <w:rsid w:val="008559BC"/>
    <w:rsid w:val="00857849"/>
    <w:rsid w:val="008622AF"/>
    <w:rsid w:val="00862EB4"/>
    <w:rsid w:val="00872A67"/>
    <w:rsid w:val="00880E9D"/>
    <w:rsid w:val="008858F5"/>
    <w:rsid w:val="00891501"/>
    <w:rsid w:val="008A16A9"/>
    <w:rsid w:val="008A175B"/>
    <w:rsid w:val="008A5EB4"/>
    <w:rsid w:val="008C11AD"/>
    <w:rsid w:val="008C729B"/>
    <w:rsid w:val="008D16EB"/>
    <w:rsid w:val="008D50DD"/>
    <w:rsid w:val="008E0870"/>
    <w:rsid w:val="008E175C"/>
    <w:rsid w:val="008E2445"/>
    <w:rsid w:val="008E4113"/>
    <w:rsid w:val="00922DC1"/>
    <w:rsid w:val="009240FE"/>
    <w:rsid w:val="00925471"/>
    <w:rsid w:val="009324AA"/>
    <w:rsid w:val="00932D6B"/>
    <w:rsid w:val="00933520"/>
    <w:rsid w:val="00934EC6"/>
    <w:rsid w:val="00935F9D"/>
    <w:rsid w:val="00936096"/>
    <w:rsid w:val="0093721C"/>
    <w:rsid w:val="00937954"/>
    <w:rsid w:val="00940FF1"/>
    <w:rsid w:val="00944855"/>
    <w:rsid w:val="00944D23"/>
    <w:rsid w:val="009502C0"/>
    <w:rsid w:val="00952780"/>
    <w:rsid w:val="00960A4B"/>
    <w:rsid w:val="00961170"/>
    <w:rsid w:val="00964761"/>
    <w:rsid w:val="00967022"/>
    <w:rsid w:val="00971C33"/>
    <w:rsid w:val="009745E2"/>
    <w:rsid w:val="00980EBC"/>
    <w:rsid w:val="0098679A"/>
    <w:rsid w:val="00987A06"/>
    <w:rsid w:val="0099253B"/>
    <w:rsid w:val="009945C8"/>
    <w:rsid w:val="009A5959"/>
    <w:rsid w:val="009B4701"/>
    <w:rsid w:val="009B53B4"/>
    <w:rsid w:val="009B73F1"/>
    <w:rsid w:val="009C0FB9"/>
    <w:rsid w:val="009C2388"/>
    <w:rsid w:val="009C64E7"/>
    <w:rsid w:val="009D1237"/>
    <w:rsid w:val="009D54A7"/>
    <w:rsid w:val="009F0B46"/>
    <w:rsid w:val="009F56E3"/>
    <w:rsid w:val="009F6084"/>
    <w:rsid w:val="00A05C21"/>
    <w:rsid w:val="00A0619B"/>
    <w:rsid w:val="00A12F38"/>
    <w:rsid w:val="00A13A94"/>
    <w:rsid w:val="00A14096"/>
    <w:rsid w:val="00A149A0"/>
    <w:rsid w:val="00A23AC7"/>
    <w:rsid w:val="00A249D7"/>
    <w:rsid w:val="00A31614"/>
    <w:rsid w:val="00A34C37"/>
    <w:rsid w:val="00A4375B"/>
    <w:rsid w:val="00A45072"/>
    <w:rsid w:val="00A5034D"/>
    <w:rsid w:val="00A5123C"/>
    <w:rsid w:val="00A5443D"/>
    <w:rsid w:val="00A629CD"/>
    <w:rsid w:val="00A67CD8"/>
    <w:rsid w:val="00A73580"/>
    <w:rsid w:val="00A73FFC"/>
    <w:rsid w:val="00A75226"/>
    <w:rsid w:val="00A7793A"/>
    <w:rsid w:val="00A84E86"/>
    <w:rsid w:val="00A901BD"/>
    <w:rsid w:val="00A94BE8"/>
    <w:rsid w:val="00A97D84"/>
    <w:rsid w:val="00AA14C8"/>
    <w:rsid w:val="00AA1635"/>
    <w:rsid w:val="00AA4CC7"/>
    <w:rsid w:val="00AA6D26"/>
    <w:rsid w:val="00AB3008"/>
    <w:rsid w:val="00AB5266"/>
    <w:rsid w:val="00AD228A"/>
    <w:rsid w:val="00AD5C3E"/>
    <w:rsid w:val="00AD7561"/>
    <w:rsid w:val="00AF3BD4"/>
    <w:rsid w:val="00AF4AF4"/>
    <w:rsid w:val="00AF6800"/>
    <w:rsid w:val="00AF739C"/>
    <w:rsid w:val="00B04112"/>
    <w:rsid w:val="00B1204C"/>
    <w:rsid w:val="00B13810"/>
    <w:rsid w:val="00B22509"/>
    <w:rsid w:val="00B27C4F"/>
    <w:rsid w:val="00B301E7"/>
    <w:rsid w:val="00B343EF"/>
    <w:rsid w:val="00B34A4C"/>
    <w:rsid w:val="00B356CB"/>
    <w:rsid w:val="00B36CD8"/>
    <w:rsid w:val="00B42634"/>
    <w:rsid w:val="00B42DD1"/>
    <w:rsid w:val="00B44C10"/>
    <w:rsid w:val="00B46E70"/>
    <w:rsid w:val="00B46FCF"/>
    <w:rsid w:val="00B477E7"/>
    <w:rsid w:val="00B60D1F"/>
    <w:rsid w:val="00B62F78"/>
    <w:rsid w:val="00B63941"/>
    <w:rsid w:val="00B66192"/>
    <w:rsid w:val="00B66CC9"/>
    <w:rsid w:val="00B83351"/>
    <w:rsid w:val="00B851A1"/>
    <w:rsid w:val="00B86330"/>
    <w:rsid w:val="00BA4864"/>
    <w:rsid w:val="00BA5C0E"/>
    <w:rsid w:val="00BA5D18"/>
    <w:rsid w:val="00BB104E"/>
    <w:rsid w:val="00BB5C93"/>
    <w:rsid w:val="00BC36B1"/>
    <w:rsid w:val="00BD4A08"/>
    <w:rsid w:val="00BD5693"/>
    <w:rsid w:val="00BD5CED"/>
    <w:rsid w:val="00BE055F"/>
    <w:rsid w:val="00BE6736"/>
    <w:rsid w:val="00BF42A0"/>
    <w:rsid w:val="00BF7B73"/>
    <w:rsid w:val="00C0445A"/>
    <w:rsid w:val="00C132C3"/>
    <w:rsid w:val="00C20A77"/>
    <w:rsid w:val="00C21FA0"/>
    <w:rsid w:val="00C30E2D"/>
    <w:rsid w:val="00C34E9A"/>
    <w:rsid w:val="00C34FBA"/>
    <w:rsid w:val="00C40534"/>
    <w:rsid w:val="00C410C5"/>
    <w:rsid w:val="00C44652"/>
    <w:rsid w:val="00C561EB"/>
    <w:rsid w:val="00C5627D"/>
    <w:rsid w:val="00C57820"/>
    <w:rsid w:val="00C57B05"/>
    <w:rsid w:val="00C75845"/>
    <w:rsid w:val="00C76F36"/>
    <w:rsid w:val="00C7705E"/>
    <w:rsid w:val="00C959B9"/>
    <w:rsid w:val="00CA1CFE"/>
    <w:rsid w:val="00CA648F"/>
    <w:rsid w:val="00CB2964"/>
    <w:rsid w:val="00CB75D0"/>
    <w:rsid w:val="00CC0454"/>
    <w:rsid w:val="00CC397E"/>
    <w:rsid w:val="00CD104E"/>
    <w:rsid w:val="00CD41CD"/>
    <w:rsid w:val="00CE4465"/>
    <w:rsid w:val="00CE6CF6"/>
    <w:rsid w:val="00CF1016"/>
    <w:rsid w:val="00CF327A"/>
    <w:rsid w:val="00D01906"/>
    <w:rsid w:val="00D04F71"/>
    <w:rsid w:val="00D0574F"/>
    <w:rsid w:val="00D072D1"/>
    <w:rsid w:val="00D17033"/>
    <w:rsid w:val="00D26DD8"/>
    <w:rsid w:val="00D32D53"/>
    <w:rsid w:val="00D347F4"/>
    <w:rsid w:val="00D42AC9"/>
    <w:rsid w:val="00D54CBA"/>
    <w:rsid w:val="00D65389"/>
    <w:rsid w:val="00D65CBC"/>
    <w:rsid w:val="00D71B52"/>
    <w:rsid w:val="00D71EF7"/>
    <w:rsid w:val="00D76F7C"/>
    <w:rsid w:val="00D90577"/>
    <w:rsid w:val="00D9550A"/>
    <w:rsid w:val="00DA1549"/>
    <w:rsid w:val="00DA1E5C"/>
    <w:rsid w:val="00DA34CA"/>
    <w:rsid w:val="00DB1D60"/>
    <w:rsid w:val="00DB41BA"/>
    <w:rsid w:val="00DB48BA"/>
    <w:rsid w:val="00DB57DD"/>
    <w:rsid w:val="00DD0D5B"/>
    <w:rsid w:val="00DD0D6A"/>
    <w:rsid w:val="00DD374D"/>
    <w:rsid w:val="00DE4888"/>
    <w:rsid w:val="00DF2F41"/>
    <w:rsid w:val="00DF61F0"/>
    <w:rsid w:val="00DF7CB3"/>
    <w:rsid w:val="00E03848"/>
    <w:rsid w:val="00E03E3A"/>
    <w:rsid w:val="00E056DB"/>
    <w:rsid w:val="00E110B3"/>
    <w:rsid w:val="00E164C1"/>
    <w:rsid w:val="00E2376E"/>
    <w:rsid w:val="00E24DAE"/>
    <w:rsid w:val="00E27D25"/>
    <w:rsid w:val="00E3695F"/>
    <w:rsid w:val="00E42AAF"/>
    <w:rsid w:val="00E46099"/>
    <w:rsid w:val="00E47354"/>
    <w:rsid w:val="00E536AF"/>
    <w:rsid w:val="00E54A4E"/>
    <w:rsid w:val="00E61037"/>
    <w:rsid w:val="00E6115D"/>
    <w:rsid w:val="00E62D42"/>
    <w:rsid w:val="00E63F09"/>
    <w:rsid w:val="00E66010"/>
    <w:rsid w:val="00E673FF"/>
    <w:rsid w:val="00E67BB9"/>
    <w:rsid w:val="00E714D2"/>
    <w:rsid w:val="00E80DDB"/>
    <w:rsid w:val="00E8157D"/>
    <w:rsid w:val="00E82976"/>
    <w:rsid w:val="00E837EC"/>
    <w:rsid w:val="00E92739"/>
    <w:rsid w:val="00E96FE6"/>
    <w:rsid w:val="00EA14D3"/>
    <w:rsid w:val="00EA4112"/>
    <w:rsid w:val="00EC445D"/>
    <w:rsid w:val="00EC7875"/>
    <w:rsid w:val="00ED3527"/>
    <w:rsid w:val="00ED39DB"/>
    <w:rsid w:val="00ED4ADE"/>
    <w:rsid w:val="00ED4EF8"/>
    <w:rsid w:val="00EE0775"/>
    <w:rsid w:val="00EE38B8"/>
    <w:rsid w:val="00EE64BA"/>
    <w:rsid w:val="00EF2082"/>
    <w:rsid w:val="00EF2AEB"/>
    <w:rsid w:val="00EF36CE"/>
    <w:rsid w:val="00EF67AE"/>
    <w:rsid w:val="00F032B2"/>
    <w:rsid w:val="00F07FED"/>
    <w:rsid w:val="00F11D54"/>
    <w:rsid w:val="00F21FB3"/>
    <w:rsid w:val="00F22E36"/>
    <w:rsid w:val="00F310CB"/>
    <w:rsid w:val="00F52061"/>
    <w:rsid w:val="00F549CA"/>
    <w:rsid w:val="00F57D68"/>
    <w:rsid w:val="00F73051"/>
    <w:rsid w:val="00F94291"/>
    <w:rsid w:val="00F9514F"/>
    <w:rsid w:val="00F95362"/>
    <w:rsid w:val="00F978B2"/>
    <w:rsid w:val="00FA1403"/>
    <w:rsid w:val="00FA509D"/>
    <w:rsid w:val="00FB2133"/>
    <w:rsid w:val="00FB5C7A"/>
    <w:rsid w:val="00FC09D4"/>
    <w:rsid w:val="00FC2686"/>
    <w:rsid w:val="00FC4DE6"/>
    <w:rsid w:val="00FC718A"/>
    <w:rsid w:val="00FD3BDE"/>
    <w:rsid w:val="00FD57C5"/>
    <w:rsid w:val="00FD6EB1"/>
    <w:rsid w:val="00FF36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E56B7D1"/>
  <w15:docId w15:val="{55936D4D-49F0-4B38-A2C5-82C2E2992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napToGrid w:val="0"/>
      <w:sz w:val="24"/>
    </w:rPr>
  </w:style>
  <w:style w:type="paragraph" w:styleId="Heading1">
    <w:name w:val="heading 1"/>
    <w:basedOn w:val="Normal"/>
    <w:next w:val="Normal"/>
    <w:qFormat/>
    <w:pPr>
      <w:keepNext/>
      <w:outlineLvl w:val="0"/>
    </w:pPr>
    <w:rPr>
      <w:u w:val="single"/>
    </w:rPr>
  </w:style>
  <w:style w:type="paragraph" w:styleId="Heading2">
    <w:name w:val="heading 2"/>
    <w:basedOn w:val="Normal"/>
    <w:next w:val="Normal"/>
    <w:qFormat/>
    <w:pPr>
      <w:keepNext/>
      <w:jc w:val="both"/>
      <w:outlineLvl w:val="1"/>
    </w:pPr>
    <w:rPr>
      <w:b/>
      <w:bCs/>
      <w:u w:val="single"/>
    </w:rPr>
  </w:style>
  <w:style w:type="paragraph" w:styleId="Heading3">
    <w:name w:val="heading 3"/>
    <w:basedOn w:val="Normal"/>
    <w:next w:val="Normal"/>
    <w:qFormat/>
    <w:pPr>
      <w:keepNext/>
      <w:jc w:val="both"/>
      <w:outlineLvl w:val="2"/>
    </w:pPr>
    <w:rPr>
      <w:u w:val="single"/>
    </w:rPr>
  </w:style>
  <w:style w:type="paragraph" w:styleId="Heading4">
    <w:name w:val="heading 4"/>
    <w:basedOn w:val="Normal"/>
    <w:next w:val="Normal"/>
    <w:qFormat/>
    <w:pPr>
      <w:keepNext/>
      <w:outlineLvl w:val="3"/>
    </w:pPr>
    <w:rPr>
      <w:b/>
      <w:bCs/>
      <w:color w:val="FF0000"/>
    </w:rPr>
  </w:style>
  <w:style w:type="paragraph" w:styleId="Heading5">
    <w:name w:val="heading 5"/>
    <w:basedOn w:val="Normal"/>
    <w:next w:val="Normal"/>
    <w:qFormat/>
    <w:pPr>
      <w:keepNext/>
      <w:tabs>
        <w:tab w:val="left" w:pos="2127"/>
      </w:tabs>
      <w:outlineLvl w:val="4"/>
    </w:pPr>
    <w:rPr>
      <w:b/>
      <w:bCs/>
      <w:sz w:val="28"/>
      <w:szCs w:val="28"/>
    </w:rPr>
  </w:style>
  <w:style w:type="paragraph" w:styleId="Heading6">
    <w:name w:val="heading 6"/>
    <w:basedOn w:val="Normal"/>
    <w:next w:val="Normal"/>
    <w:qFormat/>
    <w:pPr>
      <w:keepNext/>
      <w:tabs>
        <w:tab w:val="left" w:pos="2265"/>
        <w:tab w:val="left" w:pos="8175"/>
      </w:tabs>
      <w:outlineLvl w:val="5"/>
    </w:pPr>
    <w:rPr>
      <w:b/>
      <w:bCs/>
    </w:rPr>
  </w:style>
  <w:style w:type="paragraph" w:styleId="Heading7">
    <w:name w:val="heading 7"/>
    <w:basedOn w:val="Normal"/>
    <w:next w:val="Normal"/>
    <w:qFormat/>
    <w:pPr>
      <w:keepNext/>
      <w:tabs>
        <w:tab w:val="left" w:pos="2175"/>
      </w:tabs>
      <w:jc w:val="center"/>
      <w:outlineLvl w:val="6"/>
    </w:pPr>
    <w:rPr>
      <w:b/>
      <w:bCs/>
      <w:sz w:val="28"/>
    </w:rPr>
  </w:style>
  <w:style w:type="paragraph" w:styleId="Heading8">
    <w:name w:val="heading 8"/>
    <w:basedOn w:val="Normal"/>
    <w:next w:val="Normal"/>
    <w:qFormat/>
    <w:pPr>
      <w:keepNext/>
      <w:tabs>
        <w:tab w:val="center" w:pos="4872"/>
      </w:tabs>
      <w:jc w:val="center"/>
      <w:outlineLvl w:val="7"/>
    </w:pPr>
    <w:rPr>
      <w:rFonts w:ascii="Arial" w:hAnsi="Arial"/>
      <w:b/>
      <w:bCs/>
      <w:color w:val="FF0000"/>
      <w:sz w:val="32"/>
    </w:rPr>
  </w:style>
  <w:style w:type="paragraph" w:styleId="Heading9">
    <w:name w:val="heading 9"/>
    <w:basedOn w:val="Normal"/>
    <w:next w:val="Normal"/>
    <w:qFormat/>
    <w:pPr>
      <w:keepNext/>
      <w:ind w:firstLine="720"/>
      <w:jc w:val="both"/>
      <w:outlineLvl w:val="8"/>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Pr>
      <w:b/>
      <w:bCs/>
      <w:sz w:val="28"/>
      <w:u w:val="single"/>
    </w:rPr>
  </w:style>
  <w:style w:type="paragraph" w:styleId="BodyText2">
    <w:name w:val="Body Text 2"/>
    <w:basedOn w:val="Normal"/>
    <w:semiHidden/>
    <w:pPr>
      <w:jc w:val="both"/>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emiHidden/>
  </w:style>
  <w:style w:type="character" w:styleId="Hyperlink">
    <w:name w:val="Hyperlink"/>
    <w:uiPriority w:val="99"/>
    <w:unhideWhenUsed/>
    <w:rsid w:val="005B45B9"/>
    <w:rPr>
      <w:color w:val="0000FF"/>
      <w:u w:val="single"/>
    </w:rPr>
  </w:style>
  <w:style w:type="paragraph" w:styleId="BalloonText">
    <w:name w:val="Balloon Text"/>
    <w:basedOn w:val="Normal"/>
    <w:link w:val="BalloonTextChar"/>
    <w:uiPriority w:val="99"/>
    <w:semiHidden/>
    <w:unhideWhenUsed/>
    <w:rsid w:val="008C11AD"/>
    <w:rPr>
      <w:rFonts w:ascii="Tahoma" w:hAnsi="Tahoma" w:cs="Tahoma"/>
      <w:sz w:val="16"/>
      <w:szCs w:val="16"/>
    </w:rPr>
  </w:style>
  <w:style w:type="character" w:customStyle="1" w:styleId="BalloonTextChar">
    <w:name w:val="Balloon Text Char"/>
    <w:link w:val="BalloonText"/>
    <w:uiPriority w:val="99"/>
    <w:semiHidden/>
    <w:rsid w:val="008C11AD"/>
    <w:rPr>
      <w:rFonts w:ascii="Tahoma" w:hAnsi="Tahoma" w:cs="Tahoma"/>
      <w:snapToGrid w:val="0"/>
      <w:sz w:val="16"/>
      <w:szCs w:val="16"/>
      <w:lang w:eastAsia="en-US"/>
    </w:rPr>
  </w:style>
  <w:style w:type="table" w:styleId="TableGrid">
    <w:name w:val="Table Grid"/>
    <w:basedOn w:val="TableNormal"/>
    <w:uiPriority w:val="59"/>
    <w:rsid w:val="002000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qFormat/>
    <w:rsid w:val="003C6748"/>
    <w:rPr>
      <w:i/>
      <w:iCs/>
    </w:rPr>
  </w:style>
  <w:style w:type="character" w:styleId="FollowedHyperlink">
    <w:name w:val="FollowedHyperlink"/>
    <w:uiPriority w:val="99"/>
    <w:semiHidden/>
    <w:unhideWhenUsed/>
    <w:rsid w:val="00797759"/>
    <w:rPr>
      <w:color w:val="800080"/>
      <w:u w:val="single"/>
    </w:rPr>
  </w:style>
  <w:style w:type="paragraph" w:customStyle="1" w:styleId="Letter">
    <w:name w:val="Letter"/>
    <w:basedOn w:val="Normal"/>
    <w:rsid w:val="00471A4E"/>
    <w:pPr>
      <w:spacing w:line="260" w:lineRule="exact"/>
      <w:jc w:val="both"/>
    </w:pPr>
    <w:rPr>
      <w:rFonts w:ascii="Arial" w:hAnsi="Arial"/>
      <w:snapToGrid/>
      <w:sz w:val="22"/>
    </w:rPr>
  </w:style>
  <w:style w:type="paragraph" w:styleId="Header">
    <w:name w:val="header"/>
    <w:basedOn w:val="Normal"/>
    <w:link w:val="HeaderChar"/>
    <w:uiPriority w:val="99"/>
    <w:unhideWhenUsed/>
    <w:rsid w:val="005270BD"/>
    <w:pPr>
      <w:tabs>
        <w:tab w:val="center" w:pos="4320"/>
        <w:tab w:val="right" w:pos="8640"/>
      </w:tabs>
    </w:pPr>
  </w:style>
  <w:style w:type="character" w:customStyle="1" w:styleId="HeaderChar">
    <w:name w:val="Header Char"/>
    <w:link w:val="Header"/>
    <w:uiPriority w:val="99"/>
    <w:rsid w:val="005270BD"/>
    <w:rPr>
      <w:snapToGrid w:val="0"/>
      <w:sz w:val="24"/>
      <w:lang w:val="en-GB"/>
    </w:rPr>
  </w:style>
  <w:style w:type="character" w:customStyle="1" w:styleId="FooterChar">
    <w:name w:val="Footer Char"/>
    <w:link w:val="Footer"/>
    <w:uiPriority w:val="99"/>
    <w:rsid w:val="00676021"/>
    <w:rPr>
      <w:snapToGrid w:val="0"/>
      <w:sz w:val="24"/>
      <w:lang w:eastAsia="en-US"/>
    </w:rPr>
  </w:style>
  <w:style w:type="paragraph" w:styleId="ListParagraph">
    <w:name w:val="List Paragraph"/>
    <w:basedOn w:val="Normal"/>
    <w:uiPriority w:val="34"/>
    <w:qFormat/>
    <w:rsid w:val="008D16EB"/>
    <w:pPr>
      <w:ind w:left="720"/>
      <w:contextualSpacing/>
    </w:pPr>
  </w:style>
  <w:style w:type="character" w:customStyle="1" w:styleId="UnresolvedMention1">
    <w:name w:val="Unresolved Mention1"/>
    <w:basedOn w:val="DefaultParagraphFont"/>
    <w:uiPriority w:val="99"/>
    <w:semiHidden/>
    <w:unhideWhenUsed/>
    <w:rsid w:val="00F11D54"/>
    <w:rPr>
      <w:color w:val="605E5C"/>
      <w:shd w:val="clear" w:color="auto" w:fill="E1DFDD"/>
    </w:rPr>
  </w:style>
  <w:style w:type="character" w:styleId="UnresolvedMention">
    <w:name w:val="Unresolved Mention"/>
    <w:basedOn w:val="DefaultParagraphFont"/>
    <w:uiPriority w:val="99"/>
    <w:semiHidden/>
    <w:unhideWhenUsed/>
    <w:rsid w:val="000379D3"/>
    <w:rPr>
      <w:color w:val="605E5C"/>
      <w:shd w:val="clear" w:color="auto" w:fill="E1DFDD"/>
    </w:rPr>
  </w:style>
  <w:style w:type="paragraph" w:styleId="TOCHeading">
    <w:name w:val="TOC Heading"/>
    <w:basedOn w:val="Heading1"/>
    <w:next w:val="Normal"/>
    <w:uiPriority w:val="39"/>
    <w:unhideWhenUsed/>
    <w:qFormat/>
    <w:rsid w:val="007F6CEC"/>
    <w:pPr>
      <w:keepLines/>
      <w:spacing w:before="240" w:line="259" w:lineRule="auto"/>
      <w:outlineLvl w:val="9"/>
    </w:pPr>
    <w:rPr>
      <w:rFonts w:asciiTheme="majorHAnsi" w:eastAsiaTheme="majorEastAsia" w:hAnsiTheme="majorHAnsi" w:cstheme="majorBidi"/>
      <w:snapToGrid/>
      <w:color w:val="2F5496" w:themeColor="accent1" w:themeShade="BF"/>
      <w:sz w:val="32"/>
      <w:szCs w:val="32"/>
      <w:u w:val="none"/>
      <w:lang w:val="en-US"/>
    </w:rPr>
  </w:style>
  <w:style w:type="paragraph" w:styleId="TOC1">
    <w:name w:val="toc 1"/>
    <w:basedOn w:val="Normal"/>
    <w:next w:val="Normal"/>
    <w:autoRedefine/>
    <w:uiPriority w:val="39"/>
    <w:unhideWhenUsed/>
    <w:rsid w:val="007F6CEC"/>
    <w:pPr>
      <w:spacing w:after="100"/>
    </w:pPr>
  </w:style>
  <w:style w:type="paragraph" w:styleId="TOC2">
    <w:name w:val="toc 2"/>
    <w:basedOn w:val="Normal"/>
    <w:next w:val="Normal"/>
    <w:autoRedefine/>
    <w:uiPriority w:val="39"/>
    <w:unhideWhenUsed/>
    <w:rsid w:val="007F6CEC"/>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9415134">
      <w:bodyDiv w:val="1"/>
      <w:marLeft w:val="0"/>
      <w:marRight w:val="0"/>
      <w:marTop w:val="0"/>
      <w:marBottom w:val="0"/>
      <w:divBdr>
        <w:top w:val="none" w:sz="0" w:space="0" w:color="auto"/>
        <w:left w:val="none" w:sz="0" w:space="0" w:color="auto"/>
        <w:bottom w:val="none" w:sz="0" w:space="0" w:color="auto"/>
        <w:right w:val="none" w:sz="0" w:space="0" w:color="auto"/>
      </w:divBdr>
    </w:div>
    <w:div w:id="860510658">
      <w:bodyDiv w:val="1"/>
      <w:marLeft w:val="0"/>
      <w:marRight w:val="0"/>
      <w:marTop w:val="0"/>
      <w:marBottom w:val="0"/>
      <w:divBdr>
        <w:top w:val="none" w:sz="0" w:space="0" w:color="auto"/>
        <w:left w:val="none" w:sz="0" w:space="0" w:color="auto"/>
        <w:bottom w:val="none" w:sz="0" w:space="0" w:color="auto"/>
        <w:right w:val="none" w:sz="0" w:space="0" w:color="auto"/>
      </w:divBdr>
    </w:div>
    <w:div w:id="2098742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stol.gov.uk/planning-and-building-regulations/apply-for-listed-building-consent" TargetMode="External"/><Relationship Id="rId18" Type="http://schemas.openxmlformats.org/officeDocument/2006/relationships/hyperlink" Target="mailto:Bridgeshighwaystructures.ta@bristol.gov.uk"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bristol.gov.uk/business/licences-and-permits/roads-and-highway-licences/festive-lights-on-a-highway-licence"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rory.mcgrath@bristol.gov.uk"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steven.thomas@bristol.gov.uk" TargetMode="External"/><Relationship Id="rId20" Type="http://schemas.openxmlformats.org/officeDocument/2006/relationships/hyperlink" Target="mailto:Traffic@bristol.gov.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www.bristol.gov.uk/licences-permits/roads-and-highway-licenc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g"/><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bd917893-422c-47eb-978c-511aba5914b5" xsi:nil="true"/>
    <lcf76f155ced4ddcb4097134ff3c332f xmlns="bd917893-422c-47eb-978c-511aba5914b5">
      <Terms xmlns="http://schemas.microsoft.com/office/infopath/2007/PartnerControls"/>
    </lcf76f155ced4ddcb4097134ff3c332f>
    <TaxCatchAll xmlns="9a1fa848-2d3d-40a8-bd28-42c24cfe87d2" xsi:nil="true"/>
    <Thumbnail xmlns="bd917893-422c-47eb-978c-511aba5914b5" xsi:nil="true"/>
    <Thumbnails xmlns="bd917893-422c-47eb-978c-511aba5914b5"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404917795BB8249B2AC3A1D36799D80" ma:contentTypeVersion="22" ma:contentTypeDescription="Create a new document." ma:contentTypeScope="" ma:versionID="0541df3e584d6c90abf37c9889d1e390">
  <xsd:schema xmlns:xsd="http://www.w3.org/2001/XMLSchema" xmlns:xs="http://www.w3.org/2001/XMLSchema" xmlns:p="http://schemas.microsoft.com/office/2006/metadata/properties" xmlns:ns2="bd917893-422c-47eb-978c-511aba5914b5" xmlns:ns3="9a1fa848-2d3d-40a8-bd28-42c24cfe87d2" targetNamespace="http://schemas.microsoft.com/office/2006/metadata/properties" ma:root="true" ma:fieldsID="2213106eb82578eba0119f5214b67a39" ns2:_="" ns3:_="">
    <xsd:import namespace="bd917893-422c-47eb-978c-511aba5914b5"/>
    <xsd:import namespace="9a1fa848-2d3d-40a8-bd28-42c24cfe87d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3:SharedWithUsers" minOccurs="0"/>
                <xsd:element ref="ns3:SharedWithDetails" minOccurs="0"/>
                <xsd:element ref="ns2:_Flow_SignoffStatus" minOccurs="0"/>
                <xsd:element ref="ns2:MediaServiceObjectDetectorVersions" minOccurs="0"/>
                <xsd:element ref="ns2:MediaServiceSearchProperties" minOccurs="0"/>
                <xsd:element ref="ns2:Thumbnail" minOccurs="0"/>
                <xsd:element ref="ns2:Thumbn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917893-422c-47eb-978c-511aba5914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Flow_SignoffStatus" ma:index="23" nillable="true" ma:displayName="Sign-off status" ma:internalName="Sign_x002d_off_x0020_status">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Thumbnail" ma:index="26" nillable="true" ma:displayName="Thumbnail" ma:format="Thumbnail" ma:internalName="Thumbnail">
      <xsd:simpleType>
        <xsd:restriction base="dms:Unknown"/>
      </xsd:simpleType>
    </xsd:element>
    <xsd:element name="Thumbnails" ma:index="27" nillable="true" ma:displayName="Thumbnails" ma:description="Images" ma:format="Thumbnail" ma:internalName="Thumbnails">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a1fa848-2d3d-40a8-bd28-42c24cfe87d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30d09ef-383e-4f31-9849-0c02c3bb4f5b}" ma:internalName="TaxCatchAll" ma:showField="CatchAllData" ma:web="9a1fa848-2d3d-40a8-bd28-42c24cfe87d2">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90A3153-23E7-4875-8F8F-5B6E76952A9F}">
  <ds:schemaRefs>
    <ds:schemaRef ds:uri="http://schemas.microsoft.com/office/2006/metadata/properties"/>
    <ds:schemaRef ds:uri="http://schemas.microsoft.com/office/infopath/2007/PartnerControls"/>
    <ds:schemaRef ds:uri="bd917893-422c-47eb-978c-511aba5914b5"/>
    <ds:schemaRef ds:uri="9a1fa848-2d3d-40a8-bd28-42c24cfe87d2"/>
  </ds:schemaRefs>
</ds:datastoreItem>
</file>

<file path=customXml/itemProps2.xml><?xml version="1.0" encoding="utf-8"?>
<ds:datastoreItem xmlns:ds="http://schemas.openxmlformats.org/officeDocument/2006/customXml" ds:itemID="{D0A205A0-1F9C-430F-B6D4-FF6960B8B7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917893-422c-47eb-978c-511aba5914b5"/>
    <ds:schemaRef ds:uri="9a1fa848-2d3d-40a8-bd28-42c24cfe87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AF82B3-6DA3-4EA4-8102-F8A8A97E15A0}">
  <ds:schemaRefs>
    <ds:schemaRef ds:uri="http://schemas.openxmlformats.org/officeDocument/2006/bibliography"/>
  </ds:schemaRefs>
</ds:datastoreItem>
</file>

<file path=customXml/itemProps4.xml><?xml version="1.0" encoding="utf-8"?>
<ds:datastoreItem xmlns:ds="http://schemas.openxmlformats.org/officeDocument/2006/customXml" ds:itemID="{6FCA5F8D-6FB0-409B-B4F8-29C9B8B1C2B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19</Pages>
  <Words>6669</Words>
  <Characters>38018</Characters>
  <Application>Microsoft Office Word</Application>
  <DocSecurity>0</DocSecurity>
  <Lines>316</Lines>
  <Paragraphs>89</Paragraphs>
  <ScaleCrop>false</ScaleCrop>
  <HeadingPairs>
    <vt:vector size="2" baseType="variant">
      <vt:variant>
        <vt:lpstr>Title</vt:lpstr>
      </vt:variant>
      <vt:variant>
        <vt:i4>1</vt:i4>
      </vt:variant>
    </vt:vector>
  </HeadingPairs>
  <TitlesOfParts>
    <vt:vector size="1" baseType="lpstr">
      <vt:lpstr>Report on Approval and Erection of Festive Illuminations Over the Highway</vt:lpstr>
    </vt:vector>
  </TitlesOfParts>
  <Company>Bristol City Council</Company>
  <LinksUpToDate>false</LinksUpToDate>
  <CharactersWithSpaces>44598</CharactersWithSpaces>
  <SharedDoc>false</SharedDoc>
  <HLinks>
    <vt:vector size="54" baseType="variant">
      <vt:variant>
        <vt:i4>4718704</vt:i4>
      </vt:variant>
      <vt:variant>
        <vt:i4>24</vt:i4>
      </vt:variant>
      <vt:variant>
        <vt:i4>0</vt:i4>
      </vt:variant>
      <vt:variant>
        <vt:i4>5</vt:i4>
      </vt:variant>
      <vt:variant>
        <vt:lpwstr>mailto:steve.weaver@bristol.gov.uk</vt:lpwstr>
      </vt:variant>
      <vt:variant>
        <vt:lpwstr/>
      </vt:variant>
      <vt:variant>
        <vt:i4>5111911</vt:i4>
      </vt:variant>
      <vt:variant>
        <vt:i4>21</vt:i4>
      </vt:variant>
      <vt:variant>
        <vt:i4>0</vt:i4>
      </vt:variant>
      <vt:variant>
        <vt:i4>5</vt:i4>
      </vt:variant>
      <vt:variant>
        <vt:lpwstr>mailto:nick.jeanes@bristol.gov.uk</vt:lpwstr>
      </vt:variant>
      <vt:variant>
        <vt:lpwstr/>
      </vt:variant>
      <vt:variant>
        <vt:i4>327798</vt:i4>
      </vt:variant>
      <vt:variant>
        <vt:i4>18</vt:i4>
      </vt:variant>
      <vt:variant>
        <vt:i4>0</vt:i4>
      </vt:variant>
      <vt:variant>
        <vt:i4>5</vt:i4>
      </vt:variant>
      <vt:variant>
        <vt:lpwstr>mailto:traffic@bristol.gov.uk</vt:lpwstr>
      </vt:variant>
      <vt:variant>
        <vt:lpwstr/>
      </vt:variant>
      <vt:variant>
        <vt:i4>3866641</vt:i4>
      </vt:variant>
      <vt:variant>
        <vt:i4>15</vt:i4>
      </vt:variant>
      <vt:variant>
        <vt:i4>0</vt:i4>
      </vt:variant>
      <vt:variant>
        <vt:i4>5</vt:i4>
      </vt:variant>
      <vt:variant>
        <vt:lpwstr>mailto:robin.cane@bristol.gov.uk</vt:lpwstr>
      </vt:variant>
      <vt:variant>
        <vt:lpwstr/>
      </vt:variant>
      <vt:variant>
        <vt:i4>4456552</vt:i4>
      </vt:variant>
      <vt:variant>
        <vt:i4>12</vt:i4>
      </vt:variant>
      <vt:variant>
        <vt:i4>0</vt:i4>
      </vt:variant>
      <vt:variant>
        <vt:i4>5</vt:i4>
      </vt:variant>
      <vt:variant>
        <vt:lpwstr>mailto:chris.dooley@bristol.gov.uk</vt:lpwstr>
      </vt:variant>
      <vt:variant>
        <vt:lpwstr/>
      </vt:variant>
      <vt:variant>
        <vt:i4>5636211</vt:i4>
      </vt:variant>
      <vt:variant>
        <vt:i4>9</vt:i4>
      </vt:variant>
      <vt:variant>
        <vt:i4>0</vt:i4>
      </vt:variant>
      <vt:variant>
        <vt:i4>5</vt:i4>
      </vt:variant>
      <vt:variant>
        <vt:lpwstr>mailto:Bridges.highways@bristol.gov.uk</vt:lpwstr>
      </vt:variant>
      <vt:variant>
        <vt:lpwstr/>
      </vt:variant>
      <vt:variant>
        <vt:i4>4718689</vt:i4>
      </vt:variant>
      <vt:variant>
        <vt:i4>6</vt:i4>
      </vt:variant>
      <vt:variant>
        <vt:i4>0</vt:i4>
      </vt:variant>
      <vt:variant>
        <vt:i4>5</vt:i4>
      </vt:variant>
      <vt:variant>
        <vt:lpwstr>mailto:robbie.park@bristol.gov.uk</vt:lpwstr>
      </vt:variant>
      <vt:variant>
        <vt:lpwstr/>
      </vt:variant>
      <vt:variant>
        <vt:i4>4063261</vt:i4>
      </vt:variant>
      <vt:variant>
        <vt:i4>3</vt:i4>
      </vt:variant>
      <vt:variant>
        <vt:i4>0</vt:i4>
      </vt:variant>
      <vt:variant>
        <vt:i4>5</vt:i4>
      </vt:variant>
      <vt:variant>
        <vt:lpwstr>mailto:steven.thomas@bristol.gov.uk</vt:lpwstr>
      </vt:variant>
      <vt:variant>
        <vt:lpwstr/>
      </vt:variant>
      <vt:variant>
        <vt:i4>8060976</vt:i4>
      </vt:variant>
      <vt:variant>
        <vt:i4>0</vt:i4>
      </vt:variant>
      <vt:variant>
        <vt:i4>0</vt:i4>
      </vt:variant>
      <vt:variant>
        <vt:i4>5</vt:i4>
      </vt:variant>
      <vt:variant>
        <vt:lpwstr>https://www.bristol.gov.uk/planning-and-building-regulations/apply-for-listed-building-consent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 on Approval and Erection of Festive Illuminations Over the Highway</dc:title>
  <dc:subject/>
  <dc:creator>Bristol City Council</dc:creator>
  <cp:keywords/>
  <cp:lastModifiedBy>Katie Dutton</cp:lastModifiedBy>
  <cp:revision>27</cp:revision>
  <cp:lastPrinted>2019-06-03T12:03:00Z</cp:lastPrinted>
  <dcterms:created xsi:type="dcterms:W3CDTF">2020-07-02T06:35:00Z</dcterms:created>
  <dcterms:modified xsi:type="dcterms:W3CDTF">2025-07-24T13:28:00Z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0x0101007404917795BB8249B2AC3A1D36799D80</vt:lpwstr>
  </property>
</Properties>
</file>