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68C5E" w14:textId="77777777" w:rsidR="0096496D" w:rsidRPr="00154D6C" w:rsidRDefault="0096496D" w:rsidP="0096496D">
      <w:pPr>
        <w:rPr>
          <w:rFonts w:ascii="Arial" w:hAnsi="Arial" w:cs="Arial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</w:tblGrid>
      <w:tr w:rsidR="0096496D" w:rsidRPr="00796269" w14:paraId="6A45E62C" w14:textId="77777777" w:rsidTr="004938DA">
        <w:tc>
          <w:tcPr>
            <w:tcW w:w="3969" w:type="dxa"/>
          </w:tcPr>
          <w:p w14:paraId="5433F50C" w14:textId="77777777" w:rsidR="0096496D" w:rsidRPr="00154D6C" w:rsidRDefault="0096496D" w:rsidP="004938DA">
            <w:pPr>
              <w:rPr>
                <w:rFonts w:ascii="Arial" w:hAnsi="Arial" w:cs="Arial"/>
              </w:rPr>
            </w:pPr>
            <w:r w:rsidRPr="00154D6C">
              <w:rPr>
                <w:rFonts w:ascii="Arial" w:hAnsi="Arial" w:cs="Arial"/>
              </w:rPr>
              <w:t>[Enter landlord/Agent name/address]</w:t>
            </w:r>
          </w:p>
          <w:p w14:paraId="684CB3C9" w14:textId="77777777" w:rsidR="0096496D" w:rsidRPr="00154D6C" w:rsidRDefault="0096496D" w:rsidP="004938DA">
            <w:pPr>
              <w:rPr>
                <w:rFonts w:ascii="Arial" w:hAnsi="Arial" w:cs="Arial"/>
              </w:rPr>
            </w:pPr>
          </w:p>
          <w:p w14:paraId="619A0B79" w14:textId="77777777" w:rsidR="0096496D" w:rsidRPr="00154D6C" w:rsidRDefault="0096496D" w:rsidP="004938DA">
            <w:pPr>
              <w:rPr>
                <w:rFonts w:ascii="Arial" w:hAnsi="Arial" w:cs="Arial"/>
              </w:rPr>
            </w:pPr>
          </w:p>
          <w:p w14:paraId="6DB6F88C" w14:textId="77777777" w:rsidR="0096496D" w:rsidRPr="00154D6C" w:rsidRDefault="0096496D" w:rsidP="004938DA">
            <w:pPr>
              <w:rPr>
                <w:rFonts w:ascii="Arial" w:hAnsi="Arial" w:cs="Arial"/>
              </w:rPr>
            </w:pPr>
          </w:p>
          <w:p w14:paraId="1F69F9AA" w14:textId="77777777" w:rsidR="0096496D" w:rsidRPr="00154D6C" w:rsidRDefault="0096496D" w:rsidP="004938DA">
            <w:pPr>
              <w:rPr>
                <w:rFonts w:ascii="Arial" w:hAnsi="Arial" w:cs="Arial"/>
              </w:rPr>
            </w:pPr>
          </w:p>
          <w:p w14:paraId="3F9BAA53" w14:textId="77777777" w:rsidR="0096496D" w:rsidRPr="00154D6C" w:rsidRDefault="0096496D" w:rsidP="004938DA">
            <w:pPr>
              <w:rPr>
                <w:rFonts w:ascii="Arial" w:hAnsi="Arial" w:cs="Arial"/>
              </w:rPr>
            </w:pPr>
          </w:p>
          <w:p w14:paraId="51E21B80" w14:textId="77777777" w:rsidR="0096496D" w:rsidRPr="00154D6C" w:rsidRDefault="0096496D" w:rsidP="004938DA">
            <w:pPr>
              <w:rPr>
                <w:rFonts w:ascii="Arial" w:hAnsi="Arial" w:cs="Arial"/>
              </w:rPr>
            </w:pPr>
          </w:p>
        </w:tc>
      </w:tr>
    </w:tbl>
    <w:p w14:paraId="169C1CAC" w14:textId="77777777" w:rsidR="0096496D" w:rsidRPr="00154D6C" w:rsidRDefault="0096496D" w:rsidP="0096496D">
      <w:pPr>
        <w:rPr>
          <w:rFonts w:ascii="Arial" w:hAnsi="Arial" w:cs="Arial"/>
        </w:rPr>
      </w:pPr>
    </w:p>
    <w:p w14:paraId="7E04C188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Date: [enter date]</w:t>
      </w:r>
    </w:p>
    <w:p w14:paraId="17817073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Dear [enter landlord agent name],</w:t>
      </w:r>
    </w:p>
    <w:p w14:paraId="5BC3B0EF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Re: Return of banned fees under the Tenant Fees Act 2019</w:t>
      </w:r>
    </w:p>
    <w:p w14:paraId="7D67B3C3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I am writing to request the return of the [£X] I was charged in relation to my [proposed] tenancy agreement at [insert property address], which is unlawful under the Tenant Fees Act 2019.</w:t>
      </w:r>
    </w:p>
    <w:p w14:paraId="0E68321C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The Tenant Fees Act 2019 prohibits a landlord or agent of privately rented housing in England from requiring a tenant or any persons acting on their behalf or guaranteeing the rent, to make certain payments in connection with a tenancy.</w:t>
      </w:r>
    </w:p>
    <w:p w14:paraId="4E570FCC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The fee charged does not amount to a permitted payment under the Act.</w:t>
      </w:r>
    </w:p>
    <w:p w14:paraId="7D05E4B7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Please return this fee within [XX*] days from this date, or I will pursue this matter via the relevant enforcement authority or First-tier Tribunal.</w:t>
      </w:r>
    </w:p>
    <w:p w14:paraId="662437FD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More information about the Tenant Fees Act is available at: https://www.gov.uk/government/collections/tenant-fees-act</w:t>
      </w:r>
    </w:p>
    <w:p w14:paraId="1684DA53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I look forward to hearing from you soon.</w:t>
      </w:r>
    </w:p>
    <w:p w14:paraId="01B86DD6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Yours sincerely,</w:t>
      </w:r>
    </w:p>
    <w:p w14:paraId="1B5A4964" w14:textId="77777777" w:rsidR="0096496D" w:rsidRPr="00154D6C" w:rsidRDefault="0096496D" w:rsidP="0096496D">
      <w:pPr>
        <w:rPr>
          <w:rFonts w:ascii="Arial" w:hAnsi="Arial" w:cs="Arial"/>
        </w:rPr>
      </w:pPr>
    </w:p>
    <w:p w14:paraId="71BE3FF8" w14:textId="77777777" w:rsidR="0096496D" w:rsidRPr="00154D6C" w:rsidRDefault="0096496D" w:rsidP="0096496D">
      <w:pPr>
        <w:rPr>
          <w:rFonts w:ascii="Arial" w:hAnsi="Arial" w:cs="Arial"/>
        </w:rPr>
      </w:pPr>
      <w:r w:rsidRPr="00154D6C">
        <w:rPr>
          <w:rFonts w:ascii="Arial" w:hAnsi="Arial" w:cs="Arial"/>
        </w:rPr>
        <w:t>[enter tenant(s) name(s)]</w:t>
      </w:r>
    </w:p>
    <w:p w14:paraId="2AA8F83E" w14:textId="77777777" w:rsidR="00E24236" w:rsidRDefault="00E24236" w:rsidP="0096496D">
      <w:pPr>
        <w:spacing w:after="0"/>
      </w:pPr>
    </w:p>
    <w:sectPr w:rsidR="00E242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C8995" w14:textId="77777777" w:rsidR="00B710EF" w:rsidRDefault="00B710EF" w:rsidP="00B710EF">
      <w:pPr>
        <w:spacing w:after="0" w:line="240" w:lineRule="auto"/>
      </w:pPr>
      <w:r>
        <w:separator/>
      </w:r>
    </w:p>
  </w:endnote>
  <w:endnote w:type="continuationSeparator" w:id="0">
    <w:p w14:paraId="2D775053" w14:textId="77777777" w:rsidR="00B710EF" w:rsidRDefault="00B710EF" w:rsidP="00B710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2F605" w14:textId="77777777" w:rsidR="00B710EF" w:rsidRDefault="00B710EF" w:rsidP="00B710EF">
      <w:pPr>
        <w:spacing w:after="0" w:line="240" w:lineRule="auto"/>
      </w:pPr>
      <w:r>
        <w:separator/>
      </w:r>
    </w:p>
  </w:footnote>
  <w:footnote w:type="continuationSeparator" w:id="0">
    <w:p w14:paraId="25FAB518" w14:textId="77777777" w:rsidR="00B710EF" w:rsidRDefault="00B710EF" w:rsidP="00B710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96D"/>
    <w:rsid w:val="0096496D"/>
    <w:rsid w:val="0098770D"/>
    <w:rsid w:val="00B710EF"/>
    <w:rsid w:val="00E24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D09E02"/>
  <w15:docId w15:val="{7994A669-54D2-418B-A83E-7F714FE96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496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649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Tregale</dc:creator>
  <cp:lastModifiedBy>Richard Thistlethwaite</cp:lastModifiedBy>
  <cp:revision>2</cp:revision>
  <dcterms:created xsi:type="dcterms:W3CDTF">2022-04-08T10:08:00Z</dcterms:created>
  <dcterms:modified xsi:type="dcterms:W3CDTF">2022-04-08T10:08:00Z</dcterms:modified>
</cp:coreProperties>
</file>