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F8B26" w14:textId="3D00836D" w:rsidR="0082231A" w:rsidRDefault="00240750" w:rsidP="00444101">
      <w:pPr>
        <w:pStyle w:val="Heading1"/>
      </w:pPr>
      <w:r>
        <w:t>D</w:t>
      </w:r>
      <w:r w:rsidR="00444101">
        <w:t xml:space="preserve">eferred </w:t>
      </w:r>
      <w:r>
        <w:t xml:space="preserve">and </w:t>
      </w:r>
      <w:r w:rsidR="00A36300">
        <w:t>delayed entry</w:t>
      </w:r>
      <w:r w:rsidR="00444101">
        <w:t xml:space="preserve"> to school</w:t>
      </w:r>
    </w:p>
    <w:p w14:paraId="323102B2" w14:textId="77777777" w:rsidR="00444101" w:rsidRPr="00444101" w:rsidRDefault="00444101" w:rsidP="00444101"/>
    <w:p w14:paraId="65556D81" w14:textId="36BF926E" w:rsidR="5A55C6EF" w:rsidRDefault="004201B5" w:rsidP="00444101">
      <w:pPr>
        <w:spacing w:after="20"/>
        <w:rPr>
          <w:szCs w:val="24"/>
        </w:rPr>
      </w:pPr>
      <w:r w:rsidRPr="78C91381">
        <w:rPr>
          <w:szCs w:val="24"/>
        </w:rPr>
        <w:t>The law in England and Wales says that children must be receiving a full-time education by the start of the school term after their</w:t>
      </w:r>
      <w:r w:rsidR="00240750">
        <w:rPr>
          <w:szCs w:val="24"/>
        </w:rPr>
        <w:t xml:space="preserve"> fifth </w:t>
      </w:r>
      <w:r w:rsidRPr="78C91381">
        <w:rPr>
          <w:szCs w:val="24"/>
        </w:rPr>
        <w:t xml:space="preserve">birthday. </w:t>
      </w:r>
      <w:r w:rsidR="000E61EA">
        <w:rPr>
          <w:szCs w:val="24"/>
        </w:rPr>
        <w:t xml:space="preserve">In </w:t>
      </w:r>
      <w:r w:rsidR="001C1575">
        <w:rPr>
          <w:szCs w:val="24"/>
        </w:rPr>
        <w:t xml:space="preserve">Bristol </w:t>
      </w:r>
      <w:r w:rsidR="001C1575" w:rsidRPr="78C91381">
        <w:rPr>
          <w:szCs w:val="24"/>
        </w:rPr>
        <w:t>there</w:t>
      </w:r>
      <w:r w:rsidRPr="78C91381">
        <w:rPr>
          <w:szCs w:val="24"/>
        </w:rPr>
        <w:t xml:space="preserve"> are 6 school </w:t>
      </w:r>
      <w:proofErr w:type="gramStart"/>
      <w:r w:rsidRPr="78C91381">
        <w:rPr>
          <w:szCs w:val="24"/>
        </w:rPr>
        <w:t>terms</w:t>
      </w:r>
      <w:proofErr w:type="gramEnd"/>
      <w:r w:rsidRPr="78C91381">
        <w:rPr>
          <w:szCs w:val="24"/>
        </w:rPr>
        <w:t xml:space="preserve"> and the school year runs from 1</w:t>
      </w:r>
      <w:r w:rsidR="000E61EA">
        <w:rPr>
          <w:szCs w:val="24"/>
        </w:rPr>
        <w:t xml:space="preserve"> </w:t>
      </w:r>
      <w:r w:rsidRPr="78C91381">
        <w:rPr>
          <w:szCs w:val="24"/>
        </w:rPr>
        <w:t>September to 31</w:t>
      </w:r>
      <w:r w:rsidR="000E61EA">
        <w:rPr>
          <w:szCs w:val="24"/>
        </w:rPr>
        <w:t xml:space="preserve"> A</w:t>
      </w:r>
      <w:r w:rsidRPr="78C91381">
        <w:rPr>
          <w:szCs w:val="24"/>
        </w:rPr>
        <w:t xml:space="preserve">ugust with varying start and finish dates depending on the school. A child is of compulsory school age on the 1 </w:t>
      </w:r>
      <w:r w:rsidR="00B90FEA" w:rsidRPr="78C91381">
        <w:rPr>
          <w:szCs w:val="24"/>
        </w:rPr>
        <w:t>January</w:t>
      </w:r>
      <w:r w:rsidR="20B02F82" w:rsidRPr="78C91381">
        <w:rPr>
          <w:szCs w:val="24"/>
        </w:rPr>
        <w:t>,</w:t>
      </w:r>
      <w:r w:rsidRPr="78C91381">
        <w:rPr>
          <w:szCs w:val="24"/>
        </w:rPr>
        <w:t xml:space="preserve"> 1</w:t>
      </w:r>
      <w:r w:rsidR="009B209B">
        <w:rPr>
          <w:szCs w:val="24"/>
        </w:rPr>
        <w:t xml:space="preserve"> </w:t>
      </w:r>
      <w:r w:rsidRPr="78C91381">
        <w:rPr>
          <w:szCs w:val="24"/>
        </w:rPr>
        <w:t>April, or 1</w:t>
      </w:r>
      <w:r w:rsidR="000E61EA">
        <w:rPr>
          <w:szCs w:val="24"/>
        </w:rPr>
        <w:t xml:space="preserve"> S</w:t>
      </w:r>
      <w:r w:rsidRPr="78C91381">
        <w:rPr>
          <w:szCs w:val="24"/>
        </w:rPr>
        <w:t xml:space="preserve">eptember following their </w:t>
      </w:r>
      <w:r w:rsidR="000E61EA">
        <w:rPr>
          <w:szCs w:val="24"/>
        </w:rPr>
        <w:t xml:space="preserve">fifth </w:t>
      </w:r>
      <w:r w:rsidRPr="78C91381">
        <w:rPr>
          <w:szCs w:val="24"/>
        </w:rPr>
        <w:t>birthday</w:t>
      </w:r>
      <w:r w:rsidR="00B90FEA" w:rsidRPr="78C91381">
        <w:rPr>
          <w:szCs w:val="24"/>
        </w:rPr>
        <w:t>.</w:t>
      </w:r>
    </w:p>
    <w:p w14:paraId="57353043" w14:textId="77777777" w:rsidR="00842291" w:rsidRDefault="00842291" w:rsidP="00444101">
      <w:pPr>
        <w:spacing w:after="20"/>
        <w:rPr>
          <w:rFonts w:eastAsia="Calibri"/>
          <w:szCs w:val="32"/>
        </w:rPr>
      </w:pPr>
    </w:p>
    <w:tbl>
      <w:tblPr>
        <w:tblStyle w:val="TableGrid"/>
        <w:tblW w:w="0" w:type="auto"/>
        <w:tblLook w:val="04A0" w:firstRow="1" w:lastRow="0" w:firstColumn="1" w:lastColumn="0" w:noHBand="0" w:noVBand="1"/>
        <w:tblCaption w:val="Table shows when children become statutory school age"/>
        <w:tblDescription w:val="Table shows by month of birth when children become statutory school age."/>
      </w:tblPr>
      <w:tblGrid>
        <w:gridCol w:w="3005"/>
        <w:gridCol w:w="3005"/>
      </w:tblGrid>
      <w:tr w:rsidR="00332F77" w14:paraId="394E9B57" w14:textId="77777777" w:rsidTr="00B90FEA">
        <w:tc>
          <w:tcPr>
            <w:tcW w:w="3005" w:type="dxa"/>
          </w:tcPr>
          <w:p w14:paraId="6A2D62EE" w14:textId="53A8C04F" w:rsidR="00332F77" w:rsidRDefault="00332F77" w:rsidP="00444101">
            <w:pPr>
              <w:spacing w:after="20"/>
              <w:rPr>
                <w:szCs w:val="24"/>
              </w:rPr>
            </w:pPr>
            <w:r>
              <w:rPr>
                <w:szCs w:val="24"/>
              </w:rPr>
              <w:t xml:space="preserve">Month of </w:t>
            </w:r>
            <w:r w:rsidR="000E61EA">
              <w:rPr>
                <w:szCs w:val="24"/>
              </w:rPr>
              <w:t>child’s birth</w:t>
            </w:r>
          </w:p>
        </w:tc>
        <w:tc>
          <w:tcPr>
            <w:tcW w:w="3005" w:type="dxa"/>
          </w:tcPr>
          <w:p w14:paraId="6A392CAF" w14:textId="689A0351" w:rsidR="00332F77" w:rsidRDefault="00705448" w:rsidP="00444101">
            <w:pPr>
              <w:spacing w:after="20"/>
              <w:rPr>
                <w:szCs w:val="24"/>
              </w:rPr>
            </w:pPr>
            <w:r>
              <w:rPr>
                <w:szCs w:val="24"/>
              </w:rPr>
              <w:t>When they b</w:t>
            </w:r>
            <w:r w:rsidR="00332F77">
              <w:rPr>
                <w:szCs w:val="24"/>
              </w:rPr>
              <w:t xml:space="preserve">ecome of </w:t>
            </w:r>
            <w:r>
              <w:rPr>
                <w:szCs w:val="24"/>
              </w:rPr>
              <w:t>c</w:t>
            </w:r>
            <w:r w:rsidR="00332F77">
              <w:rPr>
                <w:szCs w:val="24"/>
              </w:rPr>
              <w:t xml:space="preserve">ompulsory </w:t>
            </w:r>
            <w:r>
              <w:rPr>
                <w:szCs w:val="24"/>
              </w:rPr>
              <w:t>s</w:t>
            </w:r>
            <w:r w:rsidR="00332F77">
              <w:rPr>
                <w:szCs w:val="24"/>
              </w:rPr>
              <w:t>chool</w:t>
            </w:r>
            <w:r>
              <w:rPr>
                <w:szCs w:val="24"/>
              </w:rPr>
              <w:t xml:space="preserve"> a</w:t>
            </w:r>
            <w:r w:rsidR="00332F77">
              <w:rPr>
                <w:szCs w:val="24"/>
              </w:rPr>
              <w:t>ge</w:t>
            </w:r>
          </w:p>
        </w:tc>
      </w:tr>
      <w:tr w:rsidR="00332F77" w14:paraId="5D96AB92" w14:textId="77777777" w:rsidTr="00B90FEA">
        <w:tc>
          <w:tcPr>
            <w:tcW w:w="3005" w:type="dxa"/>
          </w:tcPr>
          <w:p w14:paraId="17AA220A" w14:textId="00ACC81D" w:rsidR="00332F77" w:rsidRDefault="00332F77" w:rsidP="00444101">
            <w:pPr>
              <w:spacing w:after="20"/>
              <w:rPr>
                <w:szCs w:val="24"/>
              </w:rPr>
            </w:pPr>
            <w:r>
              <w:rPr>
                <w:szCs w:val="24"/>
              </w:rPr>
              <w:t>September to December</w:t>
            </w:r>
          </w:p>
        </w:tc>
        <w:tc>
          <w:tcPr>
            <w:tcW w:w="3005" w:type="dxa"/>
          </w:tcPr>
          <w:p w14:paraId="74E88D68" w14:textId="40585AF3" w:rsidR="00332F77" w:rsidRDefault="00332F77" w:rsidP="00444101">
            <w:pPr>
              <w:spacing w:after="20"/>
              <w:rPr>
                <w:szCs w:val="24"/>
              </w:rPr>
            </w:pPr>
            <w:r w:rsidRPr="00B90FEA">
              <w:rPr>
                <w:szCs w:val="24"/>
              </w:rPr>
              <w:t>Beginning of Term 3</w:t>
            </w:r>
          </w:p>
        </w:tc>
      </w:tr>
      <w:tr w:rsidR="00332F77" w14:paraId="6725DDA3" w14:textId="77777777" w:rsidTr="00B90FEA">
        <w:tc>
          <w:tcPr>
            <w:tcW w:w="3005" w:type="dxa"/>
          </w:tcPr>
          <w:p w14:paraId="7926E697" w14:textId="2925ACB2" w:rsidR="00332F77" w:rsidRDefault="00332F77" w:rsidP="00444101">
            <w:pPr>
              <w:spacing w:after="20"/>
              <w:rPr>
                <w:szCs w:val="24"/>
              </w:rPr>
            </w:pPr>
            <w:r>
              <w:rPr>
                <w:szCs w:val="24"/>
              </w:rPr>
              <w:t>January to April</w:t>
            </w:r>
          </w:p>
        </w:tc>
        <w:tc>
          <w:tcPr>
            <w:tcW w:w="3005" w:type="dxa"/>
          </w:tcPr>
          <w:p w14:paraId="64691C79" w14:textId="2D75F907" w:rsidR="00332F77" w:rsidRDefault="00332F77" w:rsidP="00444101">
            <w:pPr>
              <w:spacing w:after="20"/>
              <w:rPr>
                <w:szCs w:val="24"/>
              </w:rPr>
            </w:pPr>
            <w:r w:rsidRPr="00B90FEA">
              <w:rPr>
                <w:szCs w:val="24"/>
              </w:rPr>
              <w:t>Beginning of Term 5</w:t>
            </w:r>
          </w:p>
        </w:tc>
      </w:tr>
      <w:tr w:rsidR="00332F77" w14:paraId="0624126A" w14:textId="77777777" w:rsidTr="00B90FEA">
        <w:tc>
          <w:tcPr>
            <w:tcW w:w="3005" w:type="dxa"/>
          </w:tcPr>
          <w:p w14:paraId="3BA7E6D5" w14:textId="74D861CA" w:rsidR="00332F77" w:rsidRDefault="00332F77" w:rsidP="00444101">
            <w:pPr>
              <w:spacing w:after="20"/>
              <w:rPr>
                <w:szCs w:val="24"/>
              </w:rPr>
            </w:pPr>
            <w:r>
              <w:rPr>
                <w:szCs w:val="24"/>
              </w:rPr>
              <w:t xml:space="preserve">May to August </w:t>
            </w:r>
          </w:p>
        </w:tc>
        <w:tc>
          <w:tcPr>
            <w:tcW w:w="3005" w:type="dxa"/>
          </w:tcPr>
          <w:p w14:paraId="334F595D" w14:textId="33602CEE" w:rsidR="00332F77" w:rsidRPr="00B90FEA" w:rsidRDefault="00332F77" w:rsidP="00444101">
            <w:pPr>
              <w:spacing w:after="20"/>
              <w:rPr>
                <w:szCs w:val="24"/>
              </w:rPr>
            </w:pPr>
            <w:r w:rsidRPr="00B90FEA">
              <w:rPr>
                <w:szCs w:val="24"/>
              </w:rPr>
              <w:t>Beginning of September in the next academic year</w:t>
            </w:r>
          </w:p>
        </w:tc>
      </w:tr>
    </w:tbl>
    <w:p w14:paraId="3672E1B8" w14:textId="2E8952E8" w:rsidR="00B90FEA" w:rsidRDefault="00B90FEA" w:rsidP="00444101">
      <w:pPr>
        <w:spacing w:after="20"/>
        <w:rPr>
          <w:szCs w:val="24"/>
        </w:rPr>
      </w:pPr>
    </w:p>
    <w:p w14:paraId="653E680B" w14:textId="77777777" w:rsidR="00842291" w:rsidRDefault="00842291" w:rsidP="00444101">
      <w:pPr>
        <w:spacing w:after="20"/>
        <w:rPr>
          <w:szCs w:val="24"/>
        </w:rPr>
      </w:pPr>
    </w:p>
    <w:p w14:paraId="73B4B1CE" w14:textId="626A71A0" w:rsidR="00444101" w:rsidRPr="00B90FEA" w:rsidRDefault="004201B5" w:rsidP="00444101">
      <w:pPr>
        <w:spacing w:after="20"/>
        <w:rPr>
          <w:szCs w:val="24"/>
        </w:rPr>
      </w:pPr>
      <w:r w:rsidRPr="00B90FEA">
        <w:rPr>
          <w:szCs w:val="24"/>
        </w:rPr>
        <w:t>Applications for a school place are made to</w:t>
      </w:r>
      <w:r w:rsidR="009B13E9">
        <w:rPr>
          <w:szCs w:val="24"/>
        </w:rPr>
        <w:t xml:space="preserve"> s</w:t>
      </w:r>
      <w:r w:rsidRPr="00B90FEA">
        <w:rPr>
          <w:szCs w:val="24"/>
        </w:rPr>
        <w:t xml:space="preserve">chool </w:t>
      </w:r>
      <w:r w:rsidR="0082231A">
        <w:rPr>
          <w:szCs w:val="24"/>
        </w:rPr>
        <w:t>a</w:t>
      </w:r>
      <w:r w:rsidRPr="00B90FEA">
        <w:rPr>
          <w:szCs w:val="24"/>
        </w:rPr>
        <w:t xml:space="preserve">dmissions </w:t>
      </w:r>
      <w:r w:rsidR="009B13E9">
        <w:rPr>
          <w:szCs w:val="24"/>
        </w:rPr>
        <w:t>i</w:t>
      </w:r>
      <w:r w:rsidRPr="00B90FEA">
        <w:rPr>
          <w:szCs w:val="24"/>
        </w:rPr>
        <w:t xml:space="preserve">n the </w:t>
      </w:r>
      <w:r w:rsidR="0082231A">
        <w:rPr>
          <w:szCs w:val="24"/>
        </w:rPr>
        <w:t>l</w:t>
      </w:r>
      <w:r w:rsidRPr="00B90FEA">
        <w:rPr>
          <w:szCs w:val="24"/>
        </w:rPr>
        <w:t xml:space="preserve">ocal </w:t>
      </w:r>
      <w:r w:rsidR="0082231A">
        <w:rPr>
          <w:szCs w:val="24"/>
        </w:rPr>
        <w:t>a</w:t>
      </w:r>
      <w:r w:rsidRPr="00B90FEA">
        <w:rPr>
          <w:szCs w:val="24"/>
        </w:rPr>
        <w:t xml:space="preserve">uthority you live in. </w:t>
      </w:r>
      <w:r w:rsidR="00313626">
        <w:rPr>
          <w:szCs w:val="24"/>
        </w:rPr>
        <w:t>See our website f</w:t>
      </w:r>
      <w:r w:rsidRPr="00B90FEA">
        <w:rPr>
          <w:szCs w:val="24"/>
        </w:rPr>
        <w:t>or more information about</w:t>
      </w:r>
      <w:r w:rsidR="009D5FE9">
        <w:rPr>
          <w:szCs w:val="24"/>
        </w:rPr>
        <w:t xml:space="preserve"> </w:t>
      </w:r>
      <w:hyperlink r:id="rId10" w:history="1">
        <w:r w:rsidR="009D5FE9" w:rsidRPr="009D5FE9">
          <w:rPr>
            <w:color w:val="0000FF"/>
            <w:u w:val="single"/>
          </w:rPr>
          <w:t>Apply for a new reception primary place</w:t>
        </w:r>
      </w:hyperlink>
      <w:r w:rsidR="00313626">
        <w:rPr>
          <w:szCs w:val="24"/>
        </w:rPr>
        <w:t>.</w:t>
      </w:r>
    </w:p>
    <w:p w14:paraId="4C7BE3C1" w14:textId="77777777" w:rsidR="00444101" w:rsidRDefault="00444101" w:rsidP="00444101">
      <w:pPr>
        <w:spacing w:after="20"/>
        <w:rPr>
          <w:rFonts w:eastAsia="Calibri"/>
          <w:szCs w:val="32"/>
        </w:rPr>
      </w:pPr>
    </w:p>
    <w:p w14:paraId="6D7A5403" w14:textId="7021105F" w:rsidR="00332F77" w:rsidRPr="0082231A" w:rsidRDefault="0082231A" w:rsidP="00444101">
      <w:pPr>
        <w:spacing w:after="20"/>
        <w:rPr>
          <w:szCs w:val="24"/>
        </w:rPr>
      </w:pPr>
      <w:r w:rsidRPr="78C91381">
        <w:rPr>
          <w:rFonts w:eastAsia="Calibri"/>
          <w:szCs w:val="24"/>
        </w:rPr>
        <w:t>P</w:t>
      </w:r>
      <w:r w:rsidR="004201B5" w:rsidRPr="78C91381">
        <w:rPr>
          <w:szCs w:val="24"/>
        </w:rPr>
        <w:t>arents</w:t>
      </w:r>
      <w:r w:rsidR="009B13E9">
        <w:rPr>
          <w:szCs w:val="24"/>
        </w:rPr>
        <w:t xml:space="preserve"> and c</w:t>
      </w:r>
      <w:r w:rsidR="004201B5" w:rsidRPr="78C91381">
        <w:rPr>
          <w:szCs w:val="24"/>
        </w:rPr>
        <w:t xml:space="preserve">arers may feel that their child is not ready to go to school in the September of the school year in which they reach the age of </w:t>
      </w:r>
      <w:r w:rsidR="009B13E9">
        <w:rPr>
          <w:szCs w:val="24"/>
        </w:rPr>
        <w:t>five</w:t>
      </w:r>
      <w:r w:rsidR="004201B5" w:rsidRPr="78C91381">
        <w:rPr>
          <w:szCs w:val="24"/>
        </w:rPr>
        <w:t>. For example, your child was born in the summer months</w:t>
      </w:r>
      <w:r w:rsidR="00FC070A" w:rsidRPr="78C91381">
        <w:rPr>
          <w:szCs w:val="24"/>
        </w:rPr>
        <w:t xml:space="preserve">, </w:t>
      </w:r>
      <w:r w:rsidR="004201B5" w:rsidRPr="78C91381">
        <w:rPr>
          <w:szCs w:val="24"/>
        </w:rPr>
        <w:t>between 1</w:t>
      </w:r>
      <w:r w:rsidR="00124167">
        <w:rPr>
          <w:szCs w:val="24"/>
        </w:rPr>
        <w:t xml:space="preserve"> A</w:t>
      </w:r>
      <w:r w:rsidR="004201B5" w:rsidRPr="78C91381">
        <w:rPr>
          <w:szCs w:val="24"/>
        </w:rPr>
        <w:t>pril and 31</w:t>
      </w:r>
      <w:r w:rsidR="00124167">
        <w:rPr>
          <w:szCs w:val="24"/>
        </w:rPr>
        <w:t xml:space="preserve"> A</w:t>
      </w:r>
      <w:r w:rsidR="004201B5" w:rsidRPr="78C91381">
        <w:rPr>
          <w:szCs w:val="24"/>
        </w:rPr>
        <w:t xml:space="preserve">ugust and will be </w:t>
      </w:r>
      <w:r w:rsidR="00124167">
        <w:rPr>
          <w:szCs w:val="24"/>
        </w:rPr>
        <w:t xml:space="preserve">four </w:t>
      </w:r>
      <w:r w:rsidR="004201B5" w:rsidRPr="78C91381">
        <w:rPr>
          <w:szCs w:val="24"/>
        </w:rPr>
        <w:t>years and a few weeks old when due to start school, or your child was born prematurely and if born nearer the expected due date would attend school the following school year.</w:t>
      </w:r>
    </w:p>
    <w:p w14:paraId="135C0698" w14:textId="1C71F031" w:rsidR="78C91381" w:rsidRDefault="78C91381" w:rsidP="78C91381">
      <w:pPr>
        <w:spacing w:after="20"/>
        <w:rPr>
          <w:rFonts w:eastAsia="Calibri"/>
          <w:szCs w:val="32"/>
        </w:rPr>
      </w:pPr>
    </w:p>
    <w:p w14:paraId="6CAB575F" w14:textId="18C68267" w:rsidR="004201B5" w:rsidRDefault="004201B5" w:rsidP="00444101">
      <w:pPr>
        <w:spacing w:after="20"/>
        <w:rPr>
          <w:szCs w:val="24"/>
        </w:rPr>
      </w:pPr>
      <w:r w:rsidRPr="00B90FEA">
        <w:rPr>
          <w:szCs w:val="24"/>
        </w:rPr>
        <w:t>If you think your child is not ready to start school, you may have heard about the option to defer or dela</w:t>
      </w:r>
      <w:r w:rsidR="00332F77">
        <w:rPr>
          <w:szCs w:val="24"/>
        </w:rPr>
        <w:t>y</w:t>
      </w:r>
      <w:r w:rsidRPr="00B90FEA">
        <w:rPr>
          <w:szCs w:val="24"/>
        </w:rPr>
        <w:t xml:space="preserve"> your child taking up a school place. </w:t>
      </w:r>
      <w:r w:rsidR="00444101">
        <w:rPr>
          <w:szCs w:val="24"/>
        </w:rPr>
        <w:t xml:space="preserve"> </w:t>
      </w:r>
      <w:r w:rsidR="0082231A">
        <w:rPr>
          <w:szCs w:val="24"/>
        </w:rPr>
        <w:t>This</w:t>
      </w:r>
      <w:r w:rsidRPr="00B90FEA">
        <w:rPr>
          <w:szCs w:val="24"/>
        </w:rPr>
        <w:t xml:space="preserve"> </w:t>
      </w:r>
      <w:r w:rsidR="00332F77">
        <w:rPr>
          <w:szCs w:val="24"/>
        </w:rPr>
        <w:t>guidance</w:t>
      </w:r>
      <w:r w:rsidR="0082231A">
        <w:rPr>
          <w:szCs w:val="24"/>
        </w:rPr>
        <w:t xml:space="preserve"> aims</w:t>
      </w:r>
      <w:r w:rsidRPr="00B90FEA">
        <w:rPr>
          <w:szCs w:val="24"/>
        </w:rPr>
        <w:t xml:space="preserve"> to help explain what these terms mean and help you decide what is best for your child.</w:t>
      </w:r>
    </w:p>
    <w:p w14:paraId="12855E8C" w14:textId="77777777" w:rsidR="00251A56" w:rsidRPr="00B90FEA" w:rsidRDefault="00251A56" w:rsidP="00444101">
      <w:pPr>
        <w:spacing w:after="20"/>
        <w:rPr>
          <w:szCs w:val="24"/>
        </w:rPr>
      </w:pPr>
    </w:p>
    <w:p w14:paraId="0BD48063" w14:textId="3C9D5815" w:rsidR="004201B5" w:rsidRPr="00B90FEA" w:rsidRDefault="004201B5" w:rsidP="78C91381">
      <w:pPr>
        <w:spacing w:after="20"/>
        <w:rPr>
          <w:szCs w:val="24"/>
        </w:rPr>
      </w:pPr>
      <w:r w:rsidRPr="78C91381">
        <w:rPr>
          <w:szCs w:val="24"/>
        </w:rPr>
        <w:t xml:space="preserve">Schools take children of </w:t>
      </w:r>
      <w:r w:rsidR="0095574F">
        <w:rPr>
          <w:szCs w:val="24"/>
        </w:rPr>
        <w:t>four</w:t>
      </w:r>
      <w:r w:rsidRPr="78C91381">
        <w:rPr>
          <w:szCs w:val="24"/>
        </w:rPr>
        <w:t xml:space="preserve"> and </w:t>
      </w:r>
      <w:r w:rsidR="0095574F">
        <w:rPr>
          <w:szCs w:val="24"/>
        </w:rPr>
        <w:t>five</w:t>
      </w:r>
      <w:r w:rsidRPr="78C91381">
        <w:rPr>
          <w:szCs w:val="24"/>
        </w:rPr>
        <w:t xml:space="preserve"> years old with a whole range of abilities at the beginning of the school year, starting in the </w:t>
      </w:r>
      <w:r w:rsidR="00444101" w:rsidRPr="78C91381">
        <w:rPr>
          <w:szCs w:val="24"/>
        </w:rPr>
        <w:t>r</w:t>
      </w:r>
      <w:r w:rsidRPr="78C91381">
        <w:rPr>
          <w:szCs w:val="24"/>
        </w:rPr>
        <w:t>eception class. Teachers are used to adapting the school day and all activities and learning involved in the first year at school to meet a range of children’s needs, including those that are the youngest in the year group.</w:t>
      </w:r>
    </w:p>
    <w:p w14:paraId="76F87BDD" w14:textId="451713FF" w:rsidR="004201B5" w:rsidRPr="00B90FEA" w:rsidRDefault="004201B5" w:rsidP="78C91381">
      <w:pPr>
        <w:spacing w:after="20"/>
        <w:rPr>
          <w:szCs w:val="24"/>
        </w:rPr>
      </w:pPr>
    </w:p>
    <w:p w14:paraId="361CA2D1" w14:textId="76572877" w:rsidR="004201B5" w:rsidRPr="00B90FEA" w:rsidRDefault="004201B5" w:rsidP="00444101">
      <w:pPr>
        <w:spacing w:after="20"/>
        <w:rPr>
          <w:szCs w:val="24"/>
        </w:rPr>
      </w:pPr>
      <w:r w:rsidRPr="78C91381">
        <w:rPr>
          <w:szCs w:val="24"/>
        </w:rPr>
        <w:t xml:space="preserve">If you want to know more about a particular </w:t>
      </w:r>
      <w:r w:rsidR="00332F77" w:rsidRPr="78C91381">
        <w:rPr>
          <w:szCs w:val="24"/>
        </w:rPr>
        <w:t>school,</w:t>
      </w:r>
      <w:r w:rsidRPr="78C91381">
        <w:rPr>
          <w:szCs w:val="24"/>
        </w:rPr>
        <w:t xml:space="preserve"> </w:t>
      </w:r>
      <w:r w:rsidR="005A5FB5">
        <w:rPr>
          <w:szCs w:val="24"/>
        </w:rPr>
        <w:t>a</w:t>
      </w:r>
      <w:r w:rsidRPr="78C91381">
        <w:rPr>
          <w:szCs w:val="24"/>
        </w:rPr>
        <w:t xml:space="preserve">rrange to meet with the school and ask what they will do to </w:t>
      </w:r>
      <w:r w:rsidR="005A5FB5">
        <w:rPr>
          <w:szCs w:val="24"/>
        </w:rPr>
        <w:t xml:space="preserve">make sure </w:t>
      </w:r>
      <w:r w:rsidRPr="78C91381">
        <w:rPr>
          <w:szCs w:val="24"/>
        </w:rPr>
        <w:t xml:space="preserve">your child settles well. By giving the school </w:t>
      </w:r>
      <w:r w:rsidR="005A5FB5">
        <w:rPr>
          <w:szCs w:val="24"/>
        </w:rPr>
        <w:t>i</w:t>
      </w:r>
      <w:r w:rsidRPr="78C91381">
        <w:rPr>
          <w:szCs w:val="24"/>
        </w:rPr>
        <w:t>nformation about your child in advance, sharing in your child’s experience of school and keeping in close contact with your child’s class teacher throughout the first terms, your child should settle happily into school.</w:t>
      </w:r>
      <w:r w:rsidR="00A90173">
        <w:rPr>
          <w:szCs w:val="24"/>
        </w:rPr>
        <w:t xml:space="preserve">  </w:t>
      </w:r>
    </w:p>
    <w:p w14:paraId="18FF792D" w14:textId="4F42835B" w:rsidR="41CC458E" w:rsidRPr="00F86869" w:rsidRDefault="41CC458E" w:rsidP="00F86869">
      <w:pPr>
        <w:pStyle w:val="Heading2"/>
      </w:pPr>
      <w:r w:rsidRPr="00F86869">
        <w:t>Deferred School Place</w:t>
      </w:r>
    </w:p>
    <w:p w14:paraId="1ED5D16F" w14:textId="5EC05EAD" w:rsidR="78C91381" w:rsidRDefault="78C91381" w:rsidP="78C91381">
      <w:pPr>
        <w:spacing w:before="120" w:after="20" w:line="240" w:lineRule="auto"/>
        <w:rPr>
          <w:rFonts w:eastAsia="Arial" w:cs="Arial"/>
          <w:color w:val="000000" w:themeColor="text1"/>
          <w:sz w:val="28"/>
          <w:szCs w:val="28"/>
        </w:rPr>
      </w:pPr>
    </w:p>
    <w:p w14:paraId="00654AF0" w14:textId="76F4EF4C" w:rsidR="41CC458E" w:rsidRDefault="41CC458E" w:rsidP="78C91381">
      <w:pPr>
        <w:spacing w:after="20"/>
        <w:rPr>
          <w:rFonts w:eastAsia="Arial" w:cs="Arial"/>
          <w:color w:val="000000" w:themeColor="text1"/>
          <w:szCs w:val="24"/>
        </w:rPr>
      </w:pPr>
      <w:r w:rsidRPr="78C91381">
        <w:rPr>
          <w:rFonts w:eastAsia="Arial" w:cs="Arial"/>
          <w:color w:val="000000" w:themeColor="text1"/>
          <w:szCs w:val="24"/>
        </w:rPr>
        <w:t>This is when a child, usually whose birthday is in the summer, starts school in the reception class but in January or April, rather than at the start of the school year in September. For a deferred school place, you need to apply for a school place for your child in the normal way.</w:t>
      </w:r>
    </w:p>
    <w:p w14:paraId="21FBBD01" w14:textId="44371AFC" w:rsidR="78C91381" w:rsidRDefault="78C91381" w:rsidP="78C91381">
      <w:pPr>
        <w:spacing w:after="20"/>
        <w:rPr>
          <w:rFonts w:eastAsia="Arial" w:cs="Arial"/>
          <w:color w:val="000000" w:themeColor="text1"/>
          <w:szCs w:val="24"/>
        </w:rPr>
      </w:pPr>
    </w:p>
    <w:p w14:paraId="58C3356F" w14:textId="20DD660C" w:rsidR="41CC458E" w:rsidRDefault="41CC458E" w:rsidP="78C91381">
      <w:pPr>
        <w:spacing w:after="20"/>
        <w:rPr>
          <w:rFonts w:eastAsia="Arial" w:cs="Arial"/>
          <w:color w:val="000000" w:themeColor="text1"/>
          <w:szCs w:val="24"/>
        </w:rPr>
      </w:pPr>
      <w:r w:rsidRPr="78C91381">
        <w:rPr>
          <w:rFonts w:eastAsia="Arial" w:cs="Arial"/>
          <w:color w:val="000000" w:themeColor="text1"/>
          <w:szCs w:val="24"/>
        </w:rPr>
        <w:t>When you a</w:t>
      </w:r>
      <w:r w:rsidR="00212648">
        <w:rPr>
          <w:rFonts w:eastAsia="Arial" w:cs="Arial"/>
          <w:color w:val="000000" w:themeColor="text1"/>
          <w:szCs w:val="24"/>
        </w:rPr>
        <w:t xml:space="preserve">re told </w:t>
      </w:r>
      <w:r w:rsidRPr="78C91381">
        <w:rPr>
          <w:rFonts w:eastAsia="Arial" w:cs="Arial"/>
          <w:color w:val="000000" w:themeColor="text1"/>
          <w:szCs w:val="24"/>
        </w:rPr>
        <w:t xml:space="preserve">by the </w:t>
      </w:r>
      <w:r w:rsidR="00212648">
        <w:rPr>
          <w:rFonts w:eastAsia="Arial" w:cs="Arial"/>
          <w:color w:val="000000" w:themeColor="text1"/>
          <w:szCs w:val="24"/>
        </w:rPr>
        <w:t>l</w:t>
      </w:r>
      <w:r w:rsidRPr="78C91381">
        <w:rPr>
          <w:rFonts w:eastAsia="Arial" w:cs="Arial"/>
          <w:color w:val="000000" w:themeColor="text1"/>
          <w:szCs w:val="24"/>
        </w:rPr>
        <w:t xml:space="preserve">ocal </w:t>
      </w:r>
      <w:r w:rsidR="00212648">
        <w:rPr>
          <w:rFonts w:eastAsia="Arial" w:cs="Arial"/>
          <w:color w:val="000000" w:themeColor="text1"/>
          <w:szCs w:val="24"/>
        </w:rPr>
        <w:t>a</w:t>
      </w:r>
      <w:r w:rsidRPr="78C91381">
        <w:rPr>
          <w:rFonts w:eastAsia="Arial" w:cs="Arial"/>
          <w:color w:val="000000" w:themeColor="text1"/>
          <w:szCs w:val="24"/>
        </w:rPr>
        <w:t xml:space="preserve">uthority which school has a place for your child you need </w:t>
      </w:r>
      <w:r w:rsidR="00212648">
        <w:rPr>
          <w:rFonts w:eastAsia="Arial" w:cs="Arial"/>
          <w:color w:val="000000" w:themeColor="text1"/>
          <w:szCs w:val="24"/>
        </w:rPr>
        <w:t xml:space="preserve">to accept the school place and tell </w:t>
      </w:r>
      <w:r w:rsidRPr="78C91381">
        <w:rPr>
          <w:rFonts w:eastAsia="Arial" w:cs="Arial"/>
          <w:color w:val="000000" w:themeColor="text1"/>
          <w:szCs w:val="24"/>
        </w:rPr>
        <w:t>the school in writing that you have accepted the school place and w</w:t>
      </w:r>
      <w:r w:rsidR="00212648">
        <w:rPr>
          <w:rFonts w:eastAsia="Arial" w:cs="Arial"/>
          <w:color w:val="000000" w:themeColor="text1"/>
          <w:szCs w:val="24"/>
        </w:rPr>
        <w:t xml:space="preserve">ant </w:t>
      </w:r>
      <w:r w:rsidRPr="78C91381">
        <w:rPr>
          <w:rFonts w:eastAsia="Arial" w:cs="Arial"/>
          <w:color w:val="000000" w:themeColor="text1"/>
          <w:szCs w:val="24"/>
        </w:rPr>
        <w:t>to defer your child’s start to January or April depending on your child’s month of birth. The school place will be reserved for your child until either the beginning of Term 3 or Term 5.</w:t>
      </w:r>
    </w:p>
    <w:p w14:paraId="16E8F080" w14:textId="2160FF52" w:rsidR="78C91381" w:rsidRDefault="78C91381" w:rsidP="78C91381">
      <w:pPr>
        <w:spacing w:after="20"/>
        <w:rPr>
          <w:rFonts w:ascii="Calibri" w:eastAsia="Calibri" w:hAnsi="Calibri" w:cs="Calibri"/>
          <w:color w:val="000000" w:themeColor="text1"/>
          <w:szCs w:val="32"/>
        </w:rPr>
      </w:pPr>
    </w:p>
    <w:tbl>
      <w:tblPr>
        <w:tblStyle w:val="TableGrid"/>
        <w:tblW w:w="0" w:type="auto"/>
        <w:tblLayout w:type="fixed"/>
        <w:tblLook w:val="04A0" w:firstRow="1" w:lastRow="0" w:firstColumn="1" w:lastColumn="0" w:noHBand="0" w:noVBand="1"/>
      </w:tblPr>
      <w:tblGrid>
        <w:gridCol w:w="3000"/>
        <w:gridCol w:w="3000"/>
      </w:tblGrid>
      <w:tr w:rsidR="78C91381" w14:paraId="2B68D5AA" w14:textId="77777777" w:rsidTr="78C91381">
        <w:tc>
          <w:tcPr>
            <w:tcW w:w="3000" w:type="dxa"/>
          </w:tcPr>
          <w:p w14:paraId="2ADA4032" w14:textId="436A2D8B" w:rsidR="78C91381" w:rsidRDefault="78C91381" w:rsidP="78C91381">
            <w:pPr>
              <w:spacing w:after="20" w:line="259" w:lineRule="auto"/>
              <w:rPr>
                <w:rFonts w:eastAsia="Arial" w:cs="Arial"/>
                <w:szCs w:val="24"/>
              </w:rPr>
            </w:pPr>
            <w:r w:rsidRPr="78C91381">
              <w:rPr>
                <w:rFonts w:eastAsia="Arial" w:cs="Arial"/>
                <w:szCs w:val="24"/>
              </w:rPr>
              <w:t xml:space="preserve">Month of </w:t>
            </w:r>
            <w:r w:rsidR="00212648">
              <w:rPr>
                <w:rFonts w:eastAsia="Arial" w:cs="Arial"/>
                <w:szCs w:val="24"/>
              </w:rPr>
              <w:t xml:space="preserve">child’s birth </w:t>
            </w:r>
          </w:p>
        </w:tc>
        <w:tc>
          <w:tcPr>
            <w:tcW w:w="3000" w:type="dxa"/>
          </w:tcPr>
          <w:p w14:paraId="240CCDA5" w14:textId="23072F41" w:rsidR="78C91381" w:rsidRDefault="00212648" w:rsidP="78C91381">
            <w:pPr>
              <w:spacing w:after="20" w:line="259" w:lineRule="auto"/>
              <w:rPr>
                <w:rFonts w:eastAsia="Arial" w:cs="Arial"/>
                <w:szCs w:val="24"/>
              </w:rPr>
            </w:pPr>
            <w:r>
              <w:rPr>
                <w:rFonts w:eastAsia="Arial" w:cs="Arial"/>
                <w:szCs w:val="24"/>
              </w:rPr>
              <w:t>When they b</w:t>
            </w:r>
            <w:r w:rsidR="78C91381" w:rsidRPr="78C91381">
              <w:rPr>
                <w:rFonts w:eastAsia="Arial" w:cs="Arial"/>
                <w:szCs w:val="24"/>
              </w:rPr>
              <w:t xml:space="preserve">ecome of </w:t>
            </w:r>
            <w:r>
              <w:rPr>
                <w:rFonts w:eastAsia="Arial" w:cs="Arial"/>
                <w:szCs w:val="24"/>
              </w:rPr>
              <w:t>c</w:t>
            </w:r>
            <w:r w:rsidR="78C91381" w:rsidRPr="78C91381">
              <w:rPr>
                <w:rFonts w:eastAsia="Arial" w:cs="Arial"/>
                <w:szCs w:val="24"/>
              </w:rPr>
              <w:t xml:space="preserve">ompulsory </w:t>
            </w:r>
            <w:r>
              <w:rPr>
                <w:rFonts w:eastAsia="Arial" w:cs="Arial"/>
                <w:szCs w:val="24"/>
              </w:rPr>
              <w:t>s</w:t>
            </w:r>
            <w:r w:rsidR="78C91381" w:rsidRPr="78C91381">
              <w:rPr>
                <w:rFonts w:eastAsia="Arial" w:cs="Arial"/>
                <w:szCs w:val="24"/>
              </w:rPr>
              <w:t xml:space="preserve">chool </w:t>
            </w:r>
            <w:r>
              <w:rPr>
                <w:rFonts w:eastAsia="Arial" w:cs="Arial"/>
                <w:szCs w:val="24"/>
              </w:rPr>
              <w:t>a</w:t>
            </w:r>
            <w:r w:rsidR="78C91381" w:rsidRPr="78C91381">
              <w:rPr>
                <w:rFonts w:eastAsia="Arial" w:cs="Arial"/>
                <w:szCs w:val="24"/>
              </w:rPr>
              <w:t>ge</w:t>
            </w:r>
          </w:p>
        </w:tc>
      </w:tr>
      <w:tr w:rsidR="78C91381" w14:paraId="3433837D" w14:textId="77777777" w:rsidTr="78C91381">
        <w:tc>
          <w:tcPr>
            <w:tcW w:w="3000" w:type="dxa"/>
          </w:tcPr>
          <w:p w14:paraId="067A3D19" w14:textId="7E0F85A1" w:rsidR="78C91381" w:rsidRDefault="78C91381" w:rsidP="78C91381">
            <w:pPr>
              <w:spacing w:after="20" w:line="259" w:lineRule="auto"/>
              <w:rPr>
                <w:rFonts w:eastAsia="Arial" w:cs="Arial"/>
                <w:szCs w:val="24"/>
              </w:rPr>
            </w:pPr>
            <w:r w:rsidRPr="78C91381">
              <w:rPr>
                <w:rFonts w:eastAsia="Arial" w:cs="Arial"/>
                <w:szCs w:val="24"/>
              </w:rPr>
              <w:t>September to December</w:t>
            </w:r>
          </w:p>
        </w:tc>
        <w:tc>
          <w:tcPr>
            <w:tcW w:w="3000" w:type="dxa"/>
          </w:tcPr>
          <w:p w14:paraId="6CC6884B" w14:textId="1C28FDAE" w:rsidR="78C91381" w:rsidRDefault="78C91381" w:rsidP="78C91381">
            <w:pPr>
              <w:spacing w:after="20" w:line="259" w:lineRule="auto"/>
              <w:rPr>
                <w:rFonts w:eastAsia="Arial" w:cs="Arial"/>
                <w:szCs w:val="24"/>
              </w:rPr>
            </w:pPr>
            <w:r w:rsidRPr="78C91381">
              <w:rPr>
                <w:rFonts w:eastAsia="Arial" w:cs="Arial"/>
                <w:szCs w:val="24"/>
              </w:rPr>
              <w:t>Beginning of Term 3</w:t>
            </w:r>
          </w:p>
        </w:tc>
      </w:tr>
      <w:tr w:rsidR="78C91381" w14:paraId="7135E6DC" w14:textId="77777777" w:rsidTr="78C91381">
        <w:tc>
          <w:tcPr>
            <w:tcW w:w="3000" w:type="dxa"/>
          </w:tcPr>
          <w:p w14:paraId="5058C83C" w14:textId="434883B1" w:rsidR="78C91381" w:rsidRDefault="78C91381" w:rsidP="78C91381">
            <w:pPr>
              <w:spacing w:after="20" w:line="259" w:lineRule="auto"/>
              <w:rPr>
                <w:rFonts w:eastAsia="Arial" w:cs="Arial"/>
                <w:szCs w:val="24"/>
              </w:rPr>
            </w:pPr>
            <w:r w:rsidRPr="78C91381">
              <w:rPr>
                <w:rFonts w:eastAsia="Arial" w:cs="Arial"/>
                <w:szCs w:val="24"/>
              </w:rPr>
              <w:t>January to August</w:t>
            </w:r>
          </w:p>
        </w:tc>
        <w:tc>
          <w:tcPr>
            <w:tcW w:w="3000" w:type="dxa"/>
          </w:tcPr>
          <w:p w14:paraId="596882CE" w14:textId="462A939F" w:rsidR="78C91381" w:rsidRDefault="78C91381" w:rsidP="78C91381">
            <w:pPr>
              <w:spacing w:after="20" w:line="259" w:lineRule="auto"/>
              <w:rPr>
                <w:rFonts w:eastAsia="Arial" w:cs="Arial"/>
                <w:szCs w:val="24"/>
              </w:rPr>
            </w:pPr>
            <w:r w:rsidRPr="78C91381">
              <w:rPr>
                <w:rFonts w:eastAsia="Arial" w:cs="Arial"/>
                <w:szCs w:val="24"/>
              </w:rPr>
              <w:t>Beginning of Term 5</w:t>
            </w:r>
          </w:p>
          <w:p w14:paraId="3D63644A" w14:textId="1387539B" w:rsidR="78C91381" w:rsidRDefault="78C91381" w:rsidP="78C91381">
            <w:pPr>
              <w:spacing w:after="20" w:line="259" w:lineRule="auto"/>
              <w:rPr>
                <w:rFonts w:eastAsia="Arial" w:cs="Arial"/>
                <w:szCs w:val="24"/>
              </w:rPr>
            </w:pPr>
          </w:p>
        </w:tc>
      </w:tr>
    </w:tbl>
    <w:p w14:paraId="6F54746B" w14:textId="3DA1C203" w:rsidR="78C91381" w:rsidRDefault="78C91381" w:rsidP="78C91381">
      <w:pPr>
        <w:spacing w:after="20"/>
        <w:rPr>
          <w:rFonts w:eastAsia="Arial" w:cs="Arial"/>
          <w:color w:val="000000" w:themeColor="text1"/>
          <w:szCs w:val="24"/>
        </w:rPr>
      </w:pPr>
    </w:p>
    <w:p w14:paraId="049E50E3" w14:textId="64C9FEBF" w:rsidR="009265BB" w:rsidRPr="00917452" w:rsidRDefault="004201B5" w:rsidP="00917452">
      <w:pPr>
        <w:pStyle w:val="Heading3"/>
      </w:pPr>
      <w:r w:rsidRPr="00917452">
        <w:t>Things to think about</w:t>
      </w:r>
      <w:r w:rsidR="00251A56" w:rsidRPr="00917452">
        <w:t xml:space="preserve"> </w:t>
      </w:r>
      <w:r w:rsidR="00212648">
        <w:t>if you are considering d</w:t>
      </w:r>
      <w:r w:rsidR="00251A56" w:rsidRPr="00917452">
        <w:t>eferring your child’s entry to school</w:t>
      </w:r>
    </w:p>
    <w:p w14:paraId="0AC8E1E3" w14:textId="6DC88AF9" w:rsidR="31AEAE69" w:rsidRDefault="31AEAE69" w:rsidP="00444101">
      <w:pPr>
        <w:spacing w:after="20"/>
        <w:rPr>
          <w:rFonts w:eastAsia="Calibri"/>
          <w:szCs w:val="32"/>
        </w:rPr>
      </w:pPr>
    </w:p>
    <w:p w14:paraId="1B6E1FC5" w14:textId="2A3BDA24" w:rsidR="006524D7" w:rsidRDefault="004201B5" w:rsidP="00444101">
      <w:pPr>
        <w:spacing w:after="20"/>
        <w:rPr>
          <w:szCs w:val="24"/>
        </w:rPr>
      </w:pPr>
      <w:r w:rsidRPr="00B90FEA">
        <w:rPr>
          <w:szCs w:val="24"/>
        </w:rPr>
        <w:t xml:space="preserve">If you are worried about your child not being ready for school it is useful to know that learning in the </w:t>
      </w:r>
      <w:r w:rsidR="00251A56">
        <w:rPr>
          <w:szCs w:val="24"/>
        </w:rPr>
        <w:t>r</w:t>
      </w:r>
      <w:r w:rsidRPr="00B90FEA">
        <w:rPr>
          <w:szCs w:val="24"/>
        </w:rPr>
        <w:t xml:space="preserve">eception </w:t>
      </w:r>
      <w:r w:rsidR="006524D7">
        <w:rPr>
          <w:szCs w:val="24"/>
        </w:rPr>
        <w:t>c</w:t>
      </w:r>
      <w:r w:rsidRPr="00B90FEA">
        <w:rPr>
          <w:szCs w:val="24"/>
        </w:rPr>
        <w:t xml:space="preserve">lass has </w:t>
      </w:r>
      <w:r w:rsidR="00212648">
        <w:rPr>
          <w:szCs w:val="24"/>
        </w:rPr>
        <w:t xml:space="preserve">a </w:t>
      </w:r>
      <w:r w:rsidRPr="00B90FEA">
        <w:rPr>
          <w:szCs w:val="24"/>
        </w:rPr>
        <w:t xml:space="preserve">play-based curriculum and teachers will be adapt the activities and routines in the classroom for a wide range of children with differing abilities and ages, including those </w:t>
      </w:r>
      <w:r w:rsidR="001E6397">
        <w:rPr>
          <w:szCs w:val="24"/>
        </w:rPr>
        <w:t xml:space="preserve">who </w:t>
      </w:r>
      <w:r w:rsidRPr="00B90FEA">
        <w:rPr>
          <w:szCs w:val="24"/>
        </w:rPr>
        <w:t>are young in the year.</w:t>
      </w:r>
    </w:p>
    <w:p w14:paraId="4D76DA82" w14:textId="77777777" w:rsidR="00251A56" w:rsidRDefault="00251A56" w:rsidP="00444101">
      <w:pPr>
        <w:spacing w:after="20"/>
        <w:rPr>
          <w:szCs w:val="24"/>
        </w:rPr>
      </w:pPr>
    </w:p>
    <w:p w14:paraId="0708DAEE" w14:textId="262A5F11" w:rsidR="006524D7" w:rsidRDefault="004201B5" w:rsidP="00444101">
      <w:pPr>
        <w:spacing w:after="20"/>
        <w:rPr>
          <w:szCs w:val="24"/>
        </w:rPr>
      </w:pPr>
      <w:r w:rsidRPr="00B90FEA">
        <w:rPr>
          <w:szCs w:val="24"/>
        </w:rPr>
        <w:t xml:space="preserve">Children in the </w:t>
      </w:r>
      <w:r w:rsidR="00251A56">
        <w:rPr>
          <w:szCs w:val="24"/>
        </w:rPr>
        <w:t>r</w:t>
      </w:r>
      <w:r w:rsidRPr="00B90FEA">
        <w:rPr>
          <w:szCs w:val="24"/>
        </w:rPr>
        <w:t xml:space="preserve">eception </w:t>
      </w:r>
      <w:r w:rsidR="00251A56">
        <w:rPr>
          <w:szCs w:val="24"/>
        </w:rPr>
        <w:t>c</w:t>
      </w:r>
      <w:r w:rsidRPr="00B90FEA">
        <w:rPr>
          <w:szCs w:val="24"/>
        </w:rPr>
        <w:t>lass follow the Early Years Foundation Stage (EYFS) curriculum</w:t>
      </w:r>
      <w:r w:rsidR="007D27C3">
        <w:rPr>
          <w:szCs w:val="24"/>
        </w:rPr>
        <w:t>,</w:t>
      </w:r>
      <w:r w:rsidRPr="00B90FEA">
        <w:rPr>
          <w:szCs w:val="24"/>
        </w:rPr>
        <w:t xml:space="preserve"> which is also followed in nurseries, preschools and by child minders. </w:t>
      </w:r>
    </w:p>
    <w:p w14:paraId="428DC653" w14:textId="77777777" w:rsidR="00842291" w:rsidRDefault="00842291" w:rsidP="00444101">
      <w:pPr>
        <w:spacing w:after="20"/>
        <w:rPr>
          <w:szCs w:val="24"/>
        </w:rPr>
      </w:pPr>
    </w:p>
    <w:p w14:paraId="2495948E" w14:textId="74F2E7C0" w:rsidR="004201B5" w:rsidRDefault="004201B5" w:rsidP="00444101">
      <w:pPr>
        <w:spacing w:after="20"/>
        <w:rPr>
          <w:szCs w:val="24"/>
        </w:rPr>
      </w:pPr>
      <w:r w:rsidRPr="00B90FEA">
        <w:rPr>
          <w:szCs w:val="24"/>
        </w:rPr>
        <w:t xml:space="preserve">Speak to your preferred school(s) before applying for a school place about how they tailor provision for the younger children in the </w:t>
      </w:r>
      <w:r w:rsidR="00251A56">
        <w:rPr>
          <w:szCs w:val="24"/>
        </w:rPr>
        <w:t>r</w:t>
      </w:r>
      <w:r w:rsidRPr="00B90FEA">
        <w:rPr>
          <w:szCs w:val="24"/>
        </w:rPr>
        <w:t xml:space="preserve">eception </w:t>
      </w:r>
      <w:r w:rsidR="006524D7">
        <w:rPr>
          <w:szCs w:val="24"/>
        </w:rPr>
        <w:t>c</w:t>
      </w:r>
      <w:r w:rsidRPr="00B90FEA">
        <w:rPr>
          <w:szCs w:val="24"/>
        </w:rPr>
        <w:t xml:space="preserve">lass, both in the </w:t>
      </w:r>
      <w:r w:rsidR="00251A56">
        <w:rPr>
          <w:szCs w:val="24"/>
        </w:rPr>
        <w:t>r</w:t>
      </w:r>
      <w:r w:rsidRPr="00B90FEA">
        <w:rPr>
          <w:szCs w:val="24"/>
        </w:rPr>
        <w:t xml:space="preserve">eception year and future years, as your child moves through the school. The school may be able to </w:t>
      </w:r>
      <w:r w:rsidR="001E6397">
        <w:rPr>
          <w:szCs w:val="24"/>
        </w:rPr>
        <w:t>reduce</w:t>
      </w:r>
      <w:r w:rsidRPr="00B90FEA">
        <w:rPr>
          <w:szCs w:val="24"/>
        </w:rPr>
        <w:t xml:space="preserve"> your concerns about your child’s readiness for school.</w:t>
      </w:r>
    </w:p>
    <w:p w14:paraId="536CF060" w14:textId="77777777" w:rsidR="00251A56" w:rsidRPr="00B90FEA" w:rsidRDefault="00251A56" w:rsidP="00444101">
      <w:pPr>
        <w:spacing w:after="20"/>
        <w:rPr>
          <w:szCs w:val="24"/>
        </w:rPr>
      </w:pPr>
    </w:p>
    <w:p w14:paraId="71F06C3C" w14:textId="16806E9F" w:rsidR="006524D7" w:rsidRDefault="004201B5" w:rsidP="00444101">
      <w:pPr>
        <w:spacing w:after="20"/>
        <w:rPr>
          <w:szCs w:val="24"/>
        </w:rPr>
      </w:pPr>
      <w:r w:rsidRPr="00B90FEA">
        <w:rPr>
          <w:szCs w:val="24"/>
        </w:rPr>
        <w:t xml:space="preserve">By starting a term or two later than most of the other children in the </w:t>
      </w:r>
      <w:r w:rsidR="00251A56">
        <w:rPr>
          <w:szCs w:val="24"/>
        </w:rPr>
        <w:t>r</w:t>
      </w:r>
      <w:r w:rsidRPr="00B90FEA">
        <w:rPr>
          <w:szCs w:val="24"/>
        </w:rPr>
        <w:t xml:space="preserve">eception </w:t>
      </w:r>
      <w:r w:rsidR="006524D7">
        <w:rPr>
          <w:szCs w:val="24"/>
        </w:rPr>
        <w:t>c</w:t>
      </w:r>
      <w:r w:rsidRPr="00B90FEA">
        <w:rPr>
          <w:szCs w:val="24"/>
        </w:rPr>
        <w:t>lass your child may miss a range of activities designed to help the children settle and become familiar with the school’s routines.</w:t>
      </w:r>
    </w:p>
    <w:p w14:paraId="58208D92" w14:textId="77777777" w:rsidR="00251A56" w:rsidRDefault="00251A56" w:rsidP="00444101">
      <w:pPr>
        <w:spacing w:after="20"/>
        <w:rPr>
          <w:szCs w:val="24"/>
        </w:rPr>
      </w:pPr>
    </w:p>
    <w:p w14:paraId="49FE0366" w14:textId="54EAA212" w:rsidR="006524D7" w:rsidRDefault="004201B5" w:rsidP="00444101">
      <w:pPr>
        <w:spacing w:after="20"/>
        <w:rPr>
          <w:szCs w:val="24"/>
        </w:rPr>
      </w:pPr>
      <w:r w:rsidRPr="00B90FEA">
        <w:rPr>
          <w:szCs w:val="24"/>
        </w:rPr>
        <w:t xml:space="preserve">By starting a term or two later than most of the other children in the </w:t>
      </w:r>
      <w:r w:rsidR="00251A56">
        <w:rPr>
          <w:szCs w:val="24"/>
        </w:rPr>
        <w:t>r</w:t>
      </w:r>
      <w:r w:rsidRPr="00B90FEA">
        <w:rPr>
          <w:szCs w:val="24"/>
        </w:rPr>
        <w:t xml:space="preserve">eception </w:t>
      </w:r>
      <w:r w:rsidR="006524D7">
        <w:rPr>
          <w:szCs w:val="24"/>
        </w:rPr>
        <w:t>c</w:t>
      </w:r>
      <w:r w:rsidRPr="00B90FEA">
        <w:rPr>
          <w:szCs w:val="24"/>
        </w:rPr>
        <w:t xml:space="preserve">lass your child will be joining an already established year group of children. Social groups and friendships may already be taking shape before your child joins the class. </w:t>
      </w:r>
    </w:p>
    <w:p w14:paraId="48585ECF" w14:textId="77777777" w:rsidR="00251A56" w:rsidRDefault="00251A56" w:rsidP="00444101">
      <w:pPr>
        <w:spacing w:after="20"/>
        <w:rPr>
          <w:szCs w:val="24"/>
        </w:rPr>
      </w:pPr>
    </w:p>
    <w:p w14:paraId="0E9044AF" w14:textId="7FCB0598" w:rsidR="0082231A" w:rsidRPr="0082231A" w:rsidRDefault="0082231A" w:rsidP="00444101">
      <w:pPr>
        <w:spacing w:after="20"/>
      </w:pPr>
      <w:r>
        <w:t>If you think your child has or may have special educational needs, this may not necessarily be a reason to defer entry to school. You may w</w:t>
      </w:r>
      <w:r w:rsidR="001E6397">
        <w:t xml:space="preserve">ant </w:t>
      </w:r>
      <w:r>
        <w:t>to discuss admission to school with the Special Educational Needs Coordinator (SENCO) of your child’s early years setting before deciding.</w:t>
      </w:r>
    </w:p>
    <w:p w14:paraId="6EF0E956" w14:textId="77777777" w:rsidR="0082231A" w:rsidRDefault="0082231A" w:rsidP="00444101">
      <w:pPr>
        <w:spacing w:after="20"/>
        <w:rPr>
          <w:szCs w:val="24"/>
        </w:rPr>
      </w:pPr>
    </w:p>
    <w:p w14:paraId="6A7CB198" w14:textId="0048A444" w:rsidR="006524D7" w:rsidRPr="0082231A" w:rsidRDefault="004201B5" w:rsidP="00444101">
      <w:pPr>
        <w:pStyle w:val="Heading2"/>
        <w:spacing w:before="0" w:after="0"/>
      </w:pPr>
      <w:r w:rsidRPr="0082231A">
        <w:t xml:space="preserve">Delayed School Place </w:t>
      </w:r>
    </w:p>
    <w:p w14:paraId="7DD2631F" w14:textId="77777777" w:rsidR="006524D7" w:rsidRPr="006524D7" w:rsidRDefault="006524D7" w:rsidP="00444101">
      <w:pPr>
        <w:spacing w:after="20"/>
      </w:pPr>
    </w:p>
    <w:p w14:paraId="7467978C" w14:textId="6843AB6F" w:rsidR="006524D7" w:rsidRDefault="004201B5" w:rsidP="00444101">
      <w:pPr>
        <w:spacing w:after="20"/>
        <w:rPr>
          <w:szCs w:val="24"/>
        </w:rPr>
      </w:pPr>
      <w:r w:rsidRPr="78C91381">
        <w:rPr>
          <w:szCs w:val="24"/>
        </w:rPr>
        <w:t>This is when, for a specific and individual reason, a child starts school in September but a year later than usual. The child could be admitted a year late into the class with children of the same chronological age, so would start school in Year 1 and miss the Reception Year, or the child could be admitted into a class with children who are a year younger than his</w:t>
      </w:r>
      <w:r w:rsidR="007E17E7">
        <w:rPr>
          <w:szCs w:val="24"/>
        </w:rPr>
        <w:t xml:space="preserve"> or </w:t>
      </w:r>
      <w:r w:rsidRPr="78C91381">
        <w:rPr>
          <w:szCs w:val="24"/>
        </w:rPr>
        <w:t xml:space="preserve">her chronological age and start in a </w:t>
      </w:r>
      <w:r w:rsidR="7CB7531E" w:rsidRPr="78C91381">
        <w:rPr>
          <w:szCs w:val="24"/>
        </w:rPr>
        <w:t>r</w:t>
      </w:r>
      <w:r w:rsidRPr="78C91381">
        <w:rPr>
          <w:szCs w:val="24"/>
        </w:rPr>
        <w:t xml:space="preserve">eception </w:t>
      </w:r>
      <w:r w:rsidR="006524D7" w:rsidRPr="78C91381">
        <w:rPr>
          <w:szCs w:val="24"/>
        </w:rPr>
        <w:t>c</w:t>
      </w:r>
      <w:r w:rsidRPr="78C91381">
        <w:rPr>
          <w:szCs w:val="24"/>
        </w:rPr>
        <w:t>lass.</w:t>
      </w:r>
    </w:p>
    <w:p w14:paraId="2C69C514" w14:textId="77777777" w:rsidR="00251A56" w:rsidRDefault="00251A56" w:rsidP="00444101">
      <w:pPr>
        <w:spacing w:after="20"/>
        <w:rPr>
          <w:szCs w:val="24"/>
        </w:rPr>
      </w:pPr>
    </w:p>
    <w:p w14:paraId="23CB619A" w14:textId="70BA5F04" w:rsidR="006524D7" w:rsidRDefault="004201B5" w:rsidP="00444101">
      <w:pPr>
        <w:spacing w:after="20"/>
        <w:rPr>
          <w:szCs w:val="24"/>
        </w:rPr>
      </w:pPr>
      <w:r w:rsidRPr="00B90FEA">
        <w:rPr>
          <w:szCs w:val="24"/>
        </w:rPr>
        <w:t xml:space="preserve">If a child has additional needs and has an Education, Health and Care Plan (EHCP), or is being assessed for an EHCP then a decision about delayed school entry will be made during the assessment process, or through a review of the EHCP. The decision will be made at a Statutory Special Educational Needs Team Panel. </w:t>
      </w:r>
    </w:p>
    <w:p w14:paraId="38DBFE1F" w14:textId="77777777" w:rsidR="00251A56" w:rsidRDefault="00251A56" w:rsidP="00444101">
      <w:pPr>
        <w:spacing w:after="20"/>
        <w:rPr>
          <w:szCs w:val="24"/>
        </w:rPr>
      </w:pPr>
    </w:p>
    <w:p w14:paraId="63CFF81B" w14:textId="3A3AED8D" w:rsidR="004201B5" w:rsidRPr="00B90FEA" w:rsidRDefault="007E17E7" w:rsidP="00444101">
      <w:pPr>
        <w:spacing w:after="20"/>
        <w:rPr>
          <w:szCs w:val="24"/>
        </w:rPr>
      </w:pPr>
      <w:r>
        <w:rPr>
          <w:szCs w:val="24"/>
        </w:rPr>
        <w:t>If</w:t>
      </w:r>
      <w:r w:rsidR="004201B5" w:rsidRPr="00B90FEA">
        <w:rPr>
          <w:szCs w:val="24"/>
        </w:rPr>
        <w:t xml:space="preserve"> the above does not apply, but your child was born in the summer months</w:t>
      </w:r>
      <w:r w:rsidR="006524D7">
        <w:rPr>
          <w:szCs w:val="24"/>
        </w:rPr>
        <w:t xml:space="preserve">, </w:t>
      </w:r>
      <w:r w:rsidR="004201B5" w:rsidRPr="00B90FEA">
        <w:rPr>
          <w:szCs w:val="24"/>
        </w:rPr>
        <w:t>between 1</w:t>
      </w:r>
      <w:r>
        <w:rPr>
          <w:szCs w:val="24"/>
        </w:rPr>
        <w:t xml:space="preserve"> </w:t>
      </w:r>
      <w:r w:rsidR="004201B5" w:rsidRPr="00B90FEA">
        <w:rPr>
          <w:szCs w:val="24"/>
        </w:rPr>
        <w:t>April and 31</w:t>
      </w:r>
      <w:r>
        <w:rPr>
          <w:szCs w:val="24"/>
        </w:rPr>
        <w:t xml:space="preserve"> A</w:t>
      </w:r>
      <w:r w:rsidR="004201B5" w:rsidRPr="00B90FEA">
        <w:rPr>
          <w:szCs w:val="24"/>
        </w:rPr>
        <w:t xml:space="preserve">ugust and you have reasons to believe that your child should be considered for a delayed entry to school, you should apply for a school place for your child in the normal way and </w:t>
      </w:r>
      <w:r>
        <w:rPr>
          <w:szCs w:val="24"/>
        </w:rPr>
        <w:t>select the option to request</w:t>
      </w:r>
      <w:r w:rsidR="004201B5" w:rsidRPr="00B90FEA">
        <w:rPr>
          <w:szCs w:val="24"/>
        </w:rPr>
        <w:t xml:space="preserve"> delayed entry.</w:t>
      </w:r>
    </w:p>
    <w:p w14:paraId="6CCFD1EC" w14:textId="537324AC" w:rsidR="006524D7" w:rsidRDefault="62F992C8" w:rsidP="356BB9FB">
      <w:pPr>
        <w:spacing w:after="20"/>
      </w:pPr>
      <w:r>
        <w:t>You will need to</w:t>
      </w:r>
      <w:r w:rsidR="1A5EB97A">
        <w:t xml:space="preserve"> apply to</w:t>
      </w:r>
      <w:r>
        <w:t xml:space="preserve"> your home local authority by the closing date of 15 January 202</w:t>
      </w:r>
      <w:r w:rsidR="74C9A1ED">
        <w:t>7</w:t>
      </w:r>
      <w:r>
        <w:t>.</w:t>
      </w:r>
    </w:p>
    <w:p w14:paraId="1C12F646" w14:textId="77777777" w:rsidR="00251A56" w:rsidRDefault="00251A56" w:rsidP="00444101">
      <w:pPr>
        <w:spacing w:after="20"/>
        <w:rPr>
          <w:szCs w:val="24"/>
        </w:rPr>
      </w:pPr>
    </w:p>
    <w:p w14:paraId="451F179C" w14:textId="0B22A81A" w:rsidR="00251A56" w:rsidRDefault="003A43B5" w:rsidP="00444101">
      <w:pPr>
        <w:spacing w:after="20"/>
        <w:rPr>
          <w:szCs w:val="24"/>
        </w:rPr>
      </w:pPr>
      <w:r>
        <w:rPr>
          <w:szCs w:val="24"/>
        </w:rPr>
        <w:t>Send wi</w:t>
      </w:r>
      <w:r w:rsidR="004201B5" w:rsidRPr="00B90FEA">
        <w:rPr>
          <w:szCs w:val="24"/>
        </w:rPr>
        <w:t xml:space="preserve">th your application a letter from the Head Teacher(s) of your preferred school(s) outlining their response to your request to delay your child’s entry to school. When contacting your preferred schools </w:t>
      </w:r>
      <w:r w:rsidR="00B55B73">
        <w:rPr>
          <w:szCs w:val="24"/>
        </w:rPr>
        <w:t>explain</w:t>
      </w:r>
      <w:r w:rsidR="004201B5" w:rsidRPr="00B90FEA">
        <w:rPr>
          <w:szCs w:val="24"/>
        </w:rPr>
        <w:t xml:space="preserve"> your reasons why the request to delay entry to school should be agreed. </w:t>
      </w:r>
      <w:r w:rsidR="006524D7">
        <w:rPr>
          <w:szCs w:val="24"/>
        </w:rPr>
        <w:t xml:space="preserve"> S</w:t>
      </w:r>
      <w:r>
        <w:rPr>
          <w:szCs w:val="24"/>
        </w:rPr>
        <w:t xml:space="preserve">end </w:t>
      </w:r>
      <w:r w:rsidR="004201B5" w:rsidRPr="00B90FEA">
        <w:rPr>
          <w:szCs w:val="24"/>
        </w:rPr>
        <w:t xml:space="preserve">any professional evidence such as a letter or report from a medical professional working with your child with your application. </w:t>
      </w:r>
    </w:p>
    <w:p w14:paraId="38414BAC" w14:textId="77777777" w:rsidR="00251A56" w:rsidRDefault="00251A56" w:rsidP="00444101">
      <w:pPr>
        <w:spacing w:after="20"/>
        <w:rPr>
          <w:szCs w:val="24"/>
        </w:rPr>
      </w:pPr>
    </w:p>
    <w:p w14:paraId="2A263AFE" w14:textId="7EBDB4FF" w:rsidR="00B55B73" w:rsidRDefault="004201B5" w:rsidP="00444101">
      <w:pPr>
        <w:spacing w:after="20"/>
      </w:pPr>
      <w:r>
        <w:t xml:space="preserve">The admission authority for the school will consider all the submissions and decide to agree or decline the request to delay admission to school based on the best interests of your child. </w:t>
      </w:r>
    </w:p>
    <w:p w14:paraId="792EA116" w14:textId="77777777" w:rsidR="00251A56" w:rsidRDefault="00251A56" w:rsidP="00444101">
      <w:pPr>
        <w:spacing w:after="20"/>
        <w:rPr>
          <w:szCs w:val="24"/>
        </w:rPr>
      </w:pPr>
    </w:p>
    <w:p w14:paraId="17FAC9AE" w14:textId="7D15E481" w:rsidR="00B55B73" w:rsidRDefault="004201B5" w:rsidP="00444101">
      <w:pPr>
        <w:spacing w:after="20"/>
      </w:pPr>
      <w:r>
        <w:t xml:space="preserve">If your request is agreed, your application will be withdrawn, and you will need to make a </w:t>
      </w:r>
      <w:r w:rsidR="004D5EEA">
        <w:t>new a</w:t>
      </w:r>
      <w:r>
        <w:t>pplication for the following school year by 15</w:t>
      </w:r>
      <w:r w:rsidR="004D5EEA">
        <w:t xml:space="preserve"> </w:t>
      </w:r>
      <w:r>
        <w:t xml:space="preserve">January. </w:t>
      </w:r>
    </w:p>
    <w:p w14:paraId="1F5A7AF1" w14:textId="33178BBF" w:rsidR="00251A56" w:rsidRDefault="00251A56" w:rsidP="00444101">
      <w:pPr>
        <w:spacing w:after="20"/>
        <w:rPr>
          <w:szCs w:val="24"/>
        </w:rPr>
      </w:pPr>
      <w:r w:rsidRPr="78C91381">
        <w:rPr>
          <w:szCs w:val="24"/>
        </w:rPr>
        <w:t>Note</w:t>
      </w:r>
      <w:r w:rsidR="004201B5" w:rsidRPr="78C91381">
        <w:rPr>
          <w:szCs w:val="24"/>
        </w:rPr>
        <w:t xml:space="preserve"> if your request to delay entry is not agreed there is no right of appeal against the decision. </w:t>
      </w:r>
    </w:p>
    <w:p w14:paraId="7F4890E3" w14:textId="2A4D580C" w:rsidR="5A55C6EF" w:rsidRDefault="5A55C6EF" w:rsidP="00444101">
      <w:pPr>
        <w:spacing w:after="20"/>
        <w:rPr>
          <w:rFonts w:eastAsia="Calibri"/>
          <w:szCs w:val="32"/>
        </w:rPr>
      </w:pPr>
    </w:p>
    <w:tbl>
      <w:tblPr>
        <w:tblStyle w:val="TableGrid"/>
        <w:tblW w:w="0" w:type="auto"/>
        <w:tblLook w:val="04A0" w:firstRow="1" w:lastRow="0" w:firstColumn="1" w:lastColumn="0" w:noHBand="0" w:noVBand="1"/>
        <w:tblCaption w:val="Admission authorities for differnt types of schools"/>
        <w:tblDescription w:val="Table shows the admission authority by school type."/>
      </w:tblPr>
      <w:tblGrid>
        <w:gridCol w:w="4508"/>
        <w:gridCol w:w="4508"/>
      </w:tblGrid>
      <w:tr w:rsidR="00823C7D" w14:paraId="7DBD924B" w14:textId="77777777" w:rsidTr="00842291">
        <w:trPr>
          <w:cantSplit/>
          <w:tblHeader/>
        </w:trPr>
        <w:tc>
          <w:tcPr>
            <w:tcW w:w="4508" w:type="dxa"/>
          </w:tcPr>
          <w:p w14:paraId="730DD18D" w14:textId="5022A608" w:rsidR="00823C7D" w:rsidRDefault="00823C7D" w:rsidP="00444101">
            <w:pPr>
              <w:spacing w:after="20"/>
              <w:rPr>
                <w:szCs w:val="24"/>
              </w:rPr>
            </w:pPr>
            <w:r w:rsidRPr="00B90FEA">
              <w:rPr>
                <w:szCs w:val="24"/>
              </w:rPr>
              <w:t>Types of School</w:t>
            </w:r>
          </w:p>
        </w:tc>
        <w:tc>
          <w:tcPr>
            <w:tcW w:w="4508" w:type="dxa"/>
          </w:tcPr>
          <w:p w14:paraId="742D0249" w14:textId="1C2D5CF2" w:rsidR="00823C7D" w:rsidRDefault="00823C7D" w:rsidP="00444101">
            <w:pPr>
              <w:spacing w:after="20"/>
              <w:rPr>
                <w:szCs w:val="24"/>
              </w:rPr>
            </w:pPr>
            <w:r w:rsidRPr="00B90FEA">
              <w:rPr>
                <w:szCs w:val="24"/>
              </w:rPr>
              <w:t>Admission Authority</w:t>
            </w:r>
          </w:p>
        </w:tc>
      </w:tr>
      <w:tr w:rsidR="00823C7D" w14:paraId="15D840F3" w14:textId="77777777" w:rsidTr="004E4DE3">
        <w:tc>
          <w:tcPr>
            <w:tcW w:w="4508" w:type="dxa"/>
          </w:tcPr>
          <w:p w14:paraId="6CA2371D" w14:textId="29CDFED7" w:rsidR="00823C7D" w:rsidRDefault="00823C7D" w:rsidP="00444101">
            <w:pPr>
              <w:spacing w:after="20"/>
              <w:rPr>
                <w:szCs w:val="24"/>
              </w:rPr>
            </w:pPr>
            <w:r w:rsidRPr="00B90FEA">
              <w:rPr>
                <w:szCs w:val="24"/>
              </w:rPr>
              <w:t>Academy and Free School</w:t>
            </w:r>
          </w:p>
        </w:tc>
        <w:tc>
          <w:tcPr>
            <w:tcW w:w="4508" w:type="dxa"/>
          </w:tcPr>
          <w:p w14:paraId="262934B8" w14:textId="5713B1F9" w:rsidR="00823C7D" w:rsidRDefault="00823C7D" w:rsidP="00444101">
            <w:pPr>
              <w:spacing w:after="20"/>
              <w:rPr>
                <w:szCs w:val="24"/>
              </w:rPr>
            </w:pPr>
            <w:r w:rsidRPr="00B90FEA">
              <w:rPr>
                <w:szCs w:val="24"/>
              </w:rPr>
              <w:t>Academy/School Trust</w:t>
            </w:r>
          </w:p>
        </w:tc>
      </w:tr>
      <w:tr w:rsidR="00823C7D" w14:paraId="4212BC70" w14:textId="77777777" w:rsidTr="004E4DE3">
        <w:tc>
          <w:tcPr>
            <w:tcW w:w="4508" w:type="dxa"/>
          </w:tcPr>
          <w:p w14:paraId="24407668" w14:textId="48C192E8" w:rsidR="00823C7D" w:rsidRDefault="00823C7D" w:rsidP="00444101">
            <w:pPr>
              <w:spacing w:after="20"/>
              <w:rPr>
                <w:szCs w:val="24"/>
              </w:rPr>
            </w:pPr>
            <w:r w:rsidRPr="00B90FEA">
              <w:rPr>
                <w:szCs w:val="24"/>
              </w:rPr>
              <w:t>Community or Maintained School</w:t>
            </w:r>
          </w:p>
        </w:tc>
        <w:tc>
          <w:tcPr>
            <w:tcW w:w="4508" w:type="dxa"/>
          </w:tcPr>
          <w:p w14:paraId="580B3C3C" w14:textId="3CDA82A4" w:rsidR="00823C7D" w:rsidRDefault="00823C7D" w:rsidP="00444101">
            <w:pPr>
              <w:spacing w:after="20"/>
              <w:rPr>
                <w:szCs w:val="24"/>
              </w:rPr>
            </w:pPr>
            <w:r w:rsidRPr="00B90FEA">
              <w:rPr>
                <w:szCs w:val="24"/>
              </w:rPr>
              <w:t>Local Authority</w:t>
            </w:r>
          </w:p>
        </w:tc>
      </w:tr>
      <w:tr w:rsidR="00823C7D" w14:paraId="776678E5" w14:textId="77777777" w:rsidTr="004E4DE3">
        <w:tc>
          <w:tcPr>
            <w:tcW w:w="4508" w:type="dxa"/>
          </w:tcPr>
          <w:p w14:paraId="63D3EB14" w14:textId="0BA1F1E5" w:rsidR="00823C7D" w:rsidRDefault="00823C7D" w:rsidP="00444101">
            <w:pPr>
              <w:spacing w:after="20"/>
              <w:rPr>
                <w:szCs w:val="24"/>
              </w:rPr>
            </w:pPr>
            <w:r w:rsidRPr="00B90FEA">
              <w:rPr>
                <w:szCs w:val="24"/>
              </w:rPr>
              <w:t>Foundation School</w:t>
            </w:r>
          </w:p>
        </w:tc>
        <w:tc>
          <w:tcPr>
            <w:tcW w:w="4508" w:type="dxa"/>
          </w:tcPr>
          <w:p w14:paraId="53EE48AA" w14:textId="6E88EE7C" w:rsidR="00823C7D" w:rsidRDefault="00823C7D" w:rsidP="00444101">
            <w:pPr>
              <w:spacing w:after="20"/>
              <w:rPr>
                <w:szCs w:val="24"/>
              </w:rPr>
            </w:pPr>
            <w:r w:rsidRPr="00B90FEA">
              <w:rPr>
                <w:szCs w:val="24"/>
              </w:rPr>
              <w:t>Governing Body</w:t>
            </w:r>
          </w:p>
        </w:tc>
      </w:tr>
      <w:tr w:rsidR="00823C7D" w14:paraId="73DA25E8" w14:textId="77777777" w:rsidTr="004E4DE3">
        <w:tc>
          <w:tcPr>
            <w:tcW w:w="4508" w:type="dxa"/>
          </w:tcPr>
          <w:p w14:paraId="64CDDC25" w14:textId="2FF448EC" w:rsidR="00823C7D" w:rsidRPr="00B90FEA" w:rsidRDefault="00823C7D" w:rsidP="00444101">
            <w:pPr>
              <w:spacing w:after="20"/>
              <w:rPr>
                <w:szCs w:val="24"/>
              </w:rPr>
            </w:pPr>
            <w:r w:rsidRPr="00B90FEA">
              <w:rPr>
                <w:szCs w:val="24"/>
              </w:rPr>
              <w:t>Voluntary Aided School</w:t>
            </w:r>
          </w:p>
        </w:tc>
        <w:tc>
          <w:tcPr>
            <w:tcW w:w="4508" w:type="dxa"/>
          </w:tcPr>
          <w:p w14:paraId="48836583" w14:textId="42859438" w:rsidR="00823C7D" w:rsidRPr="00B90FEA" w:rsidRDefault="00823C7D" w:rsidP="00444101">
            <w:pPr>
              <w:spacing w:after="20"/>
              <w:rPr>
                <w:szCs w:val="24"/>
              </w:rPr>
            </w:pPr>
            <w:r w:rsidRPr="00B90FEA">
              <w:rPr>
                <w:szCs w:val="24"/>
              </w:rPr>
              <w:t>Governing Body</w:t>
            </w:r>
          </w:p>
        </w:tc>
      </w:tr>
      <w:tr w:rsidR="00823C7D" w14:paraId="2021E6E7" w14:textId="77777777" w:rsidTr="004E4DE3">
        <w:tc>
          <w:tcPr>
            <w:tcW w:w="4508" w:type="dxa"/>
          </w:tcPr>
          <w:p w14:paraId="276ED2C1" w14:textId="35DE482B" w:rsidR="00823C7D" w:rsidRPr="00B90FEA" w:rsidRDefault="00823C7D" w:rsidP="00444101">
            <w:pPr>
              <w:spacing w:after="20"/>
              <w:rPr>
                <w:szCs w:val="24"/>
              </w:rPr>
            </w:pPr>
            <w:r w:rsidRPr="00B90FEA">
              <w:rPr>
                <w:szCs w:val="24"/>
              </w:rPr>
              <w:t xml:space="preserve">Voluntary Controlled </w:t>
            </w:r>
            <w:r>
              <w:rPr>
                <w:szCs w:val="24"/>
              </w:rPr>
              <w:t>School</w:t>
            </w:r>
          </w:p>
        </w:tc>
        <w:tc>
          <w:tcPr>
            <w:tcW w:w="4508" w:type="dxa"/>
          </w:tcPr>
          <w:p w14:paraId="619805C3" w14:textId="0BC5947D" w:rsidR="00823C7D" w:rsidRPr="00B90FEA" w:rsidRDefault="00823C7D" w:rsidP="00444101">
            <w:pPr>
              <w:spacing w:after="20"/>
              <w:rPr>
                <w:szCs w:val="24"/>
              </w:rPr>
            </w:pPr>
            <w:r w:rsidRPr="00B90FEA">
              <w:rPr>
                <w:szCs w:val="24"/>
              </w:rPr>
              <w:t>Local Authority</w:t>
            </w:r>
          </w:p>
        </w:tc>
      </w:tr>
    </w:tbl>
    <w:p w14:paraId="7CA04A72" w14:textId="77777777" w:rsidR="00823C7D" w:rsidRDefault="00823C7D" w:rsidP="00444101">
      <w:pPr>
        <w:spacing w:after="20"/>
        <w:rPr>
          <w:szCs w:val="24"/>
        </w:rPr>
      </w:pPr>
    </w:p>
    <w:p w14:paraId="590E473F" w14:textId="2F165F22" w:rsidR="004201B5" w:rsidRDefault="004D5EEA" w:rsidP="00444101">
      <w:pPr>
        <w:spacing w:after="20"/>
        <w:rPr>
          <w:szCs w:val="24"/>
        </w:rPr>
      </w:pPr>
      <w:r>
        <w:rPr>
          <w:szCs w:val="24"/>
        </w:rPr>
        <w:t>S</w:t>
      </w:r>
      <w:r w:rsidR="004201B5" w:rsidRPr="5A55C6EF">
        <w:rPr>
          <w:szCs w:val="24"/>
        </w:rPr>
        <w:t xml:space="preserve">chools take children with a whole range of abilities at the beginning of the school year, starting in the </w:t>
      </w:r>
      <w:r w:rsidR="00251A56">
        <w:rPr>
          <w:szCs w:val="24"/>
        </w:rPr>
        <w:t>r</w:t>
      </w:r>
      <w:r w:rsidR="004201B5" w:rsidRPr="5A55C6EF">
        <w:rPr>
          <w:szCs w:val="24"/>
        </w:rPr>
        <w:t xml:space="preserve">eception </w:t>
      </w:r>
      <w:r w:rsidR="00823C7D" w:rsidRPr="5A55C6EF">
        <w:rPr>
          <w:szCs w:val="24"/>
        </w:rPr>
        <w:t>c</w:t>
      </w:r>
      <w:r w:rsidR="004201B5" w:rsidRPr="5A55C6EF">
        <w:rPr>
          <w:szCs w:val="24"/>
        </w:rPr>
        <w:t>lass. Teachers are used to adapting activities and learning involved in the first year of school to meet a range of children’s needs, including those that are</w:t>
      </w:r>
      <w:r w:rsidR="002B64C6" w:rsidRPr="5A55C6EF">
        <w:rPr>
          <w:szCs w:val="24"/>
        </w:rPr>
        <w:t xml:space="preserve"> the</w:t>
      </w:r>
      <w:r w:rsidR="004201B5" w:rsidRPr="5A55C6EF">
        <w:rPr>
          <w:szCs w:val="24"/>
        </w:rPr>
        <w:t xml:space="preserve"> young</w:t>
      </w:r>
      <w:r w:rsidR="002B64C6" w:rsidRPr="5A55C6EF">
        <w:rPr>
          <w:szCs w:val="24"/>
        </w:rPr>
        <w:t>est</w:t>
      </w:r>
      <w:r w:rsidR="004201B5" w:rsidRPr="5A55C6EF">
        <w:rPr>
          <w:szCs w:val="24"/>
        </w:rPr>
        <w:t xml:space="preserve"> in year </w:t>
      </w:r>
      <w:r w:rsidR="002B64C6" w:rsidRPr="5A55C6EF">
        <w:rPr>
          <w:szCs w:val="24"/>
        </w:rPr>
        <w:t xml:space="preserve">and may </w:t>
      </w:r>
      <w:r w:rsidR="004201B5" w:rsidRPr="5A55C6EF">
        <w:rPr>
          <w:szCs w:val="24"/>
        </w:rPr>
        <w:t xml:space="preserve">struggle with some </w:t>
      </w:r>
      <w:r w:rsidR="2E260AE2" w:rsidRPr="5A55C6EF">
        <w:rPr>
          <w:szCs w:val="24"/>
        </w:rPr>
        <w:t>day-to-day</w:t>
      </w:r>
      <w:r w:rsidR="004201B5" w:rsidRPr="5A55C6EF">
        <w:rPr>
          <w:szCs w:val="24"/>
        </w:rPr>
        <w:t xml:space="preserve"> tasks.</w:t>
      </w:r>
    </w:p>
    <w:p w14:paraId="16883C82" w14:textId="77777777" w:rsidR="00251A56" w:rsidRPr="00B90FEA" w:rsidRDefault="00251A56" w:rsidP="00444101">
      <w:pPr>
        <w:spacing w:after="20"/>
        <w:rPr>
          <w:szCs w:val="24"/>
        </w:rPr>
      </w:pPr>
    </w:p>
    <w:p w14:paraId="3EC25BA0" w14:textId="075E460F" w:rsidR="00823C7D" w:rsidRDefault="004201B5" w:rsidP="00444101">
      <w:pPr>
        <w:spacing w:after="20"/>
        <w:rPr>
          <w:szCs w:val="24"/>
        </w:rPr>
      </w:pPr>
      <w:r w:rsidRPr="31AEAE69">
        <w:rPr>
          <w:szCs w:val="24"/>
        </w:rPr>
        <w:t xml:space="preserve">Schools will offer support to help your child settle into school. If you feel your child is struggling to settle, ask to speak to the </w:t>
      </w:r>
      <w:r w:rsidR="00251A56">
        <w:rPr>
          <w:szCs w:val="24"/>
        </w:rPr>
        <w:t>c</w:t>
      </w:r>
      <w:r w:rsidRPr="31AEAE69">
        <w:rPr>
          <w:szCs w:val="24"/>
        </w:rPr>
        <w:t xml:space="preserve">lass </w:t>
      </w:r>
      <w:r w:rsidR="00251A56">
        <w:rPr>
          <w:szCs w:val="24"/>
        </w:rPr>
        <w:t>t</w:t>
      </w:r>
      <w:r w:rsidRPr="31AEAE69">
        <w:rPr>
          <w:szCs w:val="24"/>
        </w:rPr>
        <w:t>eacher, or other members of staff such as the Special Educational Needs Coordination or Head Teacher.</w:t>
      </w:r>
    </w:p>
    <w:p w14:paraId="34B14567" w14:textId="31DD1680" w:rsidR="007D27C3" w:rsidRPr="007D27C3" w:rsidRDefault="007D27C3" w:rsidP="00444101">
      <w:pPr>
        <w:spacing w:after="20"/>
        <w:rPr>
          <w:rFonts w:eastAsia="Calibri"/>
          <w:szCs w:val="32"/>
        </w:rPr>
      </w:pPr>
    </w:p>
    <w:p w14:paraId="1A1636D7" w14:textId="25230688" w:rsidR="31AEAE69" w:rsidRDefault="004201B5" w:rsidP="00366011">
      <w:pPr>
        <w:pStyle w:val="Heading3"/>
      </w:pPr>
      <w:r>
        <w:t xml:space="preserve">Delaying starting school for a year and going into Year 1 class with the same chronological age children. </w:t>
      </w:r>
      <w:r w:rsidR="006B3D0F">
        <w:br/>
      </w:r>
    </w:p>
    <w:p w14:paraId="6220CE04" w14:textId="42A3F5DA" w:rsidR="007D27C3" w:rsidRDefault="004201B5" w:rsidP="00444101">
      <w:pPr>
        <w:spacing w:after="20"/>
        <w:rPr>
          <w:szCs w:val="24"/>
        </w:rPr>
      </w:pPr>
      <w:r w:rsidRPr="00B90FEA">
        <w:rPr>
          <w:szCs w:val="24"/>
        </w:rPr>
        <w:t xml:space="preserve">If your child is starting school a year late and going straight into Year 1, your child might need to stay for another year with a </w:t>
      </w:r>
      <w:r w:rsidR="00D95C7B">
        <w:rPr>
          <w:szCs w:val="24"/>
        </w:rPr>
        <w:t>n</w:t>
      </w:r>
      <w:r w:rsidRPr="00B90FEA">
        <w:rPr>
          <w:szCs w:val="24"/>
        </w:rPr>
        <w:t xml:space="preserve">ursery, </w:t>
      </w:r>
      <w:r w:rsidR="00D95C7B">
        <w:rPr>
          <w:szCs w:val="24"/>
        </w:rPr>
        <w:t>p</w:t>
      </w:r>
      <w:r w:rsidRPr="00B90FEA">
        <w:rPr>
          <w:szCs w:val="24"/>
        </w:rPr>
        <w:t xml:space="preserve">reschool, or </w:t>
      </w:r>
      <w:r w:rsidR="00D95C7B">
        <w:rPr>
          <w:szCs w:val="24"/>
        </w:rPr>
        <w:t>c</w:t>
      </w:r>
      <w:r w:rsidRPr="00B90FEA">
        <w:rPr>
          <w:szCs w:val="24"/>
        </w:rPr>
        <w:t>hild</w:t>
      </w:r>
      <w:r w:rsidR="007D27C3">
        <w:rPr>
          <w:szCs w:val="24"/>
        </w:rPr>
        <w:t>m</w:t>
      </w:r>
      <w:r w:rsidRPr="00B90FEA">
        <w:rPr>
          <w:szCs w:val="24"/>
        </w:rPr>
        <w:t xml:space="preserve">inder for what would have been the </w:t>
      </w:r>
      <w:r w:rsidR="00D95C7B">
        <w:rPr>
          <w:szCs w:val="24"/>
        </w:rPr>
        <w:t>r</w:t>
      </w:r>
      <w:r w:rsidRPr="00B90FEA">
        <w:rPr>
          <w:szCs w:val="24"/>
        </w:rPr>
        <w:t xml:space="preserve">eception </w:t>
      </w:r>
      <w:r w:rsidR="00D95C7B">
        <w:rPr>
          <w:szCs w:val="24"/>
        </w:rPr>
        <w:t>y</w:t>
      </w:r>
      <w:r w:rsidRPr="00B90FEA">
        <w:rPr>
          <w:szCs w:val="24"/>
        </w:rPr>
        <w:t>ear.</w:t>
      </w:r>
    </w:p>
    <w:p w14:paraId="3A4700AB" w14:textId="77777777" w:rsidR="00D95C7B" w:rsidRDefault="00D95C7B" w:rsidP="00444101">
      <w:pPr>
        <w:spacing w:after="20"/>
        <w:rPr>
          <w:szCs w:val="24"/>
        </w:rPr>
      </w:pPr>
    </w:p>
    <w:p w14:paraId="5F6589C4" w14:textId="04547B8E" w:rsidR="007D27C3" w:rsidRDefault="004201B5" w:rsidP="004D5EEA">
      <w:pPr>
        <w:spacing w:after="20"/>
        <w:rPr>
          <w:szCs w:val="24"/>
        </w:rPr>
      </w:pPr>
      <w:r w:rsidRPr="00B90FEA">
        <w:rPr>
          <w:szCs w:val="24"/>
        </w:rPr>
        <w:t>If your child is starting a year later than normal and going straight into Year 1 you will need to make an in-year school application from</w:t>
      </w:r>
      <w:r w:rsidR="007D27C3">
        <w:rPr>
          <w:szCs w:val="24"/>
        </w:rPr>
        <w:t xml:space="preserve"> </w:t>
      </w:r>
      <w:r w:rsidR="00D95D72">
        <w:rPr>
          <w:szCs w:val="24"/>
        </w:rPr>
        <w:t xml:space="preserve">early </w:t>
      </w:r>
      <w:r w:rsidR="007D27C3">
        <w:rPr>
          <w:szCs w:val="24"/>
        </w:rPr>
        <w:t>June</w:t>
      </w:r>
      <w:r w:rsidRPr="00B90FEA">
        <w:rPr>
          <w:szCs w:val="24"/>
        </w:rPr>
        <w:t xml:space="preserve"> onwards for a Year 1 place in the following September. There is no guarantee that a Year 1 place will be available for your child to start the next school year even if a place was offered </w:t>
      </w:r>
      <w:r w:rsidR="004D5EEA">
        <w:rPr>
          <w:szCs w:val="24"/>
        </w:rPr>
        <w:t xml:space="preserve">in the past. </w:t>
      </w:r>
    </w:p>
    <w:p w14:paraId="59FAAE62" w14:textId="77777777" w:rsidR="00D95C7B" w:rsidRDefault="00D95C7B" w:rsidP="00444101">
      <w:pPr>
        <w:spacing w:after="20"/>
        <w:rPr>
          <w:szCs w:val="24"/>
        </w:rPr>
      </w:pPr>
    </w:p>
    <w:p w14:paraId="34875F79" w14:textId="40AB55BC" w:rsidR="007D27C3" w:rsidRDefault="004201B5" w:rsidP="00444101">
      <w:pPr>
        <w:spacing w:after="20"/>
        <w:rPr>
          <w:szCs w:val="24"/>
        </w:rPr>
      </w:pPr>
      <w:r w:rsidRPr="00B90FEA">
        <w:rPr>
          <w:szCs w:val="24"/>
        </w:rPr>
        <w:t xml:space="preserve">Starting a year later than other children who have been together for a year in the </w:t>
      </w:r>
      <w:r w:rsidR="00D95C7B">
        <w:rPr>
          <w:szCs w:val="24"/>
        </w:rPr>
        <w:t>r</w:t>
      </w:r>
      <w:r w:rsidRPr="00B90FEA">
        <w:rPr>
          <w:szCs w:val="24"/>
        </w:rPr>
        <w:t xml:space="preserve">eception </w:t>
      </w:r>
      <w:r w:rsidR="007D27C3">
        <w:rPr>
          <w:szCs w:val="24"/>
        </w:rPr>
        <w:t>c</w:t>
      </w:r>
      <w:r w:rsidRPr="00B90FEA">
        <w:rPr>
          <w:szCs w:val="24"/>
        </w:rPr>
        <w:t xml:space="preserve">lass your child will be joining an already established year group of children. Social groups and friendships will already be established when your child joins the class. Delaying starting school for a year and going into </w:t>
      </w:r>
      <w:r w:rsidR="00D95C7B">
        <w:rPr>
          <w:szCs w:val="24"/>
        </w:rPr>
        <w:t>r</w:t>
      </w:r>
      <w:r w:rsidRPr="00B90FEA">
        <w:rPr>
          <w:szCs w:val="24"/>
        </w:rPr>
        <w:t xml:space="preserve">eception </w:t>
      </w:r>
      <w:r w:rsidR="007D27C3">
        <w:rPr>
          <w:szCs w:val="24"/>
        </w:rPr>
        <w:t>c</w:t>
      </w:r>
      <w:r w:rsidRPr="00B90FEA">
        <w:rPr>
          <w:szCs w:val="24"/>
        </w:rPr>
        <w:t>lass with younger children</w:t>
      </w:r>
      <w:r w:rsidR="00D95C7B">
        <w:rPr>
          <w:szCs w:val="24"/>
        </w:rPr>
        <w:t>.</w:t>
      </w:r>
      <w:r w:rsidR="00461FA6">
        <w:rPr>
          <w:szCs w:val="24"/>
        </w:rPr>
        <w:br/>
      </w:r>
    </w:p>
    <w:p w14:paraId="485DF235" w14:textId="7F20B28D" w:rsidR="00B213BF" w:rsidRDefault="00B213BF" w:rsidP="00366011">
      <w:pPr>
        <w:pStyle w:val="Heading3"/>
      </w:pPr>
      <w:r>
        <w:t xml:space="preserve">Things to think about </w:t>
      </w:r>
      <w:r w:rsidR="004D5EEA">
        <w:t xml:space="preserve">if you are </w:t>
      </w:r>
      <w:r>
        <w:t>considering delaying your child’s entry to school</w:t>
      </w:r>
    </w:p>
    <w:p w14:paraId="430F95A6" w14:textId="77777777" w:rsidR="00D95C7B" w:rsidRDefault="00D95C7B" w:rsidP="00444101">
      <w:pPr>
        <w:spacing w:after="20"/>
        <w:rPr>
          <w:szCs w:val="24"/>
        </w:rPr>
      </w:pPr>
    </w:p>
    <w:p w14:paraId="4EA41FFF" w14:textId="4E1AEEBE" w:rsidR="007D27C3" w:rsidRDefault="004201B5" w:rsidP="00444101">
      <w:pPr>
        <w:spacing w:after="20"/>
        <w:rPr>
          <w:szCs w:val="24"/>
        </w:rPr>
      </w:pPr>
      <w:r w:rsidRPr="00B90FEA">
        <w:rPr>
          <w:szCs w:val="24"/>
        </w:rPr>
        <w:t>Your child will be at school in the year below their chronological age</w:t>
      </w:r>
      <w:r w:rsidR="007D27C3">
        <w:rPr>
          <w:szCs w:val="24"/>
        </w:rPr>
        <w:t xml:space="preserve">, </w:t>
      </w:r>
      <w:r w:rsidRPr="00B90FEA">
        <w:rPr>
          <w:szCs w:val="24"/>
        </w:rPr>
        <w:t>with children younger than them. If your child changes school, for example transfers from primary to secondary education at the end of Year 6, or transfers from infant to junior education at the end of Year 2, your child may at the discretion of the receiving school be placed in their chronological age group.</w:t>
      </w:r>
      <w:r w:rsidR="00D95C7B">
        <w:rPr>
          <w:szCs w:val="24"/>
        </w:rPr>
        <w:t xml:space="preserve"> </w:t>
      </w:r>
      <w:r w:rsidRPr="00B90FEA">
        <w:rPr>
          <w:szCs w:val="24"/>
        </w:rPr>
        <w:t xml:space="preserve">This could mean your child will have to miss a year of the national curriculum. </w:t>
      </w:r>
    </w:p>
    <w:p w14:paraId="7A45D84B" w14:textId="77777777" w:rsidR="00D95C7B" w:rsidRDefault="00D95C7B" w:rsidP="00444101">
      <w:pPr>
        <w:spacing w:after="20"/>
        <w:rPr>
          <w:szCs w:val="24"/>
        </w:rPr>
      </w:pPr>
    </w:p>
    <w:p w14:paraId="53843FBF" w14:textId="5CCDFF64" w:rsidR="007D27C3" w:rsidRDefault="004201B5" w:rsidP="00444101">
      <w:pPr>
        <w:spacing w:after="20"/>
        <w:rPr>
          <w:szCs w:val="24"/>
        </w:rPr>
      </w:pPr>
      <w:r w:rsidRPr="00B90FEA">
        <w:rPr>
          <w:szCs w:val="24"/>
        </w:rPr>
        <w:t>A delayed transfer into a school is agreed with the existing Head Teacher; if there is a change of Head Teacher in the existing school the replacing Head Teacher may not agree to continue the delayed arrangement. Your child would have to join their chronological year group missing a partial or a whole year of education.</w:t>
      </w:r>
    </w:p>
    <w:p w14:paraId="278AC86A" w14:textId="77777777" w:rsidR="00D95C7B" w:rsidRDefault="00D95C7B" w:rsidP="00444101">
      <w:pPr>
        <w:spacing w:after="20"/>
        <w:rPr>
          <w:szCs w:val="24"/>
        </w:rPr>
      </w:pPr>
    </w:p>
    <w:p w14:paraId="24E8C4E4" w14:textId="5AA0E86A" w:rsidR="007D27C3" w:rsidRDefault="004201B5" w:rsidP="00444101">
      <w:pPr>
        <w:spacing w:after="20"/>
        <w:rPr>
          <w:szCs w:val="24"/>
        </w:rPr>
      </w:pPr>
      <w:r w:rsidRPr="00B90FEA">
        <w:rPr>
          <w:szCs w:val="24"/>
        </w:rPr>
        <w:t>If your child is at school in the year below their chronological age</w:t>
      </w:r>
      <w:r w:rsidR="007D27C3">
        <w:rPr>
          <w:szCs w:val="24"/>
        </w:rPr>
        <w:t xml:space="preserve">, </w:t>
      </w:r>
      <w:r w:rsidRPr="00B90FEA">
        <w:rPr>
          <w:szCs w:val="24"/>
        </w:rPr>
        <w:t>with children younger than them</w:t>
      </w:r>
      <w:r w:rsidR="007D27C3">
        <w:rPr>
          <w:szCs w:val="24"/>
        </w:rPr>
        <w:t>,</w:t>
      </w:r>
      <w:r w:rsidRPr="00B90FEA">
        <w:rPr>
          <w:szCs w:val="24"/>
        </w:rPr>
        <w:t xml:space="preserve"> your child may become more physically and socially mature than his</w:t>
      </w:r>
      <w:r w:rsidR="005B0588">
        <w:rPr>
          <w:szCs w:val="24"/>
        </w:rPr>
        <w:t xml:space="preserve"> or </w:t>
      </w:r>
      <w:r w:rsidRPr="00B90FEA">
        <w:rPr>
          <w:szCs w:val="24"/>
        </w:rPr>
        <w:t>her peers as he</w:t>
      </w:r>
      <w:r w:rsidR="005B0588">
        <w:rPr>
          <w:szCs w:val="24"/>
        </w:rPr>
        <w:t xml:space="preserve"> or </w:t>
      </w:r>
      <w:r w:rsidRPr="00B90FEA">
        <w:rPr>
          <w:szCs w:val="24"/>
        </w:rPr>
        <w:t xml:space="preserve">she progresses through school. </w:t>
      </w:r>
    </w:p>
    <w:p w14:paraId="4676A0DF" w14:textId="77777777" w:rsidR="00D95C7B" w:rsidRDefault="00D95C7B" w:rsidP="00444101">
      <w:pPr>
        <w:spacing w:after="20"/>
        <w:rPr>
          <w:szCs w:val="24"/>
        </w:rPr>
      </w:pPr>
    </w:p>
    <w:p w14:paraId="7CCB4471" w14:textId="2AEBA224" w:rsidR="007D27C3" w:rsidRDefault="004201B5" w:rsidP="00444101">
      <w:pPr>
        <w:spacing w:after="20"/>
        <w:rPr>
          <w:szCs w:val="24"/>
        </w:rPr>
      </w:pPr>
      <w:r w:rsidRPr="00B90FEA">
        <w:rPr>
          <w:szCs w:val="24"/>
        </w:rPr>
        <w:t xml:space="preserve">If your child is at school in the year below their chronological </w:t>
      </w:r>
      <w:r w:rsidR="00874AD6" w:rsidRPr="00B90FEA">
        <w:rPr>
          <w:szCs w:val="24"/>
        </w:rPr>
        <w:t>age,</w:t>
      </w:r>
      <w:r w:rsidRPr="00B90FEA">
        <w:rPr>
          <w:szCs w:val="24"/>
        </w:rPr>
        <w:t xml:space="preserve"> they would legally be allowed to leave school the term after their </w:t>
      </w:r>
      <w:r w:rsidR="005B0588">
        <w:rPr>
          <w:szCs w:val="24"/>
        </w:rPr>
        <w:t>sixteenth</w:t>
      </w:r>
      <w:r w:rsidRPr="00B90FEA">
        <w:rPr>
          <w:szCs w:val="24"/>
        </w:rPr>
        <w:t xml:space="preserve"> birthday, a full year before other young people in their year group. This may well be before any examinations are taken.</w:t>
      </w:r>
    </w:p>
    <w:p w14:paraId="62A6B113" w14:textId="77777777" w:rsidR="00444101" w:rsidRDefault="00444101" w:rsidP="00444101">
      <w:pPr>
        <w:spacing w:after="20"/>
        <w:rPr>
          <w:szCs w:val="24"/>
        </w:rPr>
      </w:pPr>
    </w:p>
    <w:p w14:paraId="4917AF05" w14:textId="0D91F9A0" w:rsidR="00444101" w:rsidRPr="00444101" w:rsidRDefault="004201B5" w:rsidP="78C91381">
      <w:pPr>
        <w:pStyle w:val="Heading2"/>
        <w:spacing w:before="0" w:after="100" w:afterAutospacing="1"/>
      </w:pPr>
      <w:r>
        <w:t>How to find out mo</w:t>
      </w:r>
      <w:r w:rsidR="00D95C7B">
        <w:t>r</w:t>
      </w:r>
      <w:r w:rsidR="00444101">
        <w:t>e</w:t>
      </w:r>
    </w:p>
    <w:p w14:paraId="4366739E" w14:textId="729F7682" w:rsidR="007D27C3" w:rsidRDefault="004201B5" w:rsidP="00366011">
      <w:pPr>
        <w:rPr>
          <w:rStyle w:val="Hyperlink"/>
          <w:szCs w:val="24"/>
        </w:rPr>
      </w:pPr>
      <w:r>
        <w:t xml:space="preserve">For general enquiries about the school admissions process and what to do </w:t>
      </w:r>
      <w:r w:rsidR="00986ADA">
        <w:t xml:space="preserve">email </w:t>
      </w:r>
      <w:hyperlink r:id="rId11" w:history="1">
        <w:r w:rsidR="009D5FE9" w:rsidRPr="00684751">
          <w:rPr>
            <w:rStyle w:val="Hyperlink"/>
          </w:rPr>
          <w:t>school.admissions@bristol.gov.uk</w:t>
        </w:r>
      </w:hyperlink>
      <w:r w:rsidR="00986ADA">
        <w:t>.</w:t>
      </w:r>
    </w:p>
    <w:p w14:paraId="5752E18B" w14:textId="2EAB5008" w:rsidR="5A55C6EF" w:rsidRDefault="356BB9FB" w:rsidP="356BB9FB">
      <w:pPr>
        <w:spacing w:after="20"/>
        <w:rPr>
          <w:rFonts w:eastAsia="Calibri"/>
          <w:szCs w:val="24"/>
        </w:rPr>
      </w:pPr>
      <w:hyperlink r:id="rId12">
        <w:r w:rsidRPr="356BB9FB">
          <w:rPr>
            <w:rStyle w:val="Hyperlink"/>
            <w:rFonts w:eastAsia="Arial" w:cs="Arial"/>
            <w:szCs w:val="24"/>
          </w:rPr>
          <w:t>Summer-born children: school admission - GOV.UK (www.gov.uk)</w:t>
        </w:r>
      </w:hyperlink>
    </w:p>
    <w:p w14:paraId="28922A86" w14:textId="068E4BF8" w:rsidR="00D95C7B" w:rsidRDefault="004201B5" w:rsidP="21318296">
      <w:pPr>
        <w:rPr>
          <w:rFonts w:eastAsia="Arial" w:cs="Arial"/>
          <w:szCs w:val="24"/>
        </w:rPr>
      </w:pPr>
      <w:r>
        <w:t>For impartial information and advice if your child has any additional needs</w:t>
      </w:r>
      <w:r w:rsidR="007D27C3">
        <w:t xml:space="preserve"> </w:t>
      </w:r>
      <w:r>
        <w:t>contact SEND and You</w:t>
      </w:r>
      <w:r w:rsidR="339DC0B4">
        <w:t xml:space="preserve">. Information is available online at </w:t>
      </w:r>
      <w:r w:rsidR="275D9550">
        <w:t xml:space="preserve"> </w:t>
      </w:r>
      <w:hyperlink r:id="rId13">
        <w:r w:rsidR="275D9550" w:rsidRPr="21318296">
          <w:rPr>
            <w:rStyle w:val="Hyperlink"/>
            <w:rFonts w:eastAsia="Arial" w:cs="Arial"/>
            <w:szCs w:val="24"/>
          </w:rPr>
          <w:t>Home - SEND and You</w:t>
        </w:r>
      </w:hyperlink>
    </w:p>
    <w:p w14:paraId="252FB572" w14:textId="77777777" w:rsidR="004201B5" w:rsidRPr="00B90FEA" w:rsidRDefault="004201B5" w:rsidP="00444101">
      <w:pPr>
        <w:spacing w:after="20"/>
        <w:rPr>
          <w:szCs w:val="24"/>
        </w:rPr>
      </w:pPr>
    </w:p>
    <w:p w14:paraId="1936A6F0" w14:textId="77777777" w:rsidR="004201B5" w:rsidRPr="00B90FEA" w:rsidRDefault="004201B5" w:rsidP="00444101">
      <w:pPr>
        <w:spacing w:after="20"/>
        <w:rPr>
          <w:szCs w:val="24"/>
        </w:rPr>
      </w:pPr>
    </w:p>
    <w:p w14:paraId="6762C487" w14:textId="77777777" w:rsidR="004201B5" w:rsidRPr="00B90FEA" w:rsidRDefault="004201B5" w:rsidP="00444101">
      <w:pPr>
        <w:spacing w:after="20"/>
        <w:rPr>
          <w:szCs w:val="24"/>
        </w:rPr>
      </w:pPr>
    </w:p>
    <w:p w14:paraId="655CED64" w14:textId="77777777" w:rsidR="004201B5" w:rsidRPr="00B90FEA" w:rsidRDefault="004201B5" w:rsidP="00444101">
      <w:pPr>
        <w:spacing w:after="20"/>
        <w:rPr>
          <w:szCs w:val="24"/>
        </w:rPr>
      </w:pPr>
    </w:p>
    <w:p w14:paraId="192F4EF6" w14:textId="46F50060" w:rsidR="004201B5" w:rsidRPr="00B90FEA" w:rsidRDefault="004201B5" w:rsidP="00444101">
      <w:pPr>
        <w:spacing w:after="20"/>
        <w:rPr>
          <w:szCs w:val="24"/>
        </w:rPr>
      </w:pPr>
    </w:p>
    <w:p w14:paraId="401C3A13" w14:textId="77777777" w:rsidR="004201B5" w:rsidRPr="00B90FEA" w:rsidRDefault="004201B5" w:rsidP="00444101">
      <w:pPr>
        <w:spacing w:after="20"/>
        <w:rPr>
          <w:szCs w:val="24"/>
        </w:rPr>
      </w:pPr>
    </w:p>
    <w:p w14:paraId="41C6DE54" w14:textId="77777777" w:rsidR="004201B5" w:rsidRPr="00B90FEA" w:rsidRDefault="004201B5" w:rsidP="00444101">
      <w:pPr>
        <w:spacing w:after="20"/>
        <w:rPr>
          <w:szCs w:val="24"/>
        </w:rPr>
      </w:pPr>
    </w:p>
    <w:sectPr w:rsidR="004201B5" w:rsidRPr="00B90FEA">
      <w:footerReference w:type="even" r:id="rId14"/>
      <w:footerReference w:type="defaul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AA6F1" w14:textId="77777777" w:rsidR="00385500" w:rsidRDefault="00385500" w:rsidP="004201B5">
      <w:pPr>
        <w:spacing w:after="0" w:line="240" w:lineRule="auto"/>
      </w:pPr>
      <w:r>
        <w:separator/>
      </w:r>
    </w:p>
  </w:endnote>
  <w:endnote w:type="continuationSeparator" w:id="0">
    <w:p w14:paraId="28C5EFAB" w14:textId="77777777" w:rsidR="00385500" w:rsidRDefault="00385500" w:rsidP="004201B5">
      <w:pPr>
        <w:spacing w:after="0" w:line="240" w:lineRule="auto"/>
      </w:pPr>
      <w:r>
        <w:continuationSeparator/>
      </w:r>
    </w:p>
  </w:endnote>
  <w:endnote w:type="continuationNotice" w:id="1">
    <w:p w14:paraId="221A60C5" w14:textId="77777777" w:rsidR="00385500" w:rsidRDefault="003855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3184" w14:textId="7F02757A" w:rsidR="004C37EB" w:rsidRDefault="004C37EB">
    <w:pPr>
      <w:pStyle w:val="Footer"/>
    </w:pPr>
    <w:r>
      <w:rPr>
        <w:noProof/>
      </w:rPr>
      <mc:AlternateContent>
        <mc:Choice Requires="wps">
          <w:drawing>
            <wp:anchor distT="0" distB="0" distL="0" distR="0" simplePos="0" relativeHeight="251659264" behindDoc="0" locked="0" layoutInCell="1" allowOverlap="1" wp14:anchorId="1C61D1EB" wp14:editId="02E0DEBC">
              <wp:simplePos x="635" y="635"/>
              <wp:positionH relativeFrom="page">
                <wp:align>left</wp:align>
              </wp:positionH>
              <wp:positionV relativeFrom="page">
                <wp:align>bottom</wp:align>
              </wp:positionV>
              <wp:extent cx="758825" cy="352425"/>
              <wp:effectExtent l="0" t="0" r="3175" b="0"/>
              <wp:wrapNone/>
              <wp:docPr id="1644866047"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52425"/>
                      </a:xfrm>
                      <a:prstGeom prst="rect">
                        <a:avLst/>
                      </a:prstGeom>
                      <a:noFill/>
                      <a:ln>
                        <a:noFill/>
                      </a:ln>
                    </wps:spPr>
                    <wps:txbx>
                      <w:txbxContent>
                        <w:p w14:paraId="0AA25BF9" w14:textId="11AF085F" w:rsidR="004C37EB" w:rsidRPr="004C37EB" w:rsidRDefault="004C37EB" w:rsidP="004C37EB">
                          <w:pPr>
                            <w:spacing w:after="0"/>
                            <w:rPr>
                              <w:rFonts w:ascii="Aptos" w:eastAsia="Aptos" w:hAnsi="Aptos" w:cs="Aptos"/>
                              <w:noProof/>
                              <w:color w:val="000000"/>
                              <w:sz w:val="20"/>
                              <w:szCs w:val="20"/>
                            </w:rPr>
                          </w:pPr>
                          <w:r w:rsidRPr="004C37EB">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C61D1EB" id="_x0000_t202" coordsize="21600,21600" o:spt="202" path="m,l,21600r21600,l21600,xe">
              <v:stroke joinstyle="miter"/>
              <v:path gradientshapeok="t" o:connecttype="rect"/>
            </v:shapetype>
            <v:shape id="Text Box 2" o:spid="_x0000_s1026" type="#_x0000_t202" alt="OFFICIAL" style="position:absolute;margin-left:0;margin-top:0;width:59.75pt;height:27.7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" filled="f" stroked="f">
              <v:textbox style="mso-fit-shape-to-text:t" inset="20pt,0,0,15pt">
                <w:txbxContent>
                  <w:p w14:paraId="0AA25BF9" w14:textId="11AF085F" w:rsidR="004C37EB" w:rsidRPr="004C37EB" w:rsidRDefault="004C37EB" w:rsidP="004C37EB">
                    <w:pPr>
                      <w:spacing w:after="0"/>
                      <w:rPr>
                        <w:rFonts w:ascii="Aptos" w:eastAsia="Aptos" w:hAnsi="Aptos" w:cs="Aptos"/>
                        <w:noProof/>
                        <w:color w:val="000000"/>
                        <w:sz w:val="20"/>
                        <w:szCs w:val="20"/>
                      </w:rPr>
                    </w:pPr>
                    <w:r w:rsidRPr="004C37EB">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37F0E" w14:textId="735825AD" w:rsidR="004C37EB" w:rsidRDefault="004C37EB">
    <w:pPr>
      <w:pStyle w:val="Footer"/>
    </w:pPr>
    <w:r>
      <w:rPr>
        <w:noProof/>
      </w:rPr>
      <mc:AlternateContent>
        <mc:Choice Requires="wps">
          <w:drawing>
            <wp:anchor distT="0" distB="0" distL="0" distR="0" simplePos="0" relativeHeight="251660288" behindDoc="0" locked="0" layoutInCell="1" allowOverlap="1" wp14:anchorId="17AA64C9" wp14:editId="4C07D6DD">
              <wp:simplePos x="635" y="635"/>
              <wp:positionH relativeFrom="page">
                <wp:align>left</wp:align>
              </wp:positionH>
              <wp:positionV relativeFrom="page">
                <wp:align>bottom</wp:align>
              </wp:positionV>
              <wp:extent cx="758825" cy="352425"/>
              <wp:effectExtent l="0" t="0" r="3175" b="0"/>
              <wp:wrapNone/>
              <wp:docPr id="1712439111"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52425"/>
                      </a:xfrm>
                      <a:prstGeom prst="rect">
                        <a:avLst/>
                      </a:prstGeom>
                      <a:noFill/>
                      <a:ln>
                        <a:noFill/>
                      </a:ln>
                    </wps:spPr>
                    <wps:txbx>
                      <w:txbxContent>
                        <w:p w14:paraId="2408E443" w14:textId="0429A0BB" w:rsidR="004C37EB" w:rsidRPr="004C37EB" w:rsidRDefault="004C37EB" w:rsidP="004C37EB">
                          <w:pPr>
                            <w:spacing w:after="0"/>
                            <w:rPr>
                              <w:rFonts w:ascii="Aptos" w:eastAsia="Aptos" w:hAnsi="Aptos" w:cs="Aptos"/>
                              <w:noProof/>
                              <w:color w:val="000000"/>
                              <w:sz w:val="20"/>
                              <w:szCs w:val="20"/>
                            </w:rPr>
                          </w:pPr>
                          <w:r w:rsidRPr="004C37EB">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7AA64C9" id="_x0000_t202" coordsize="21600,21600" o:spt="202" path="m,l,21600r21600,l21600,xe">
              <v:stroke joinstyle="miter"/>
              <v:path gradientshapeok="t" o:connecttype="rect"/>
            </v:shapetype>
            <v:shape id="Text Box 3" o:spid="_x0000_s1027" type="#_x0000_t202" alt="OFFICIAL" style="position:absolute;margin-left:0;margin-top:0;width:59.75pt;height:27.7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" filled="f" stroked="f">
              <v:textbox style="mso-fit-shape-to-text:t" inset="20pt,0,0,15pt">
                <w:txbxContent>
                  <w:p w14:paraId="2408E443" w14:textId="0429A0BB" w:rsidR="004C37EB" w:rsidRPr="004C37EB" w:rsidRDefault="004C37EB" w:rsidP="004C37EB">
                    <w:pPr>
                      <w:spacing w:after="0"/>
                      <w:rPr>
                        <w:rFonts w:ascii="Aptos" w:eastAsia="Aptos" w:hAnsi="Aptos" w:cs="Aptos"/>
                        <w:noProof/>
                        <w:color w:val="000000"/>
                        <w:sz w:val="20"/>
                        <w:szCs w:val="20"/>
                      </w:rPr>
                    </w:pPr>
                    <w:r w:rsidRPr="004C37EB">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DEC89" w14:textId="41949817" w:rsidR="004C37EB" w:rsidRDefault="004C37EB">
    <w:pPr>
      <w:pStyle w:val="Footer"/>
    </w:pPr>
    <w:r>
      <w:rPr>
        <w:noProof/>
      </w:rPr>
      <mc:AlternateContent>
        <mc:Choice Requires="wps">
          <w:drawing>
            <wp:anchor distT="0" distB="0" distL="0" distR="0" simplePos="0" relativeHeight="251658240" behindDoc="0" locked="0" layoutInCell="1" allowOverlap="1" wp14:anchorId="7C9B7F65" wp14:editId="55B45F94">
              <wp:simplePos x="635" y="635"/>
              <wp:positionH relativeFrom="page">
                <wp:align>left</wp:align>
              </wp:positionH>
              <wp:positionV relativeFrom="page">
                <wp:align>bottom</wp:align>
              </wp:positionV>
              <wp:extent cx="758825" cy="352425"/>
              <wp:effectExtent l="0" t="0" r="3175" b="0"/>
              <wp:wrapNone/>
              <wp:docPr id="809835468"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52425"/>
                      </a:xfrm>
                      <a:prstGeom prst="rect">
                        <a:avLst/>
                      </a:prstGeom>
                      <a:noFill/>
                      <a:ln>
                        <a:noFill/>
                      </a:ln>
                    </wps:spPr>
                    <wps:txbx>
                      <w:txbxContent>
                        <w:p w14:paraId="3EA5936B" w14:textId="7115358D" w:rsidR="004C37EB" w:rsidRPr="004C37EB" w:rsidRDefault="004C37EB" w:rsidP="004C37EB">
                          <w:pPr>
                            <w:spacing w:after="0"/>
                            <w:rPr>
                              <w:rFonts w:ascii="Aptos" w:eastAsia="Aptos" w:hAnsi="Aptos" w:cs="Aptos"/>
                              <w:noProof/>
                              <w:color w:val="000000"/>
                              <w:sz w:val="20"/>
                              <w:szCs w:val="20"/>
                            </w:rPr>
                          </w:pPr>
                          <w:r w:rsidRPr="004C37EB">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9B7F65" id="_x0000_t202" coordsize="21600,21600" o:spt="202" path="m,l,21600r21600,l21600,xe">
              <v:stroke joinstyle="miter"/>
              <v:path gradientshapeok="t" o:connecttype="rect"/>
            </v:shapetype>
            <v:shape id="Text Box 1" o:spid="_x0000_s1028" type="#_x0000_t202" alt="OFFICIAL" style="position:absolute;margin-left:0;margin-top:0;width:59.75pt;height:27.7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" filled="f" stroked="f">
              <v:textbox style="mso-fit-shape-to-text:t" inset="20pt,0,0,15pt">
                <w:txbxContent>
                  <w:p w14:paraId="3EA5936B" w14:textId="7115358D" w:rsidR="004C37EB" w:rsidRPr="004C37EB" w:rsidRDefault="004C37EB" w:rsidP="004C37EB">
                    <w:pPr>
                      <w:spacing w:after="0"/>
                      <w:rPr>
                        <w:rFonts w:ascii="Aptos" w:eastAsia="Aptos" w:hAnsi="Aptos" w:cs="Aptos"/>
                        <w:noProof/>
                        <w:color w:val="000000"/>
                        <w:sz w:val="20"/>
                        <w:szCs w:val="20"/>
                      </w:rPr>
                    </w:pPr>
                    <w:r w:rsidRPr="004C37EB">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51423" w14:textId="77777777" w:rsidR="00385500" w:rsidRDefault="00385500" w:rsidP="004201B5">
      <w:pPr>
        <w:spacing w:after="0" w:line="240" w:lineRule="auto"/>
      </w:pPr>
      <w:r>
        <w:separator/>
      </w:r>
    </w:p>
  </w:footnote>
  <w:footnote w:type="continuationSeparator" w:id="0">
    <w:p w14:paraId="07D393BF" w14:textId="77777777" w:rsidR="00385500" w:rsidRDefault="00385500" w:rsidP="004201B5">
      <w:pPr>
        <w:spacing w:after="0" w:line="240" w:lineRule="auto"/>
      </w:pPr>
      <w:r>
        <w:continuationSeparator/>
      </w:r>
    </w:p>
  </w:footnote>
  <w:footnote w:type="continuationNotice" w:id="1">
    <w:p w14:paraId="211EE3AA" w14:textId="77777777" w:rsidR="00385500" w:rsidRDefault="0038550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B5"/>
    <w:rsid w:val="00000058"/>
    <w:rsid w:val="00000523"/>
    <w:rsid w:val="000203E9"/>
    <w:rsid w:val="00032A5A"/>
    <w:rsid w:val="00077F31"/>
    <w:rsid w:val="000C39F7"/>
    <w:rsid w:val="000E61EA"/>
    <w:rsid w:val="00124167"/>
    <w:rsid w:val="00135614"/>
    <w:rsid w:val="001C1575"/>
    <w:rsid w:val="001C2B1C"/>
    <w:rsid w:val="001E3995"/>
    <w:rsid w:val="001E6397"/>
    <w:rsid w:val="00212648"/>
    <w:rsid w:val="00240750"/>
    <w:rsid w:val="00251A56"/>
    <w:rsid w:val="00254AD9"/>
    <w:rsid w:val="002823D9"/>
    <w:rsid w:val="00286D50"/>
    <w:rsid w:val="002B64C6"/>
    <w:rsid w:val="002C02E4"/>
    <w:rsid w:val="002C21A9"/>
    <w:rsid w:val="00313626"/>
    <w:rsid w:val="00332F77"/>
    <w:rsid w:val="00344730"/>
    <w:rsid w:val="00366011"/>
    <w:rsid w:val="00370F55"/>
    <w:rsid w:val="00385500"/>
    <w:rsid w:val="003A138C"/>
    <w:rsid w:val="003A43B5"/>
    <w:rsid w:val="003D2D3B"/>
    <w:rsid w:val="003E2E1E"/>
    <w:rsid w:val="0041153C"/>
    <w:rsid w:val="004201B5"/>
    <w:rsid w:val="00444101"/>
    <w:rsid w:val="00461FA6"/>
    <w:rsid w:val="004C37EB"/>
    <w:rsid w:val="004D5EEA"/>
    <w:rsid w:val="004D799F"/>
    <w:rsid w:val="005334E9"/>
    <w:rsid w:val="005A3EEA"/>
    <w:rsid w:val="005A4C24"/>
    <w:rsid w:val="005A5FB5"/>
    <w:rsid w:val="005B0588"/>
    <w:rsid w:val="005E0067"/>
    <w:rsid w:val="00624A87"/>
    <w:rsid w:val="006503B2"/>
    <w:rsid w:val="006524D7"/>
    <w:rsid w:val="00665FD6"/>
    <w:rsid w:val="006B3D0F"/>
    <w:rsid w:val="006C740E"/>
    <w:rsid w:val="00705448"/>
    <w:rsid w:val="00724095"/>
    <w:rsid w:val="00733EF8"/>
    <w:rsid w:val="0074508C"/>
    <w:rsid w:val="007579F5"/>
    <w:rsid w:val="00772983"/>
    <w:rsid w:val="007D27C3"/>
    <w:rsid w:val="007E17E7"/>
    <w:rsid w:val="007E6977"/>
    <w:rsid w:val="00804ECF"/>
    <w:rsid w:val="0082231A"/>
    <w:rsid w:val="00823C7D"/>
    <w:rsid w:val="00825468"/>
    <w:rsid w:val="00842291"/>
    <w:rsid w:val="00874AD6"/>
    <w:rsid w:val="008F7841"/>
    <w:rsid w:val="009160C9"/>
    <w:rsid w:val="00917452"/>
    <w:rsid w:val="009265BB"/>
    <w:rsid w:val="0095574F"/>
    <w:rsid w:val="00986ADA"/>
    <w:rsid w:val="009B13E9"/>
    <w:rsid w:val="009B209B"/>
    <w:rsid w:val="009D5FE9"/>
    <w:rsid w:val="00A36300"/>
    <w:rsid w:val="00A90173"/>
    <w:rsid w:val="00AB7D27"/>
    <w:rsid w:val="00AC3011"/>
    <w:rsid w:val="00B213BF"/>
    <w:rsid w:val="00B55B73"/>
    <w:rsid w:val="00B90FEA"/>
    <w:rsid w:val="00BF1499"/>
    <w:rsid w:val="00BF637F"/>
    <w:rsid w:val="00C11B60"/>
    <w:rsid w:val="00C45DF1"/>
    <w:rsid w:val="00C5089B"/>
    <w:rsid w:val="00C55FD0"/>
    <w:rsid w:val="00CA3484"/>
    <w:rsid w:val="00CA4869"/>
    <w:rsid w:val="00CE613A"/>
    <w:rsid w:val="00D02937"/>
    <w:rsid w:val="00D34CE9"/>
    <w:rsid w:val="00D56672"/>
    <w:rsid w:val="00D76273"/>
    <w:rsid w:val="00D95C7B"/>
    <w:rsid w:val="00D95D72"/>
    <w:rsid w:val="00DA61B3"/>
    <w:rsid w:val="00E83A64"/>
    <w:rsid w:val="00E865E9"/>
    <w:rsid w:val="00F360FB"/>
    <w:rsid w:val="00F43655"/>
    <w:rsid w:val="00F86869"/>
    <w:rsid w:val="00FC070A"/>
    <w:rsid w:val="00FD3709"/>
    <w:rsid w:val="06592FAD"/>
    <w:rsid w:val="0990D06F"/>
    <w:rsid w:val="09DB678E"/>
    <w:rsid w:val="09FA6907"/>
    <w:rsid w:val="0C34F899"/>
    <w:rsid w:val="19497DEA"/>
    <w:rsid w:val="1A5EB97A"/>
    <w:rsid w:val="1A667089"/>
    <w:rsid w:val="1C1D5F30"/>
    <w:rsid w:val="1DD56ABA"/>
    <w:rsid w:val="1EDE6727"/>
    <w:rsid w:val="1FA97280"/>
    <w:rsid w:val="20B02F82"/>
    <w:rsid w:val="21318296"/>
    <w:rsid w:val="21815230"/>
    <w:rsid w:val="275D9550"/>
    <w:rsid w:val="2E260AE2"/>
    <w:rsid w:val="2FD6D0BE"/>
    <w:rsid w:val="31AEAE69"/>
    <w:rsid w:val="32AAB204"/>
    <w:rsid w:val="339DC0B4"/>
    <w:rsid w:val="356BB9FB"/>
    <w:rsid w:val="3587F220"/>
    <w:rsid w:val="35E252C6"/>
    <w:rsid w:val="381612A9"/>
    <w:rsid w:val="3B30F4D8"/>
    <w:rsid w:val="40DC560D"/>
    <w:rsid w:val="41CC458E"/>
    <w:rsid w:val="4248A96C"/>
    <w:rsid w:val="4F8E1DFF"/>
    <w:rsid w:val="4FA6AD63"/>
    <w:rsid w:val="5991EA96"/>
    <w:rsid w:val="5A55C6EF"/>
    <w:rsid w:val="5B0492F3"/>
    <w:rsid w:val="62F992C8"/>
    <w:rsid w:val="66090E47"/>
    <w:rsid w:val="67A7ECCD"/>
    <w:rsid w:val="68C43A0F"/>
    <w:rsid w:val="6FD40364"/>
    <w:rsid w:val="7025B90A"/>
    <w:rsid w:val="7126641D"/>
    <w:rsid w:val="74C9A1ED"/>
    <w:rsid w:val="77D68A16"/>
    <w:rsid w:val="78C91381"/>
    <w:rsid w:val="7AF28454"/>
    <w:rsid w:val="7CB7531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40E21"/>
  <w15:chartTrackingRefBased/>
  <w15:docId w15:val="{00352FA0-1984-47D0-B35F-D83C6EF50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0FB"/>
    <w:rPr>
      <w:rFonts w:ascii="Arial" w:hAnsi="Arial"/>
      <w:sz w:val="24"/>
    </w:rPr>
  </w:style>
  <w:style w:type="paragraph" w:styleId="Heading1">
    <w:name w:val="heading 1"/>
    <w:basedOn w:val="Normal"/>
    <w:next w:val="Normal"/>
    <w:link w:val="Heading1Char"/>
    <w:uiPriority w:val="9"/>
    <w:qFormat/>
    <w:rsid w:val="00F360FB"/>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F86869"/>
    <w:pPr>
      <w:keepNext/>
      <w:keepLines/>
      <w:spacing w:before="120" w:after="120" w:line="240" w:lineRule="auto"/>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F360FB"/>
    <w:pPr>
      <w:keepNext/>
      <w:keepLines/>
      <w:spacing w:before="40" w:after="0"/>
      <w:outlineLvl w:val="2"/>
    </w:pPr>
    <w:rPr>
      <w:rFonts w:eastAsiaTheme="majorEastAsia"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01B5"/>
    <w:rPr>
      <w:color w:val="0000FF"/>
      <w:u w:val="single"/>
    </w:rPr>
  </w:style>
  <w:style w:type="table" w:styleId="TableGrid">
    <w:name w:val="Table Grid"/>
    <w:basedOn w:val="TableNormal"/>
    <w:uiPriority w:val="39"/>
    <w:rsid w:val="00B90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360FB"/>
    <w:rPr>
      <w:rFonts w:ascii="Arial" w:eastAsiaTheme="majorEastAsia" w:hAnsi="Arial" w:cstheme="majorBidi"/>
      <w:b/>
      <w:sz w:val="36"/>
      <w:szCs w:val="32"/>
    </w:rPr>
  </w:style>
  <w:style w:type="character" w:customStyle="1" w:styleId="Heading2Char">
    <w:name w:val="Heading 2 Char"/>
    <w:basedOn w:val="DefaultParagraphFont"/>
    <w:link w:val="Heading2"/>
    <w:uiPriority w:val="9"/>
    <w:rsid w:val="00F86869"/>
    <w:rPr>
      <w:rFonts w:ascii="Arial" w:eastAsiaTheme="majorEastAsia" w:hAnsi="Arial" w:cstheme="majorBidi"/>
      <w:b/>
      <w:sz w:val="32"/>
      <w:szCs w:val="26"/>
    </w:rPr>
  </w:style>
  <w:style w:type="character" w:styleId="UnresolvedMention">
    <w:name w:val="Unresolved Mention"/>
    <w:basedOn w:val="DefaultParagraphFont"/>
    <w:uiPriority w:val="99"/>
    <w:semiHidden/>
    <w:unhideWhenUsed/>
    <w:rsid w:val="00733EF8"/>
    <w:rPr>
      <w:color w:val="605E5C"/>
      <w:shd w:val="clear" w:color="auto" w:fill="E1DFDD"/>
    </w:rPr>
  </w:style>
  <w:style w:type="character" w:styleId="FollowedHyperlink">
    <w:name w:val="FollowedHyperlink"/>
    <w:basedOn w:val="DefaultParagraphFont"/>
    <w:uiPriority w:val="99"/>
    <w:semiHidden/>
    <w:unhideWhenUsed/>
    <w:rsid w:val="006C740E"/>
    <w:rPr>
      <w:color w:val="954F72" w:themeColor="followedHyperlink"/>
      <w:u w:val="single"/>
    </w:rPr>
  </w:style>
  <w:style w:type="paragraph" w:styleId="Header">
    <w:name w:val="header"/>
    <w:basedOn w:val="Normal"/>
    <w:link w:val="HeaderChar"/>
    <w:uiPriority w:val="99"/>
    <w:semiHidden/>
    <w:unhideWhenUsed/>
    <w:rsid w:val="007E697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E6977"/>
    <w:rPr>
      <w:rFonts w:ascii="Arial" w:hAnsi="Arial"/>
      <w:sz w:val="32"/>
    </w:rPr>
  </w:style>
  <w:style w:type="paragraph" w:styleId="Footer">
    <w:name w:val="footer"/>
    <w:basedOn w:val="Normal"/>
    <w:link w:val="FooterChar"/>
    <w:uiPriority w:val="99"/>
    <w:unhideWhenUsed/>
    <w:rsid w:val="007E69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6977"/>
    <w:rPr>
      <w:rFonts w:ascii="Arial" w:hAnsi="Arial"/>
      <w:sz w:val="32"/>
    </w:rPr>
  </w:style>
  <w:style w:type="character" w:styleId="CommentReference">
    <w:name w:val="annotation reference"/>
    <w:basedOn w:val="DefaultParagraphFont"/>
    <w:uiPriority w:val="99"/>
    <w:semiHidden/>
    <w:unhideWhenUsed/>
    <w:rsid w:val="001C2B1C"/>
    <w:rPr>
      <w:sz w:val="16"/>
      <w:szCs w:val="16"/>
    </w:rPr>
  </w:style>
  <w:style w:type="paragraph" w:styleId="CommentText">
    <w:name w:val="annotation text"/>
    <w:basedOn w:val="Normal"/>
    <w:link w:val="CommentTextChar"/>
    <w:uiPriority w:val="99"/>
    <w:semiHidden/>
    <w:unhideWhenUsed/>
    <w:rsid w:val="001C2B1C"/>
    <w:pPr>
      <w:spacing w:line="240" w:lineRule="auto"/>
    </w:pPr>
    <w:rPr>
      <w:sz w:val="20"/>
      <w:szCs w:val="20"/>
    </w:rPr>
  </w:style>
  <w:style w:type="character" w:customStyle="1" w:styleId="CommentTextChar">
    <w:name w:val="Comment Text Char"/>
    <w:basedOn w:val="DefaultParagraphFont"/>
    <w:link w:val="CommentText"/>
    <w:uiPriority w:val="99"/>
    <w:semiHidden/>
    <w:rsid w:val="001C2B1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C2B1C"/>
    <w:rPr>
      <w:b/>
      <w:bCs/>
    </w:rPr>
  </w:style>
  <w:style w:type="character" w:customStyle="1" w:styleId="CommentSubjectChar">
    <w:name w:val="Comment Subject Char"/>
    <w:basedOn w:val="CommentTextChar"/>
    <w:link w:val="CommentSubject"/>
    <w:uiPriority w:val="99"/>
    <w:semiHidden/>
    <w:rsid w:val="001C2B1C"/>
    <w:rPr>
      <w:rFonts w:ascii="Arial" w:hAnsi="Arial"/>
      <w:b/>
      <w:bCs/>
      <w:sz w:val="20"/>
      <w:szCs w:val="20"/>
    </w:rPr>
  </w:style>
  <w:style w:type="paragraph" w:styleId="BalloonText">
    <w:name w:val="Balloon Text"/>
    <w:basedOn w:val="Normal"/>
    <w:link w:val="BalloonTextChar"/>
    <w:uiPriority w:val="99"/>
    <w:semiHidden/>
    <w:unhideWhenUsed/>
    <w:rsid w:val="001C2B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2B1C"/>
    <w:rPr>
      <w:rFonts w:ascii="Segoe UI" w:hAnsi="Segoe UI" w:cs="Segoe UI"/>
      <w:sz w:val="18"/>
      <w:szCs w:val="18"/>
    </w:rPr>
  </w:style>
  <w:style w:type="character" w:customStyle="1" w:styleId="Heading3Char">
    <w:name w:val="Heading 3 Char"/>
    <w:basedOn w:val="DefaultParagraphFont"/>
    <w:link w:val="Heading3"/>
    <w:uiPriority w:val="9"/>
    <w:rsid w:val="00F360FB"/>
    <w:rPr>
      <w:rFonts w:ascii="Arial" w:eastAsiaTheme="majorEastAsia" w:hAnsi="Arial" w:cstheme="majorBidi"/>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endandyou.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summer-born-children-school-admiss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chool.admissions@bristol.gov.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bristol.gov.uk/residents/schools-learning-and-early-years/school-admissions/primary-admissions/primary-apply"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21" ma:contentTypeDescription="Create a new document." ma:contentTypeScope="" ma:versionID="e97ea82133697d8def6dbdfe20ef93ce">
  <xsd:schema xmlns:xsd="http://www.w3.org/2001/XMLSchema" xmlns:xs="http://www.w3.org/2001/XMLSchema" xmlns:p="http://schemas.microsoft.com/office/2006/metadata/properties" xmlns:ns2="a4c675ae-9ba4-4308-97eb-1ec736863f4e" xmlns:ns3="02872dca-5023-4076-9077-24d4c3624495" targetNamespace="http://schemas.microsoft.com/office/2006/metadata/properties" ma:root="true" ma:fieldsID="1dd0f5b77d1eb83e3cb0d4e3271a347a" ns2:_="" ns3:_="">
    <xsd:import namespace="a4c675ae-9ba4-4308-97eb-1ec736863f4e"/>
    <xsd:import namespace="02872dca-5023-4076-9077-24d4c362449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c4895ad-3b16-4900-b4a5-779ef7bc8e32}" ma:internalName="TaxCatchAll" ma:showField="CatchAllData" ma:web="a4c675ae-9ba4-4308-97eb-1ec736863f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tentionEvent xmlns="a4c675ae-9ba4-4308-97eb-1ec736863f4e" xsi:nil="true"/>
    <RetentionStartDate xmlns="a4c675ae-9ba4-4308-97eb-1ec736863f4e" xsi:nil="true"/>
    <lcf76f155ced4ddcb4097134ff3c332f xmlns="02872dca-5023-4076-9077-24d4c3624495">
      <Terms xmlns="http://schemas.microsoft.com/office/infopath/2007/PartnerControls"/>
    </lcf76f155ced4ddcb4097134ff3c332f>
    <TaxCatchAll xmlns="a4c675ae-9ba4-4308-97eb-1ec736863f4e" xsi:nil="true"/>
  </documentManagement>
</p:properties>
</file>

<file path=customXml/itemProps1.xml><?xml version="1.0" encoding="utf-8"?>
<ds:datastoreItem xmlns:ds="http://schemas.openxmlformats.org/officeDocument/2006/customXml" ds:itemID="{E57A2290-50B5-4275-9F90-EDA5E9A82D02}">
  <ds:schemaRefs>
    <ds:schemaRef ds:uri="http://schemas.microsoft.com/sharepoint/v3/contenttype/forms"/>
  </ds:schemaRefs>
</ds:datastoreItem>
</file>

<file path=customXml/itemProps2.xml><?xml version="1.0" encoding="utf-8"?>
<ds:datastoreItem xmlns:ds="http://schemas.openxmlformats.org/officeDocument/2006/customXml" ds:itemID="{E2ACBC1B-90BE-4220-A83E-D36184C8A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675ae-9ba4-4308-97eb-1ec736863f4e"/>
    <ds:schemaRef ds:uri="02872dca-5023-4076-9077-24d4c36244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82CAFD-0A35-42C4-B10C-ADB5977B0FB6}">
  <ds:schemaRefs>
    <ds:schemaRef ds:uri="http://schemas.openxmlformats.org/officeDocument/2006/bibliography"/>
  </ds:schemaRefs>
</ds:datastoreItem>
</file>

<file path=customXml/itemProps4.xml><?xml version="1.0" encoding="utf-8"?>
<ds:datastoreItem xmlns:ds="http://schemas.openxmlformats.org/officeDocument/2006/customXml" ds:itemID="{617AA13A-52FA-4F6E-8CE9-02492284C8B7}">
  <ds:schemaRefs>
    <ds:schemaRef ds:uri="http://schemas.microsoft.com/office/2006/metadata/properties"/>
    <ds:schemaRef ds:uri="http://schemas.microsoft.com/office/infopath/2007/PartnerControls"/>
    <ds:schemaRef ds:uri="a4c675ae-9ba4-4308-97eb-1ec736863f4e"/>
    <ds:schemaRef ds:uri="02872dca-5023-4076-9077-24d4c362449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1604</Words>
  <Characters>9146</Characters>
  <Application>Microsoft Office Word</Application>
  <DocSecurity>0</DocSecurity>
  <Lines>76</Lines>
  <Paragraphs>21</Paragraphs>
  <ScaleCrop>false</ScaleCrop>
  <Company/>
  <LinksUpToDate>false</LinksUpToDate>
  <CharactersWithSpaces>10729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Delayed and deferred entry to school guidance</dc:title>
  <dc:subject/>
  <dc:creator>BristolCityCouncil1@bristolcouncil.onmicrosoft.com</dc:creator>
  <cp:keywords/>
  <dc:description/>
  <cp:lastModifiedBy>Catherine Tuck</cp:lastModifiedBy>
  <cp:revision>2</cp:revision>
  <dcterms:created xsi:type="dcterms:W3CDTF">2026-08-18T08:49:00Z</dcterms:created>
  <dcterms:modified xsi:type="dcterms:W3CDTF">2026-08-18T08:49:00Z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0x010100AB3AA9FFC097854FAA1210CFCE0F43A4</vt:lpwstr>
  </property>
  <property fmtid="{D5CDD505-2E9C-101B-9397-08002B2CF9AE}" pid="3" name="MediaServiceImageTags">
    <vt:lpwstr/>
  </property>
  <property fmtid="{D5CDD505-2E9C-101B-9397-08002B2CF9AE}" pid="4" name="ClassificationContentMarkingFooterShapeIds">
    <vt:lpwstr>30451bcc,620aa9ff,6611bf47</vt:lpwstr>
  </property>
  <property fmtid="{D5CDD505-2E9C-101B-9397-08002B2CF9AE}" pid="5" name="ClassificationContentMarkingFooterFontProps">
    <vt:lpwstr>#000000,10,Aptos</vt:lpwstr>
  </property>
  <property fmtid="{D5CDD505-2E9C-101B-9397-08002B2CF9AE}" pid="6" name="ClassificationContentMarkingFooterText">
    <vt:lpwstr>OFFICIAL</vt:lpwstr>
  </property>
  <property fmtid="{D5CDD505-2E9C-101B-9397-08002B2CF9AE}" pid="7" name="MSIP_Label_e9fc0e63-07aa-4a42-9f0d-00e32f43700c_Enabled">
    <vt:lpwstr>true</vt:lpwstr>
  </property>
  <property fmtid="{D5CDD505-2E9C-101B-9397-08002B2CF9AE}" pid="8" name="MSIP_Label_e9fc0e63-07aa-4a42-9f0d-00e32f43700c_SetDate">
    <vt:lpwstr>2026-07-27T13:34:14Z</vt:lpwstr>
  </property>
  <property fmtid="{D5CDD505-2E9C-101B-9397-08002B2CF9AE}" pid="9" name="MSIP_Label_e9fc0e63-07aa-4a42-9f0d-00e32f43700c_Method">
    <vt:lpwstr>Standard</vt:lpwstr>
  </property>
  <property fmtid="{D5CDD505-2E9C-101B-9397-08002B2CF9AE}" pid="10" name="MSIP_Label_e9fc0e63-07aa-4a42-9f0d-00e32f43700c_Name">
    <vt:lpwstr>OFFICIAL - Internal</vt:lpwstr>
  </property>
  <property fmtid="{D5CDD505-2E9C-101B-9397-08002B2CF9AE}" pid="11" name="MSIP_Label_e9fc0e63-07aa-4a42-9f0d-00e32f43700c_SiteId">
    <vt:lpwstr>6378a7a5-0f21-4482-aee0-897eb7de331f</vt:lpwstr>
  </property>
  <property fmtid="{D5CDD505-2E9C-101B-9397-08002B2CF9AE}" pid="12" name="MSIP_Label_e9fc0e63-07aa-4a42-9f0d-00e32f43700c_ActionId">
    <vt:lpwstr>d3ce34a7-033c-4b28-a684-63a7a7cbbab9</vt:lpwstr>
  </property>
  <property fmtid="{D5CDD505-2E9C-101B-9397-08002B2CF9AE}" pid="13" name="MSIP_Label_e9fc0e63-07aa-4a42-9f0d-00e32f43700c_ContentBits">
    <vt:lpwstr>2</vt:lpwstr>
  </property>
  <property fmtid="{D5CDD505-2E9C-101B-9397-08002B2CF9AE}" pid="14" name="MSIP_Label_e9fc0e63-07aa-4a42-9f0d-00e32f43700c_Tag">
    <vt:lpwstr>10, 3, 0, 2</vt:lpwstr>
  </property>
</Properties>
</file>