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text" w:horzAnchor="margin" w:tblpY="1003"/>
        <w:tblW w:w="0" w:type="auto"/>
        <w:tblLook w:val="04A0" w:firstRow="1" w:lastRow="0" w:firstColumn="1" w:lastColumn="0" w:noHBand="0" w:noVBand="1"/>
      </w:tblPr>
      <w:tblGrid>
        <w:gridCol w:w="4361"/>
        <w:gridCol w:w="1559"/>
        <w:gridCol w:w="992"/>
        <w:gridCol w:w="993"/>
        <w:gridCol w:w="992"/>
        <w:gridCol w:w="850"/>
        <w:gridCol w:w="1277"/>
        <w:gridCol w:w="850"/>
        <w:gridCol w:w="2300"/>
      </w:tblGrid>
      <w:tr w:rsidR="00F31771" w:rsidTr="00AD3897">
        <w:tc>
          <w:tcPr>
            <w:tcW w:w="4361" w:type="dxa"/>
          </w:tcPr>
          <w:p w:rsidR="00F31771" w:rsidRDefault="00F31771" w:rsidP="00F31771">
            <w:pPr>
              <w:rPr>
                <w:b/>
              </w:rPr>
            </w:pPr>
            <w:bookmarkStart w:id="0" w:name="_GoBack"/>
            <w:bookmarkEnd w:id="0"/>
            <w:r w:rsidRPr="00F31771">
              <w:rPr>
                <w:b/>
              </w:rPr>
              <w:t>Provision in place to meet identified needs</w:t>
            </w:r>
          </w:p>
          <w:p w:rsidR="00F31771" w:rsidRPr="00F31771" w:rsidRDefault="00F31771" w:rsidP="00F31771">
            <w:pPr>
              <w:rPr>
                <w:b/>
              </w:rPr>
            </w:pPr>
            <w:r>
              <w:rPr>
                <w:b/>
              </w:rPr>
              <w:t>(specific outcomes, interventions and strategies)</w:t>
            </w:r>
          </w:p>
        </w:tc>
        <w:tc>
          <w:tcPr>
            <w:tcW w:w="1559" w:type="dxa"/>
          </w:tcPr>
          <w:p w:rsidR="00F31771" w:rsidRPr="00F31771" w:rsidRDefault="00F31771" w:rsidP="00F31771">
            <w:pPr>
              <w:rPr>
                <w:b/>
              </w:rPr>
            </w:pPr>
            <w:r>
              <w:rPr>
                <w:b/>
              </w:rPr>
              <w:t>Primary need</w:t>
            </w:r>
          </w:p>
        </w:tc>
        <w:tc>
          <w:tcPr>
            <w:tcW w:w="992" w:type="dxa"/>
          </w:tcPr>
          <w:p w:rsidR="00F31771" w:rsidRPr="00F31771" w:rsidRDefault="00F31771" w:rsidP="00F31771">
            <w:pPr>
              <w:rPr>
                <w:b/>
              </w:rPr>
            </w:pPr>
            <w:r>
              <w:rPr>
                <w:b/>
              </w:rPr>
              <w:t>Staff to pupil ratio</w:t>
            </w:r>
          </w:p>
        </w:tc>
        <w:tc>
          <w:tcPr>
            <w:tcW w:w="993" w:type="dxa"/>
          </w:tcPr>
          <w:p w:rsidR="000F42E8" w:rsidRPr="00F31771" w:rsidRDefault="000F42E8" w:rsidP="00F31771">
            <w:pPr>
              <w:rPr>
                <w:b/>
              </w:rPr>
            </w:pPr>
            <w:r>
              <w:rPr>
                <w:b/>
              </w:rPr>
              <w:t>Type of staff</w:t>
            </w:r>
          </w:p>
        </w:tc>
        <w:tc>
          <w:tcPr>
            <w:tcW w:w="992" w:type="dxa"/>
          </w:tcPr>
          <w:p w:rsidR="000F42E8" w:rsidRDefault="000F42E8" w:rsidP="000F42E8">
            <w:pPr>
              <w:rPr>
                <w:b/>
              </w:rPr>
            </w:pPr>
            <w:r>
              <w:rPr>
                <w:b/>
              </w:rPr>
              <w:t>Sessions</w:t>
            </w:r>
          </w:p>
          <w:p w:rsidR="000F42E8" w:rsidRDefault="000F42E8" w:rsidP="000F42E8">
            <w:pPr>
              <w:rPr>
                <w:b/>
              </w:rPr>
            </w:pPr>
            <w:r>
              <w:rPr>
                <w:b/>
              </w:rPr>
              <w:t>Per week</w:t>
            </w:r>
          </w:p>
          <w:p w:rsidR="00F31771" w:rsidRPr="00F31771" w:rsidRDefault="00F31771" w:rsidP="00F31771">
            <w:pPr>
              <w:rPr>
                <w:b/>
              </w:rPr>
            </w:pPr>
          </w:p>
        </w:tc>
        <w:tc>
          <w:tcPr>
            <w:tcW w:w="850" w:type="dxa"/>
          </w:tcPr>
          <w:p w:rsidR="00F31771" w:rsidRPr="00F31771" w:rsidRDefault="000F42E8" w:rsidP="00F31771">
            <w:pPr>
              <w:rPr>
                <w:b/>
              </w:rPr>
            </w:pPr>
            <w:r>
              <w:rPr>
                <w:b/>
              </w:rPr>
              <w:t>No of weeks</w:t>
            </w:r>
          </w:p>
        </w:tc>
        <w:tc>
          <w:tcPr>
            <w:tcW w:w="1277" w:type="dxa"/>
          </w:tcPr>
          <w:p w:rsidR="00F31771" w:rsidRPr="00F31771" w:rsidRDefault="00F31771" w:rsidP="00F31771">
            <w:pPr>
              <w:rPr>
                <w:b/>
              </w:rPr>
            </w:pPr>
            <w:r>
              <w:rPr>
                <w:b/>
              </w:rPr>
              <w:t>Annual Staffing cost</w:t>
            </w:r>
          </w:p>
        </w:tc>
        <w:tc>
          <w:tcPr>
            <w:tcW w:w="850" w:type="dxa"/>
          </w:tcPr>
          <w:p w:rsidR="00F31771" w:rsidRPr="00F31771" w:rsidRDefault="00F31771" w:rsidP="00F31771">
            <w:pPr>
              <w:rPr>
                <w:b/>
              </w:rPr>
            </w:pPr>
            <w:r w:rsidRPr="00F31771">
              <w:rPr>
                <w:b/>
              </w:rPr>
              <w:t>Cost per pupil p.a.</w:t>
            </w:r>
          </w:p>
        </w:tc>
        <w:tc>
          <w:tcPr>
            <w:tcW w:w="2300" w:type="dxa"/>
          </w:tcPr>
          <w:p w:rsidR="00F31771" w:rsidRPr="00F31771" w:rsidRDefault="00F31771" w:rsidP="00F31771">
            <w:pPr>
              <w:rPr>
                <w:b/>
              </w:rPr>
            </w:pPr>
            <w:r w:rsidRPr="00F31771">
              <w:rPr>
                <w:b/>
              </w:rPr>
              <w:t>Impact and action</w:t>
            </w:r>
          </w:p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F31771" w:rsidTr="00AD3897">
        <w:tc>
          <w:tcPr>
            <w:tcW w:w="4361" w:type="dxa"/>
          </w:tcPr>
          <w:p w:rsidR="00F31771" w:rsidRDefault="00F31771" w:rsidP="00F31771"/>
          <w:p w:rsidR="003B417D" w:rsidRDefault="003B417D" w:rsidP="00F31771"/>
          <w:p w:rsidR="003B417D" w:rsidRDefault="003B417D" w:rsidP="00F31771"/>
          <w:p w:rsidR="003B417D" w:rsidRDefault="003B417D" w:rsidP="00F31771"/>
        </w:tc>
        <w:tc>
          <w:tcPr>
            <w:tcW w:w="1559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993" w:type="dxa"/>
          </w:tcPr>
          <w:p w:rsidR="00F31771" w:rsidRDefault="00F31771" w:rsidP="00F31771"/>
        </w:tc>
        <w:tc>
          <w:tcPr>
            <w:tcW w:w="992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1277" w:type="dxa"/>
          </w:tcPr>
          <w:p w:rsidR="00F31771" w:rsidRDefault="00F31771" w:rsidP="00F31771"/>
        </w:tc>
        <w:tc>
          <w:tcPr>
            <w:tcW w:w="850" w:type="dxa"/>
          </w:tcPr>
          <w:p w:rsidR="00F31771" w:rsidRDefault="00F31771" w:rsidP="00F31771"/>
        </w:tc>
        <w:tc>
          <w:tcPr>
            <w:tcW w:w="2300" w:type="dxa"/>
          </w:tcPr>
          <w:p w:rsidR="00F31771" w:rsidRDefault="00F31771" w:rsidP="00F31771"/>
        </w:tc>
      </w:tr>
      <w:tr w:rsidR="00AD3897" w:rsidTr="00676C89">
        <w:tc>
          <w:tcPr>
            <w:tcW w:w="9747" w:type="dxa"/>
            <w:gridSpan w:val="6"/>
          </w:tcPr>
          <w:p w:rsidR="00AD3897" w:rsidRDefault="00AD3897" w:rsidP="00AD3897">
            <w:pPr>
              <w:jc w:val="right"/>
            </w:pPr>
            <w:r>
              <w:t>Total</w:t>
            </w:r>
          </w:p>
        </w:tc>
        <w:tc>
          <w:tcPr>
            <w:tcW w:w="1277" w:type="dxa"/>
          </w:tcPr>
          <w:p w:rsidR="00AD3897" w:rsidRDefault="00AD3897" w:rsidP="00F31771">
            <w:r>
              <w:t>£</w:t>
            </w:r>
          </w:p>
        </w:tc>
        <w:tc>
          <w:tcPr>
            <w:tcW w:w="850" w:type="dxa"/>
          </w:tcPr>
          <w:p w:rsidR="00AD3897" w:rsidRDefault="00AD3897" w:rsidP="00F31771"/>
        </w:tc>
        <w:tc>
          <w:tcPr>
            <w:tcW w:w="2300" w:type="dxa"/>
          </w:tcPr>
          <w:p w:rsidR="00AD3897" w:rsidRDefault="00AD3897" w:rsidP="00F31771"/>
        </w:tc>
      </w:tr>
    </w:tbl>
    <w:p w:rsidR="00F31771" w:rsidRPr="00AD3897" w:rsidRDefault="00F31771" w:rsidP="00F31771">
      <w:pPr>
        <w:autoSpaceDE w:val="0"/>
        <w:autoSpaceDN w:val="0"/>
        <w:adjustRightInd w:val="0"/>
        <w:rPr>
          <w:rFonts w:ascii="Helvetica" w:hAnsi="Helvetica" w:cs="Helvetica"/>
          <w:b/>
          <w:sz w:val="26"/>
          <w:szCs w:val="26"/>
        </w:rPr>
      </w:pPr>
      <w:r w:rsidRPr="00AD3897">
        <w:rPr>
          <w:rFonts w:ascii="Helvetica" w:hAnsi="Helvetica" w:cs="Helvetica"/>
          <w:b/>
          <w:sz w:val="26"/>
          <w:szCs w:val="26"/>
        </w:rPr>
        <w:t>Whole School Provision Map</w:t>
      </w:r>
    </w:p>
    <w:p w:rsidR="0090676A" w:rsidRDefault="00F31771" w:rsidP="00F31771">
      <w:pPr>
        <w:autoSpaceDE w:val="0"/>
        <w:autoSpaceDN w:val="0"/>
        <w:adjustRightInd w:val="0"/>
      </w:pPr>
      <w:r>
        <w:rPr>
          <w:rFonts w:ascii="Helvetica" w:hAnsi="Helvetica" w:cs="Helvetica"/>
          <w:sz w:val="26"/>
          <w:szCs w:val="26"/>
        </w:rPr>
        <w:t>Detail below additional and different provision in place using school’s normally available resources (currently the government specified level of £6,000) and its impact.</w:t>
      </w:r>
    </w:p>
    <w:sectPr w:rsidR="0090676A" w:rsidSect="00F317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771"/>
    <w:rsid w:val="000F42E8"/>
    <w:rsid w:val="003B417D"/>
    <w:rsid w:val="00627075"/>
    <w:rsid w:val="00AD3897"/>
    <w:rsid w:val="00D065DB"/>
    <w:rsid w:val="00F31771"/>
    <w:rsid w:val="00F95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771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17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771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17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18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442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Hendy</dc:creator>
  <cp:lastModifiedBy>Richard Thistlethwaite</cp:lastModifiedBy>
  <cp:revision>2</cp:revision>
  <dcterms:created xsi:type="dcterms:W3CDTF">2019-09-30T13:13:00Z</dcterms:created>
  <dcterms:modified xsi:type="dcterms:W3CDTF">2019-09-30T13:13:00Z</dcterms:modified>
</cp:coreProperties>
</file>