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37EACA" w14:textId="5AECE16B" w:rsidR="00460AFA" w:rsidRDefault="00041773" w:rsidP="00460AFA">
      <w:pPr>
        <w:snapToGrid w:val="0"/>
        <w:jc w:val="center"/>
        <w:rPr>
          <w:rFonts w:ascii="Aptos" w:hAnsi="Aptos" w:cstheme="minorHAnsi"/>
          <w:b/>
          <w:bCs w:val="0"/>
          <w:sz w:val="32"/>
          <w:szCs w:val="32"/>
        </w:rPr>
      </w:pPr>
      <w:r>
        <w:rPr>
          <w:rFonts w:ascii="Aptos" w:hAnsi="Aptos" w:cstheme="minorHAnsi"/>
          <w:b/>
          <w:bCs w:val="0"/>
          <w:noProof/>
          <w:sz w:val="32"/>
          <w:szCs w:val="32"/>
        </w:rPr>
        <w:drawing>
          <wp:anchor distT="0" distB="0" distL="114300" distR="114300" simplePos="0" relativeHeight="251658240" behindDoc="1" locked="0" layoutInCell="1" allowOverlap="1" wp14:anchorId="0ADCABB6" wp14:editId="5259963F">
            <wp:simplePos x="0" y="0"/>
            <wp:positionH relativeFrom="column">
              <wp:posOffset>7620058</wp:posOffset>
            </wp:positionH>
            <wp:positionV relativeFrom="page">
              <wp:posOffset>831215</wp:posOffset>
            </wp:positionV>
            <wp:extent cx="1859915" cy="1045845"/>
            <wp:effectExtent l="0" t="0" r="6985" b="1905"/>
            <wp:wrapNone/>
            <wp:docPr id="62894392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859915" cy="104584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02D4B02" w14:textId="7AD672D4" w:rsidR="00460AFA" w:rsidRDefault="00460AFA" w:rsidP="00460AFA">
      <w:pPr>
        <w:snapToGrid w:val="0"/>
        <w:jc w:val="center"/>
        <w:rPr>
          <w:rFonts w:ascii="Aptos" w:hAnsi="Aptos" w:cstheme="minorHAnsi"/>
          <w:b/>
          <w:bCs w:val="0"/>
          <w:sz w:val="32"/>
          <w:szCs w:val="32"/>
        </w:rPr>
      </w:pPr>
      <w:r w:rsidRPr="00460AFA">
        <w:rPr>
          <w:rFonts w:ascii="Aptos" w:hAnsi="Aptos" w:cstheme="minorHAnsi"/>
          <w:b/>
          <w:bCs w:val="0"/>
          <w:sz w:val="32"/>
          <w:szCs w:val="32"/>
        </w:rPr>
        <w:t>Activity Risk Assessment</w:t>
      </w:r>
    </w:p>
    <w:p w14:paraId="49DEBEAD" w14:textId="1B8A9A0B" w:rsidR="00460AFA" w:rsidRPr="00460AFA" w:rsidRDefault="00460AFA" w:rsidP="00460AFA">
      <w:pPr>
        <w:snapToGrid w:val="0"/>
        <w:jc w:val="center"/>
        <w:rPr>
          <w:rFonts w:ascii="Aptos" w:hAnsi="Aptos" w:cstheme="minorHAnsi"/>
          <w:b/>
          <w:bCs w:val="0"/>
          <w:sz w:val="28"/>
          <w:szCs w:val="28"/>
        </w:rPr>
      </w:pPr>
      <w:r w:rsidRPr="00460AFA">
        <w:rPr>
          <w:rFonts w:ascii="Aptos" w:hAnsi="Aptos" w:cstheme="minorHAnsi"/>
          <w:b/>
          <w:bCs w:val="0"/>
          <w:sz w:val="28"/>
          <w:szCs w:val="28"/>
        </w:rPr>
        <w:t>Bristol Parks and Green Spaces Volunteer Programme</w:t>
      </w:r>
    </w:p>
    <w:p w14:paraId="04E4C8DC" w14:textId="61BE77B2" w:rsidR="00460AFA" w:rsidRDefault="00041773" w:rsidP="00460AFA">
      <w:pPr>
        <w:snapToGrid w:val="0"/>
        <w:rPr>
          <w:rFonts w:asciiTheme="minorHAnsi" w:eastAsia="Arial" w:hAnsiTheme="minorHAnsi" w:cstheme="minorHAnsi"/>
          <w:color w:val="231F20"/>
          <w:w w:val="90"/>
          <w:sz w:val="28"/>
          <w:szCs w:val="28"/>
        </w:rPr>
      </w:pPr>
      <w:r>
        <w:rPr>
          <w:rFonts w:ascii="Aptos" w:hAnsi="Aptos" w:cstheme="minorHAnsi"/>
          <w:bCs w:val="0"/>
          <w:sz w:val="28"/>
          <w:szCs w:val="28"/>
        </w:rPr>
        <w:br/>
      </w:r>
    </w:p>
    <w:p w14:paraId="09FA9A60" w14:textId="799B0F87" w:rsidR="00460AFA" w:rsidRPr="00460AFA" w:rsidRDefault="00460AFA" w:rsidP="00460AFA">
      <w:pPr>
        <w:snapToGrid w:val="0"/>
        <w:rPr>
          <w:rFonts w:ascii="Aptos" w:eastAsia="Arial" w:hAnsi="Aptos" w:cstheme="minorHAnsi"/>
          <w:color w:val="231F20"/>
          <w:spacing w:val="-5"/>
          <w:sz w:val="28"/>
          <w:szCs w:val="28"/>
        </w:rPr>
      </w:pPr>
      <w:r w:rsidRPr="00460AFA">
        <w:rPr>
          <w:rFonts w:ascii="Aptos" w:eastAsia="Arial" w:hAnsi="Aptos" w:cstheme="minorHAnsi"/>
          <w:b/>
          <w:bCs w:val="0"/>
          <w:color w:val="231F20"/>
          <w:spacing w:val="-5"/>
          <w:sz w:val="28"/>
          <w:szCs w:val="28"/>
        </w:rPr>
        <w:t>Activity:</w:t>
      </w:r>
      <w:r w:rsidRPr="00460AFA">
        <w:rPr>
          <w:rFonts w:ascii="Aptos" w:eastAsia="Arial" w:hAnsi="Aptos" w:cstheme="minorHAnsi"/>
          <w:color w:val="231F20"/>
          <w:spacing w:val="-5"/>
          <w:sz w:val="28"/>
          <w:szCs w:val="28"/>
        </w:rPr>
        <w:t xml:space="preserve"> Scything</w:t>
      </w:r>
    </w:p>
    <w:p w14:paraId="16237927" w14:textId="3BED8B59" w:rsidR="00460AFA" w:rsidRPr="00460AFA" w:rsidRDefault="00460AFA" w:rsidP="00460AFA">
      <w:pPr>
        <w:snapToGrid w:val="0"/>
        <w:rPr>
          <w:rFonts w:ascii="Aptos" w:eastAsia="Arial" w:hAnsi="Aptos" w:cstheme="minorHAnsi"/>
          <w:color w:val="231F20"/>
          <w:w w:val="98"/>
          <w:sz w:val="28"/>
          <w:szCs w:val="28"/>
        </w:rPr>
      </w:pPr>
      <w:r w:rsidRPr="00460AFA">
        <w:rPr>
          <w:rFonts w:ascii="Aptos" w:eastAsia="Arial" w:hAnsi="Aptos" w:cstheme="minorHAnsi"/>
          <w:b/>
          <w:bCs w:val="0"/>
          <w:color w:val="231F20"/>
          <w:spacing w:val="-5"/>
          <w:sz w:val="28"/>
          <w:szCs w:val="28"/>
        </w:rPr>
        <w:t>Prepared by:</w:t>
      </w:r>
      <w:r w:rsidRPr="00460AFA">
        <w:rPr>
          <w:rFonts w:ascii="Aptos" w:eastAsia="Arial" w:hAnsi="Aptos" w:cstheme="minorHAnsi"/>
          <w:color w:val="231F20"/>
          <w:spacing w:val="-5"/>
          <w:sz w:val="28"/>
          <w:szCs w:val="28"/>
        </w:rPr>
        <w:t xml:space="preserve"> </w:t>
      </w:r>
      <w:r w:rsidRPr="00460AFA">
        <w:rPr>
          <w:rFonts w:ascii="Aptos" w:eastAsia="Arial" w:hAnsi="Aptos" w:cstheme="minorHAnsi"/>
          <w:color w:val="231F20"/>
          <w:sz w:val="28"/>
          <w:szCs w:val="28"/>
        </w:rPr>
        <w:t xml:space="preserve">Bristol Parks and Green Spaces                  </w:t>
      </w:r>
      <w:r w:rsidRPr="00460AFA">
        <w:rPr>
          <w:rFonts w:ascii="Aptos" w:eastAsia="Arial" w:hAnsi="Aptos" w:cstheme="minorHAnsi"/>
          <w:color w:val="231F20"/>
          <w:sz w:val="28"/>
          <w:szCs w:val="28"/>
        </w:rPr>
        <w:br/>
      </w:r>
      <w:r w:rsidRPr="00460AFA">
        <w:rPr>
          <w:rFonts w:ascii="Aptos" w:eastAsia="Arial" w:hAnsi="Aptos" w:cstheme="minorHAnsi"/>
          <w:b/>
          <w:bCs w:val="0"/>
          <w:color w:val="231F20"/>
          <w:w w:val="90"/>
          <w:sz w:val="28"/>
          <w:szCs w:val="28"/>
        </w:rPr>
        <w:t>D</w:t>
      </w:r>
      <w:r w:rsidRPr="00460AFA">
        <w:rPr>
          <w:rFonts w:ascii="Aptos" w:eastAsia="Arial" w:hAnsi="Aptos" w:cstheme="minorHAnsi"/>
          <w:b/>
          <w:bCs w:val="0"/>
          <w:color w:val="231F20"/>
          <w:spacing w:val="-3"/>
          <w:w w:val="89"/>
          <w:sz w:val="28"/>
          <w:szCs w:val="28"/>
        </w:rPr>
        <w:t>a</w:t>
      </w:r>
      <w:r w:rsidRPr="00460AFA">
        <w:rPr>
          <w:rFonts w:ascii="Aptos" w:eastAsia="Arial" w:hAnsi="Aptos" w:cstheme="minorHAnsi"/>
          <w:b/>
          <w:bCs w:val="0"/>
          <w:color w:val="231F20"/>
          <w:w w:val="128"/>
          <w:sz w:val="28"/>
          <w:szCs w:val="28"/>
        </w:rPr>
        <w:t>t</w:t>
      </w:r>
      <w:r w:rsidRPr="00460AFA">
        <w:rPr>
          <w:rFonts w:ascii="Aptos" w:eastAsia="Arial" w:hAnsi="Aptos" w:cstheme="minorHAnsi"/>
          <w:b/>
          <w:bCs w:val="0"/>
          <w:color w:val="231F20"/>
          <w:w w:val="87"/>
          <w:sz w:val="28"/>
          <w:szCs w:val="28"/>
        </w:rPr>
        <w:t>e</w:t>
      </w:r>
      <w:r w:rsidRPr="00460AFA">
        <w:rPr>
          <w:rFonts w:ascii="Aptos" w:eastAsia="Arial" w:hAnsi="Aptos" w:cstheme="minorHAnsi"/>
          <w:b/>
          <w:bCs w:val="0"/>
          <w:color w:val="231F20"/>
          <w:w w:val="98"/>
          <w:sz w:val="28"/>
          <w:szCs w:val="28"/>
        </w:rPr>
        <w:t>:</w:t>
      </w:r>
      <w:r w:rsidRPr="00460AFA">
        <w:rPr>
          <w:rFonts w:ascii="Aptos" w:eastAsia="Arial" w:hAnsi="Aptos" w:cstheme="minorHAnsi"/>
          <w:color w:val="231F20"/>
          <w:w w:val="98"/>
          <w:sz w:val="28"/>
          <w:szCs w:val="28"/>
        </w:rPr>
        <w:t xml:space="preserve"> May 2025</w:t>
      </w:r>
      <w:r w:rsidRPr="00460AFA">
        <w:rPr>
          <w:rFonts w:ascii="Aptos" w:eastAsia="Arial" w:hAnsi="Aptos" w:cstheme="minorHAnsi"/>
          <w:color w:val="231F20"/>
          <w:w w:val="98"/>
          <w:sz w:val="28"/>
          <w:szCs w:val="28"/>
        </w:rPr>
        <w:t xml:space="preserve"> </w:t>
      </w:r>
    </w:p>
    <w:p w14:paraId="1FB3395A" w14:textId="696FF9FC" w:rsidR="00460AFA" w:rsidRDefault="00460AFA" w:rsidP="00460AFA">
      <w:pPr>
        <w:snapToGrid w:val="0"/>
        <w:rPr>
          <w:rFonts w:ascii="Aptos" w:eastAsia="Arial" w:hAnsi="Aptos" w:cstheme="minorHAnsi"/>
          <w:color w:val="231F20"/>
          <w:w w:val="98"/>
          <w:sz w:val="28"/>
          <w:szCs w:val="28"/>
        </w:rPr>
      </w:pPr>
    </w:p>
    <w:tbl>
      <w:tblPr>
        <w:tblW w:w="0" w:type="auto"/>
        <w:jc w:val="center"/>
        <w:tblLayout w:type="fixed"/>
        <w:tblLook w:val="06A0" w:firstRow="1" w:lastRow="0" w:firstColumn="1" w:lastColumn="0" w:noHBand="1" w:noVBand="1"/>
      </w:tblPr>
      <w:tblGrid>
        <w:gridCol w:w="15100"/>
      </w:tblGrid>
      <w:tr w:rsidR="00460AFA" w:rsidRPr="00267834" w14:paraId="39389CD1" w14:textId="77777777" w:rsidTr="00BA7FC1">
        <w:trPr>
          <w:trHeight w:val="300"/>
          <w:jc w:val="center"/>
        </w:trPr>
        <w:tc>
          <w:tcPr>
            <w:tcW w:w="15100" w:type="dxa"/>
            <w:tcMar>
              <w:left w:w="180" w:type="dxa"/>
              <w:right w:w="180" w:type="dxa"/>
            </w:tcMar>
          </w:tcPr>
          <w:p w14:paraId="76E7E492" w14:textId="76240D70" w:rsidR="00460AFA" w:rsidRPr="00460AFA" w:rsidRDefault="00460AFA" w:rsidP="00460AFA">
            <w:pPr>
              <w:snapToGrid w:val="0"/>
              <w:rPr>
                <w:rFonts w:ascii="Aptos" w:hAnsi="Aptos" w:cstheme="minorHAnsi"/>
                <w:sz w:val="32"/>
                <w:szCs w:val="32"/>
              </w:rPr>
            </w:pPr>
            <w:r w:rsidRPr="00460AFA">
              <w:rPr>
                <w:rFonts w:ascii="Aptos" w:eastAsia="Arial" w:hAnsi="Aptos" w:cstheme="minorHAnsi"/>
                <w:color w:val="231F20"/>
                <w:sz w:val="24"/>
                <w:szCs w:val="24"/>
                <w:lang w:val="en-US"/>
              </w:rPr>
              <w:t>If this risk assessment is relevant to your work session it must be identified on your site risk assessment</w:t>
            </w:r>
            <w:r w:rsidRPr="00460AFA">
              <w:rPr>
                <w:rFonts w:ascii="Aptos" w:eastAsia="Arial" w:hAnsi="Aptos" w:cstheme="minorHAnsi"/>
                <w:color w:val="231F20"/>
                <w:sz w:val="24"/>
                <w:szCs w:val="24"/>
                <w:lang w:val="en-US"/>
              </w:rPr>
              <w:t xml:space="preserve">. </w:t>
            </w:r>
            <w:r w:rsidRPr="00460AFA">
              <w:rPr>
                <w:rFonts w:ascii="Aptos" w:eastAsia="Arial" w:hAnsi="Aptos" w:cstheme="minorHAnsi"/>
                <w:color w:val="231F20"/>
                <w:sz w:val="24"/>
                <w:szCs w:val="24"/>
                <w:lang w:val="en-US"/>
              </w:rPr>
              <w:t xml:space="preserve">These hazards must be reassessed before an activity </w:t>
            </w:r>
            <w:proofErr w:type="gramStart"/>
            <w:r w:rsidRPr="00460AFA">
              <w:rPr>
                <w:rFonts w:ascii="Aptos" w:eastAsia="Arial" w:hAnsi="Aptos" w:cstheme="minorHAnsi"/>
                <w:color w:val="231F20"/>
                <w:sz w:val="24"/>
                <w:szCs w:val="24"/>
                <w:lang w:val="en-US"/>
              </w:rPr>
              <w:t>take</w:t>
            </w:r>
            <w:proofErr w:type="gramEnd"/>
            <w:r w:rsidRPr="00460AFA">
              <w:rPr>
                <w:rFonts w:ascii="Aptos" w:eastAsia="Arial" w:hAnsi="Aptos" w:cstheme="minorHAnsi"/>
                <w:color w:val="231F20"/>
                <w:sz w:val="24"/>
                <w:szCs w:val="24"/>
                <w:lang w:val="en-US"/>
              </w:rPr>
              <w:t xml:space="preserve"> place</w:t>
            </w:r>
            <w:r w:rsidRPr="00460AFA">
              <w:rPr>
                <w:rFonts w:ascii="Aptos" w:eastAsia="Arial" w:hAnsi="Aptos" w:cstheme="minorHAnsi"/>
                <w:color w:val="231F20"/>
                <w:sz w:val="24"/>
                <w:szCs w:val="24"/>
                <w:lang w:val="en-US"/>
              </w:rPr>
              <w:t>.</w:t>
            </w:r>
          </w:p>
        </w:tc>
      </w:tr>
    </w:tbl>
    <w:p w14:paraId="2F51E794" w14:textId="1939D6A9" w:rsidR="00C37401" w:rsidRDefault="00C37401" w:rsidP="00460AFA">
      <w:pPr>
        <w:rPr>
          <w:rFonts w:ascii="Calibri" w:eastAsia="Calibri" w:hAnsi="Calibri" w:cs="Calibri"/>
          <w:sz w:val="22"/>
          <w:szCs w:val="22"/>
        </w:rPr>
      </w:pPr>
    </w:p>
    <w:p w14:paraId="2F51E795" w14:textId="2EB39C93" w:rsidR="00F44FEC" w:rsidRDefault="00F44FEC">
      <w:pPr>
        <w:jc w:val="center"/>
        <w:rPr>
          <w:rFonts w:ascii="Arial" w:hAnsi="Arial" w:cs="Arial"/>
          <w:sz w:val="24"/>
          <w:szCs w:val="24"/>
        </w:rPr>
      </w:pPr>
    </w:p>
    <w:tbl>
      <w:tblPr>
        <w:tblW w:w="15168" w:type="dxa"/>
        <w:tblInd w:w="-5" w:type="dxa"/>
        <w:tblLayout w:type="fixed"/>
        <w:tblLook w:val="0000" w:firstRow="0" w:lastRow="0" w:firstColumn="0" w:lastColumn="0" w:noHBand="0" w:noVBand="0"/>
      </w:tblPr>
      <w:tblGrid>
        <w:gridCol w:w="1560"/>
        <w:gridCol w:w="3543"/>
        <w:gridCol w:w="1276"/>
        <w:gridCol w:w="5812"/>
        <w:gridCol w:w="1417"/>
        <w:gridCol w:w="1560"/>
      </w:tblGrid>
      <w:tr w:rsidR="00C37401" w:rsidRPr="00460AFA" w14:paraId="2F51E7A9" w14:textId="77777777" w:rsidTr="00460AFA">
        <w:trPr>
          <w:trHeight w:val="459"/>
        </w:trPr>
        <w:tc>
          <w:tcPr>
            <w:tcW w:w="1560" w:type="dxa"/>
            <w:tcBorders>
              <w:top w:val="single" w:sz="4" w:space="0" w:color="000000" w:themeColor="text1"/>
              <w:left w:val="single" w:sz="4" w:space="0" w:color="000000" w:themeColor="text1"/>
              <w:bottom w:val="single" w:sz="4" w:space="0" w:color="000000" w:themeColor="text1"/>
            </w:tcBorders>
            <w:shd w:val="clear" w:color="auto" w:fill="FFFFFF" w:themeFill="background1"/>
          </w:tcPr>
          <w:p w14:paraId="2F51E7A1" w14:textId="77777777" w:rsidR="00C37401" w:rsidRPr="00460AFA" w:rsidRDefault="00C37401" w:rsidP="00460AFA">
            <w:pPr>
              <w:rPr>
                <w:rFonts w:ascii="Aptos" w:hAnsi="Aptos" w:cstheme="minorHAnsi"/>
                <w:b/>
                <w:sz w:val="24"/>
                <w:szCs w:val="24"/>
              </w:rPr>
            </w:pPr>
            <w:r w:rsidRPr="00460AFA">
              <w:rPr>
                <w:rFonts w:ascii="Aptos" w:hAnsi="Aptos" w:cstheme="minorHAnsi"/>
                <w:b/>
                <w:sz w:val="24"/>
                <w:szCs w:val="24"/>
              </w:rPr>
              <w:t>Hazard</w:t>
            </w:r>
          </w:p>
        </w:tc>
        <w:tc>
          <w:tcPr>
            <w:tcW w:w="354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2F51E7A2" w14:textId="77777777" w:rsidR="00C37401" w:rsidRPr="00460AFA" w:rsidRDefault="00C37401" w:rsidP="00460AFA">
            <w:pPr>
              <w:snapToGrid w:val="0"/>
              <w:rPr>
                <w:rFonts w:ascii="Aptos" w:hAnsi="Aptos" w:cstheme="minorHAnsi"/>
                <w:b/>
                <w:sz w:val="24"/>
                <w:szCs w:val="24"/>
              </w:rPr>
            </w:pPr>
            <w:r w:rsidRPr="00460AFA">
              <w:rPr>
                <w:rFonts w:ascii="Aptos" w:hAnsi="Aptos" w:cstheme="minorHAnsi"/>
                <w:b/>
                <w:sz w:val="24"/>
                <w:szCs w:val="24"/>
              </w:rPr>
              <w:t>Possible Outcome</w:t>
            </w:r>
          </w:p>
        </w:tc>
        <w:tc>
          <w:tcPr>
            <w:tcW w:w="1276" w:type="dxa"/>
            <w:tcBorders>
              <w:top w:val="single" w:sz="4" w:space="0" w:color="000000" w:themeColor="text1"/>
              <w:left w:val="single" w:sz="4" w:space="0" w:color="000000" w:themeColor="text1"/>
              <w:bottom w:val="single" w:sz="4" w:space="0" w:color="000000" w:themeColor="text1"/>
            </w:tcBorders>
            <w:shd w:val="clear" w:color="auto" w:fill="FFFFFF" w:themeFill="background1"/>
          </w:tcPr>
          <w:p w14:paraId="2F51E7A3" w14:textId="77777777" w:rsidR="00C37401" w:rsidRPr="00460AFA" w:rsidRDefault="00C37401" w:rsidP="00460AFA">
            <w:pPr>
              <w:snapToGrid w:val="0"/>
              <w:rPr>
                <w:rFonts w:ascii="Aptos" w:hAnsi="Aptos" w:cstheme="minorHAnsi"/>
                <w:b/>
                <w:sz w:val="24"/>
                <w:szCs w:val="24"/>
              </w:rPr>
            </w:pPr>
            <w:r w:rsidRPr="00460AFA">
              <w:rPr>
                <w:rFonts w:ascii="Aptos" w:hAnsi="Aptos" w:cstheme="minorHAnsi"/>
                <w:b/>
                <w:sz w:val="24"/>
                <w:szCs w:val="24"/>
              </w:rPr>
              <w:t>Who is at risk?</w:t>
            </w:r>
          </w:p>
        </w:tc>
        <w:tc>
          <w:tcPr>
            <w:tcW w:w="5812" w:type="dxa"/>
            <w:tcBorders>
              <w:top w:val="single" w:sz="4" w:space="0" w:color="000000" w:themeColor="text1"/>
              <w:left w:val="single" w:sz="4" w:space="0" w:color="000000" w:themeColor="text1"/>
              <w:bottom w:val="single" w:sz="4" w:space="0" w:color="000000" w:themeColor="text1"/>
            </w:tcBorders>
            <w:shd w:val="clear" w:color="auto" w:fill="FFFFFF" w:themeFill="background1"/>
          </w:tcPr>
          <w:p w14:paraId="2F51E7A5" w14:textId="476D24DB" w:rsidR="00C37401" w:rsidRPr="00460AFA" w:rsidRDefault="00C37401" w:rsidP="00460AFA">
            <w:pPr>
              <w:snapToGrid w:val="0"/>
              <w:rPr>
                <w:rFonts w:ascii="Aptos" w:hAnsi="Aptos" w:cstheme="minorHAnsi"/>
                <w:b/>
                <w:sz w:val="24"/>
                <w:szCs w:val="24"/>
              </w:rPr>
            </w:pPr>
            <w:r w:rsidRPr="00460AFA">
              <w:rPr>
                <w:rFonts w:ascii="Aptos" w:hAnsi="Aptos" w:cstheme="minorHAnsi"/>
                <w:b/>
                <w:sz w:val="24"/>
                <w:szCs w:val="24"/>
              </w:rPr>
              <w:t>Control</w:t>
            </w:r>
            <w:r w:rsidR="00460AFA" w:rsidRPr="00460AFA">
              <w:rPr>
                <w:rFonts w:ascii="Aptos" w:hAnsi="Aptos" w:cstheme="minorHAnsi"/>
                <w:b/>
                <w:sz w:val="24"/>
                <w:szCs w:val="24"/>
              </w:rPr>
              <w:t xml:space="preserve"> m</w:t>
            </w:r>
            <w:r w:rsidRPr="00460AFA">
              <w:rPr>
                <w:rFonts w:ascii="Aptos" w:hAnsi="Aptos" w:cstheme="minorHAnsi"/>
                <w:b/>
                <w:sz w:val="24"/>
                <w:szCs w:val="24"/>
              </w:rPr>
              <w:t>easures</w:t>
            </w:r>
          </w:p>
        </w:tc>
        <w:tc>
          <w:tcPr>
            <w:tcW w:w="1417" w:type="dxa"/>
            <w:tcBorders>
              <w:top w:val="single" w:sz="4" w:space="0" w:color="000000" w:themeColor="text1"/>
              <w:left w:val="single" w:sz="4" w:space="0" w:color="000000" w:themeColor="text1"/>
              <w:bottom w:val="single" w:sz="4" w:space="0" w:color="000000" w:themeColor="text1"/>
            </w:tcBorders>
            <w:shd w:val="clear" w:color="auto" w:fill="FFFFFF" w:themeFill="background1"/>
          </w:tcPr>
          <w:p w14:paraId="2F51E7A7" w14:textId="100B2CA2" w:rsidR="00C37401" w:rsidRPr="00460AFA" w:rsidRDefault="00C37401" w:rsidP="00460AFA">
            <w:pPr>
              <w:snapToGrid w:val="0"/>
              <w:rPr>
                <w:rFonts w:ascii="Aptos" w:hAnsi="Aptos" w:cstheme="minorHAnsi"/>
                <w:b/>
                <w:sz w:val="24"/>
                <w:szCs w:val="24"/>
              </w:rPr>
            </w:pPr>
            <w:r w:rsidRPr="00460AFA">
              <w:rPr>
                <w:rFonts w:ascii="Aptos" w:hAnsi="Aptos" w:cstheme="minorHAnsi"/>
                <w:b/>
                <w:sz w:val="24"/>
                <w:szCs w:val="24"/>
              </w:rPr>
              <w:t>Risk</w:t>
            </w:r>
            <w:r w:rsidR="00460AFA" w:rsidRPr="00460AFA">
              <w:rPr>
                <w:rFonts w:ascii="Aptos" w:hAnsi="Aptos" w:cstheme="minorHAnsi"/>
                <w:b/>
                <w:sz w:val="24"/>
                <w:szCs w:val="24"/>
              </w:rPr>
              <w:t xml:space="preserve"> r</w:t>
            </w:r>
            <w:r w:rsidRPr="00460AFA">
              <w:rPr>
                <w:rFonts w:ascii="Aptos" w:hAnsi="Aptos" w:cstheme="minorHAnsi"/>
                <w:b/>
                <w:sz w:val="24"/>
                <w:szCs w:val="24"/>
              </w:rPr>
              <w:t>ating</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2F51E7A8" w14:textId="6EFA804F" w:rsidR="00C37401" w:rsidRPr="00460AFA" w:rsidRDefault="002E4625" w:rsidP="00460AFA">
            <w:pPr>
              <w:snapToGrid w:val="0"/>
              <w:rPr>
                <w:rFonts w:ascii="Aptos" w:hAnsi="Aptos" w:cstheme="minorHAnsi"/>
                <w:b/>
                <w:sz w:val="24"/>
                <w:szCs w:val="24"/>
              </w:rPr>
            </w:pPr>
            <w:r w:rsidRPr="00460AFA">
              <w:rPr>
                <w:rFonts w:ascii="Aptos" w:hAnsi="Aptos" w:cstheme="minorHAnsi"/>
                <w:b/>
                <w:sz w:val="24"/>
                <w:szCs w:val="24"/>
              </w:rPr>
              <w:t>Person</w:t>
            </w:r>
            <w:r w:rsidR="00460AFA" w:rsidRPr="00460AFA">
              <w:rPr>
                <w:rFonts w:ascii="Aptos" w:hAnsi="Aptos" w:cstheme="minorHAnsi"/>
                <w:b/>
                <w:sz w:val="24"/>
                <w:szCs w:val="24"/>
              </w:rPr>
              <w:t xml:space="preserve"> r</w:t>
            </w:r>
            <w:r w:rsidR="00C37401" w:rsidRPr="00460AFA">
              <w:rPr>
                <w:rFonts w:ascii="Aptos" w:hAnsi="Aptos" w:cstheme="minorHAnsi"/>
                <w:b/>
                <w:sz w:val="24"/>
                <w:szCs w:val="24"/>
              </w:rPr>
              <w:t>esponsib</w:t>
            </w:r>
            <w:r w:rsidRPr="00460AFA">
              <w:rPr>
                <w:rFonts w:ascii="Aptos" w:hAnsi="Aptos" w:cstheme="minorHAnsi"/>
                <w:b/>
                <w:sz w:val="24"/>
                <w:szCs w:val="24"/>
              </w:rPr>
              <w:t>le</w:t>
            </w:r>
          </w:p>
        </w:tc>
      </w:tr>
      <w:tr w:rsidR="7DB682A5" w:rsidRPr="00460AFA" w14:paraId="56F35382" w14:textId="77777777" w:rsidTr="00460AFA">
        <w:trPr>
          <w:trHeight w:val="1975"/>
        </w:trPr>
        <w:tc>
          <w:tcPr>
            <w:tcW w:w="1560" w:type="dxa"/>
            <w:tcBorders>
              <w:top w:val="single" w:sz="4" w:space="0" w:color="000000" w:themeColor="text1"/>
              <w:left w:val="single" w:sz="4" w:space="0" w:color="000000" w:themeColor="text1"/>
              <w:bottom w:val="single" w:sz="4" w:space="0" w:color="000000" w:themeColor="text1"/>
            </w:tcBorders>
            <w:shd w:val="clear" w:color="auto" w:fill="auto"/>
          </w:tcPr>
          <w:p w14:paraId="722A9EB6" w14:textId="39E43447" w:rsidR="054F9E7C" w:rsidRPr="00460AFA" w:rsidRDefault="054F9E7C" w:rsidP="7DB682A5">
            <w:pPr>
              <w:rPr>
                <w:rFonts w:ascii="Aptos" w:hAnsi="Aptos" w:cstheme="minorHAnsi"/>
                <w:sz w:val="24"/>
                <w:szCs w:val="24"/>
              </w:rPr>
            </w:pPr>
            <w:r w:rsidRPr="00460AFA">
              <w:rPr>
                <w:rFonts w:ascii="Aptos" w:hAnsi="Aptos" w:cstheme="minorHAnsi"/>
                <w:sz w:val="24"/>
                <w:szCs w:val="24"/>
              </w:rPr>
              <w:t>Sharp blade and swinging action of tool</w:t>
            </w:r>
          </w:p>
        </w:tc>
        <w:tc>
          <w:tcPr>
            <w:tcW w:w="35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5EECEFC" w14:textId="0E62DB77" w:rsidR="054F9E7C" w:rsidRPr="00460AFA" w:rsidRDefault="054F9E7C" w:rsidP="7DB682A5">
            <w:pPr>
              <w:rPr>
                <w:rFonts w:ascii="Aptos" w:hAnsi="Aptos" w:cstheme="minorHAnsi"/>
                <w:sz w:val="24"/>
                <w:szCs w:val="24"/>
              </w:rPr>
            </w:pPr>
            <w:r w:rsidRPr="00460AFA">
              <w:rPr>
                <w:rFonts w:ascii="Aptos" w:hAnsi="Aptos" w:cstheme="minorHAnsi"/>
                <w:sz w:val="24"/>
                <w:szCs w:val="24"/>
              </w:rPr>
              <w:t>Injury from being cut by the blade</w:t>
            </w:r>
          </w:p>
        </w:tc>
        <w:tc>
          <w:tcPr>
            <w:tcW w:w="1276" w:type="dxa"/>
            <w:tcBorders>
              <w:top w:val="single" w:sz="4" w:space="0" w:color="000000" w:themeColor="text1"/>
              <w:left w:val="single" w:sz="4" w:space="0" w:color="000000" w:themeColor="text1"/>
              <w:bottom w:val="single" w:sz="4" w:space="0" w:color="000000" w:themeColor="text1"/>
            </w:tcBorders>
            <w:shd w:val="clear" w:color="auto" w:fill="auto"/>
          </w:tcPr>
          <w:p w14:paraId="2D581430" w14:textId="25162FEB" w:rsidR="054F9E7C" w:rsidRPr="00460AFA" w:rsidRDefault="054F9E7C" w:rsidP="7DB682A5">
            <w:pPr>
              <w:rPr>
                <w:rFonts w:ascii="Aptos" w:hAnsi="Aptos" w:cstheme="minorHAnsi"/>
                <w:sz w:val="24"/>
                <w:szCs w:val="24"/>
              </w:rPr>
            </w:pPr>
            <w:r w:rsidRPr="00460AFA">
              <w:rPr>
                <w:rFonts w:ascii="Aptos" w:hAnsi="Aptos" w:cstheme="minorHAnsi"/>
                <w:sz w:val="24"/>
                <w:szCs w:val="24"/>
              </w:rPr>
              <w:t>Group leader; public and scythe users / volunteers</w:t>
            </w:r>
          </w:p>
        </w:tc>
        <w:tc>
          <w:tcPr>
            <w:tcW w:w="5812" w:type="dxa"/>
            <w:tcBorders>
              <w:top w:val="single" w:sz="4" w:space="0" w:color="000000" w:themeColor="text1"/>
              <w:left w:val="single" w:sz="4" w:space="0" w:color="000000" w:themeColor="text1"/>
              <w:bottom w:val="single" w:sz="4" w:space="0" w:color="000000" w:themeColor="text1"/>
            </w:tcBorders>
            <w:shd w:val="clear" w:color="auto" w:fill="auto"/>
          </w:tcPr>
          <w:p w14:paraId="0108F340" w14:textId="37709382" w:rsidR="7DB682A5" w:rsidRPr="00460AFA" w:rsidRDefault="054F9E7C" w:rsidP="73EF54E7">
            <w:pPr>
              <w:rPr>
                <w:rFonts w:ascii="Aptos" w:eastAsia="Calibri" w:hAnsi="Aptos" w:cstheme="minorHAnsi"/>
                <w:sz w:val="24"/>
                <w:szCs w:val="24"/>
              </w:rPr>
            </w:pPr>
            <w:r w:rsidRPr="00460AFA">
              <w:rPr>
                <w:rFonts w:ascii="Aptos" w:hAnsi="Aptos" w:cstheme="minorHAnsi"/>
                <w:sz w:val="24"/>
                <w:szCs w:val="24"/>
              </w:rPr>
              <w:t xml:space="preserve">Scythe users to maintain </w:t>
            </w:r>
            <w:r w:rsidR="28568B1A" w:rsidRPr="00460AFA">
              <w:rPr>
                <w:rFonts w:ascii="Aptos" w:hAnsi="Aptos" w:cstheme="minorHAnsi"/>
                <w:sz w:val="24"/>
                <w:szCs w:val="24"/>
              </w:rPr>
              <w:t>2 scythes (Snath)</w:t>
            </w:r>
            <w:r w:rsidR="004A33EE" w:rsidRPr="00460AFA">
              <w:rPr>
                <w:rFonts w:ascii="Aptos" w:eastAsia="Calibri" w:hAnsi="Aptos" w:cstheme="minorHAnsi"/>
                <w:sz w:val="24"/>
                <w:szCs w:val="24"/>
              </w:rPr>
              <w:t xml:space="preserve"> </w:t>
            </w:r>
            <w:r w:rsidRPr="00460AFA">
              <w:rPr>
                <w:rFonts w:ascii="Aptos" w:hAnsi="Aptos" w:cstheme="minorHAnsi"/>
                <w:sz w:val="24"/>
                <w:szCs w:val="24"/>
              </w:rPr>
              <w:t>distance apart</w:t>
            </w:r>
            <w:r w:rsidR="61AAC92C" w:rsidRPr="00460AFA">
              <w:rPr>
                <w:rFonts w:ascii="Aptos" w:hAnsi="Aptos" w:cstheme="minorHAnsi"/>
                <w:sz w:val="24"/>
                <w:szCs w:val="24"/>
              </w:rPr>
              <w:t xml:space="preserve"> in all directions. </w:t>
            </w:r>
            <w:r w:rsidRPr="00460AFA">
              <w:rPr>
                <w:rFonts w:ascii="Aptos" w:hAnsi="Aptos" w:cstheme="minorHAnsi"/>
                <w:sz w:val="24"/>
                <w:szCs w:val="24"/>
              </w:rPr>
              <w:t>Bystanders to be kept a safe</w:t>
            </w:r>
            <w:r w:rsidR="397BD372" w:rsidRPr="00460AFA">
              <w:rPr>
                <w:rFonts w:ascii="Aptos" w:hAnsi="Aptos" w:cstheme="minorHAnsi"/>
                <w:sz w:val="24"/>
                <w:szCs w:val="24"/>
              </w:rPr>
              <w:t xml:space="preserve"> </w:t>
            </w:r>
            <w:r w:rsidRPr="00460AFA">
              <w:rPr>
                <w:rFonts w:ascii="Aptos" w:hAnsi="Aptos" w:cstheme="minorHAnsi"/>
                <w:sz w:val="24"/>
                <w:szCs w:val="24"/>
              </w:rPr>
              <w:t>distance from scythe users. Use a</w:t>
            </w:r>
            <w:r w:rsidR="595F5788" w:rsidRPr="00460AFA">
              <w:rPr>
                <w:rFonts w:ascii="Aptos" w:hAnsi="Aptos" w:cstheme="minorHAnsi"/>
                <w:sz w:val="24"/>
                <w:szCs w:val="24"/>
              </w:rPr>
              <w:t xml:space="preserve"> </w:t>
            </w:r>
            <w:r w:rsidRPr="00460AFA">
              <w:rPr>
                <w:rFonts w:ascii="Aptos" w:hAnsi="Aptos" w:cstheme="minorHAnsi"/>
                <w:sz w:val="24"/>
                <w:szCs w:val="24"/>
              </w:rPr>
              <w:t>cordon if necessary.</w:t>
            </w:r>
            <w:r w:rsidR="003439EF" w:rsidRPr="00460AFA">
              <w:rPr>
                <w:rFonts w:ascii="Aptos" w:hAnsi="Aptos" w:cstheme="minorHAnsi"/>
                <w:sz w:val="24"/>
                <w:szCs w:val="24"/>
              </w:rPr>
              <w:t xml:space="preserve"> </w:t>
            </w:r>
            <w:r w:rsidRPr="00460AFA">
              <w:rPr>
                <w:rFonts w:ascii="Aptos" w:hAnsi="Aptos" w:cstheme="minorHAnsi"/>
                <w:sz w:val="24"/>
                <w:szCs w:val="24"/>
              </w:rPr>
              <w:t xml:space="preserve">Instructor / group lead to </w:t>
            </w:r>
            <w:proofErr w:type="gramStart"/>
            <w:r w:rsidRPr="00460AFA">
              <w:rPr>
                <w:rFonts w:ascii="Aptos" w:hAnsi="Aptos" w:cstheme="minorHAnsi"/>
                <w:sz w:val="24"/>
                <w:szCs w:val="24"/>
              </w:rPr>
              <w:t>keep clear of</w:t>
            </w:r>
            <w:r w:rsidR="002E4625" w:rsidRPr="00460AFA">
              <w:rPr>
                <w:rFonts w:ascii="Aptos" w:hAnsi="Aptos" w:cstheme="minorHAnsi"/>
                <w:sz w:val="24"/>
                <w:szCs w:val="24"/>
              </w:rPr>
              <w:t xml:space="preserve"> </w:t>
            </w:r>
            <w:r w:rsidRPr="00460AFA">
              <w:rPr>
                <w:rFonts w:ascii="Aptos" w:hAnsi="Aptos" w:cstheme="minorHAnsi"/>
                <w:sz w:val="24"/>
                <w:szCs w:val="24"/>
              </w:rPr>
              <w:t xml:space="preserve">Scythe </w:t>
            </w:r>
            <w:r w:rsidR="00460AFA" w:rsidRPr="00460AFA">
              <w:rPr>
                <w:rFonts w:ascii="Aptos" w:hAnsi="Aptos" w:cstheme="minorHAnsi"/>
                <w:sz w:val="24"/>
                <w:szCs w:val="24"/>
              </w:rPr>
              <w:t>user’s</w:t>
            </w:r>
            <w:r w:rsidRPr="00460AFA">
              <w:rPr>
                <w:rFonts w:ascii="Aptos" w:hAnsi="Aptos" w:cstheme="minorHAnsi"/>
                <w:sz w:val="24"/>
                <w:szCs w:val="24"/>
              </w:rPr>
              <w:t xml:space="preserve"> blades at all times</w:t>
            </w:r>
            <w:proofErr w:type="gramEnd"/>
            <w:r w:rsidRPr="00460AFA">
              <w:rPr>
                <w:rFonts w:ascii="Aptos" w:hAnsi="Aptos" w:cstheme="minorHAnsi"/>
                <w:sz w:val="24"/>
                <w:szCs w:val="24"/>
              </w:rPr>
              <w:t>.</w:t>
            </w:r>
            <w:r w:rsidR="6018CBAA" w:rsidRPr="00460AFA">
              <w:rPr>
                <w:rFonts w:ascii="Aptos" w:hAnsi="Aptos" w:cstheme="minorHAnsi"/>
                <w:sz w:val="24"/>
                <w:szCs w:val="24"/>
              </w:rPr>
              <w:t xml:space="preserve"> All scythe users must keep looking up</w:t>
            </w:r>
            <w:r w:rsidR="069A0C68" w:rsidRPr="00460AFA">
              <w:rPr>
                <w:rFonts w:ascii="Aptos" w:hAnsi="Aptos" w:cstheme="minorHAnsi"/>
                <w:sz w:val="24"/>
                <w:szCs w:val="24"/>
              </w:rPr>
              <w:t>,</w:t>
            </w:r>
            <w:r w:rsidR="6018CBAA" w:rsidRPr="00460AFA">
              <w:rPr>
                <w:rFonts w:ascii="Aptos" w:hAnsi="Aptos" w:cstheme="minorHAnsi"/>
                <w:sz w:val="24"/>
                <w:szCs w:val="24"/>
              </w:rPr>
              <w:t xml:space="preserve"> be aware of distances</w:t>
            </w:r>
            <w:r w:rsidR="5BFD7D37" w:rsidRPr="00460AFA">
              <w:rPr>
                <w:rFonts w:ascii="Aptos" w:hAnsi="Aptos" w:cstheme="minorHAnsi"/>
                <w:sz w:val="24"/>
                <w:szCs w:val="24"/>
              </w:rPr>
              <w:t xml:space="preserve"> and warn others if they notice space or other issues.</w:t>
            </w:r>
            <w:r w:rsidR="6018CBAA" w:rsidRPr="00460AFA">
              <w:rPr>
                <w:rFonts w:ascii="Aptos" w:hAnsi="Aptos" w:cstheme="minorHAnsi"/>
                <w:sz w:val="24"/>
                <w:szCs w:val="24"/>
              </w:rPr>
              <w:t xml:space="preserve"> No</w:t>
            </w:r>
            <w:r w:rsidR="005E62BD" w:rsidRPr="00460AFA">
              <w:rPr>
                <w:rFonts w:ascii="Aptos" w:hAnsi="Aptos" w:cstheme="minorHAnsi"/>
                <w:sz w:val="24"/>
                <w:szCs w:val="24"/>
              </w:rPr>
              <w:t xml:space="preserve"> </w:t>
            </w:r>
            <w:r w:rsidR="6018CBAA" w:rsidRPr="00460AFA">
              <w:rPr>
                <w:rFonts w:ascii="Aptos" w:hAnsi="Aptos" w:cstheme="minorHAnsi"/>
                <w:sz w:val="24"/>
                <w:szCs w:val="24"/>
              </w:rPr>
              <w:t>one to stand behind a scythe user.</w:t>
            </w:r>
          </w:p>
        </w:tc>
        <w:tc>
          <w:tcPr>
            <w:tcW w:w="1417" w:type="dxa"/>
            <w:tcBorders>
              <w:top w:val="single" w:sz="4" w:space="0" w:color="000000" w:themeColor="text1"/>
              <w:left w:val="single" w:sz="4" w:space="0" w:color="000000" w:themeColor="text1"/>
              <w:bottom w:val="single" w:sz="4" w:space="0" w:color="000000" w:themeColor="text1"/>
            </w:tcBorders>
            <w:shd w:val="clear" w:color="auto" w:fill="auto"/>
          </w:tcPr>
          <w:p w14:paraId="09FBD35A" w14:textId="04483767" w:rsidR="054F9E7C" w:rsidRPr="00460AFA" w:rsidRDefault="054F9E7C" w:rsidP="7DB682A5">
            <w:pPr>
              <w:rPr>
                <w:rFonts w:ascii="Aptos" w:hAnsi="Aptos" w:cstheme="minorHAnsi"/>
                <w:sz w:val="24"/>
                <w:szCs w:val="24"/>
              </w:rPr>
            </w:pPr>
            <w:r w:rsidRPr="00460AFA">
              <w:rPr>
                <w:rFonts w:ascii="Aptos" w:hAnsi="Aptos" w:cstheme="minorHAnsi"/>
                <w:sz w:val="24"/>
                <w:szCs w:val="24"/>
              </w:rPr>
              <w:t>Medium</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230FF612" w14:textId="1A42A675" w:rsidR="054F9E7C" w:rsidRPr="00460AFA" w:rsidRDefault="054F9E7C" w:rsidP="7DB682A5">
            <w:pPr>
              <w:rPr>
                <w:rFonts w:ascii="Aptos" w:hAnsi="Aptos" w:cstheme="minorHAnsi"/>
                <w:sz w:val="24"/>
                <w:szCs w:val="24"/>
              </w:rPr>
            </w:pPr>
            <w:r w:rsidRPr="00460AFA">
              <w:rPr>
                <w:rFonts w:ascii="Aptos" w:hAnsi="Aptos" w:cstheme="minorHAnsi"/>
                <w:sz w:val="24"/>
                <w:szCs w:val="24"/>
              </w:rPr>
              <w:t>Person designated as health and safety lead on the H&amp;S plan</w:t>
            </w:r>
          </w:p>
        </w:tc>
      </w:tr>
      <w:tr w:rsidR="001C212A" w:rsidRPr="00460AFA" w14:paraId="2F51E7B9" w14:textId="77777777" w:rsidTr="00460AFA">
        <w:trPr>
          <w:trHeight w:val="2146"/>
        </w:trPr>
        <w:tc>
          <w:tcPr>
            <w:tcW w:w="1560" w:type="dxa"/>
            <w:tcBorders>
              <w:top w:val="single" w:sz="4" w:space="0" w:color="000000" w:themeColor="text1"/>
              <w:left w:val="single" w:sz="4" w:space="0" w:color="000000" w:themeColor="text1"/>
              <w:bottom w:val="single" w:sz="4" w:space="0" w:color="000000" w:themeColor="text1"/>
            </w:tcBorders>
            <w:shd w:val="clear" w:color="auto" w:fill="auto"/>
          </w:tcPr>
          <w:p w14:paraId="2F51E7AA" w14:textId="120443AD" w:rsidR="001C212A" w:rsidRPr="00460AFA" w:rsidRDefault="001C212A" w:rsidP="00C37401">
            <w:pPr>
              <w:snapToGrid w:val="0"/>
              <w:rPr>
                <w:rFonts w:ascii="Aptos" w:hAnsi="Aptos" w:cstheme="minorHAnsi"/>
                <w:sz w:val="24"/>
                <w:szCs w:val="24"/>
              </w:rPr>
            </w:pPr>
            <w:r w:rsidRPr="00460AFA">
              <w:rPr>
                <w:rFonts w:ascii="Aptos" w:hAnsi="Aptos" w:cstheme="minorHAnsi"/>
                <w:sz w:val="24"/>
                <w:szCs w:val="24"/>
              </w:rPr>
              <w:t>Untrained scyth</w:t>
            </w:r>
            <w:r w:rsidR="0F8A8BDB" w:rsidRPr="00460AFA">
              <w:rPr>
                <w:rFonts w:ascii="Aptos" w:hAnsi="Aptos" w:cstheme="minorHAnsi"/>
                <w:sz w:val="24"/>
                <w:szCs w:val="24"/>
              </w:rPr>
              <w:t>e</w:t>
            </w:r>
            <w:r w:rsidRPr="00460AFA">
              <w:rPr>
                <w:rFonts w:ascii="Aptos" w:hAnsi="Aptos" w:cstheme="minorHAnsi"/>
                <w:sz w:val="24"/>
                <w:szCs w:val="24"/>
              </w:rPr>
              <w:t xml:space="preserve"> users</w:t>
            </w:r>
          </w:p>
          <w:p w14:paraId="2F51E7AB" w14:textId="77777777" w:rsidR="001C212A" w:rsidRPr="00460AFA" w:rsidRDefault="001C212A" w:rsidP="00C37401">
            <w:pPr>
              <w:snapToGrid w:val="0"/>
              <w:rPr>
                <w:rFonts w:ascii="Aptos" w:hAnsi="Aptos" w:cstheme="minorHAnsi"/>
                <w:sz w:val="24"/>
                <w:szCs w:val="24"/>
              </w:rPr>
            </w:pPr>
          </w:p>
        </w:tc>
        <w:tc>
          <w:tcPr>
            <w:tcW w:w="35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F51E7AC" w14:textId="77777777" w:rsidR="002A2F37" w:rsidRPr="00460AFA" w:rsidRDefault="002A2F37" w:rsidP="00C37401">
            <w:pPr>
              <w:snapToGrid w:val="0"/>
              <w:rPr>
                <w:rFonts w:ascii="Aptos" w:hAnsi="Aptos" w:cstheme="minorHAnsi"/>
                <w:sz w:val="24"/>
                <w:szCs w:val="24"/>
              </w:rPr>
            </w:pPr>
            <w:r w:rsidRPr="00460AFA">
              <w:rPr>
                <w:rFonts w:ascii="Aptos" w:hAnsi="Aptos" w:cstheme="minorHAnsi"/>
                <w:sz w:val="24"/>
                <w:szCs w:val="24"/>
              </w:rPr>
              <w:t>Incorrect / unpractised use of scythe leading to accident and injury of user or others</w:t>
            </w:r>
          </w:p>
        </w:tc>
        <w:tc>
          <w:tcPr>
            <w:tcW w:w="1276" w:type="dxa"/>
            <w:tcBorders>
              <w:top w:val="single" w:sz="4" w:space="0" w:color="000000" w:themeColor="text1"/>
              <w:left w:val="single" w:sz="4" w:space="0" w:color="000000" w:themeColor="text1"/>
              <w:bottom w:val="single" w:sz="4" w:space="0" w:color="000000" w:themeColor="text1"/>
            </w:tcBorders>
            <w:shd w:val="clear" w:color="auto" w:fill="auto"/>
          </w:tcPr>
          <w:p w14:paraId="2F51E7AD" w14:textId="77777777" w:rsidR="001C212A" w:rsidRPr="00460AFA" w:rsidRDefault="001C212A" w:rsidP="00C37401">
            <w:pPr>
              <w:snapToGrid w:val="0"/>
              <w:rPr>
                <w:rFonts w:ascii="Aptos" w:hAnsi="Aptos" w:cstheme="minorHAnsi"/>
                <w:sz w:val="24"/>
                <w:szCs w:val="24"/>
              </w:rPr>
            </w:pPr>
            <w:r w:rsidRPr="00460AFA">
              <w:rPr>
                <w:rFonts w:ascii="Aptos" w:hAnsi="Aptos" w:cstheme="minorHAnsi"/>
                <w:sz w:val="24"/>
                <w:szCs w:val="24"/>
              </w:rPr>
              <w:t>Scythe user and public</w:t>
            </w:r>
          </w:p>
        </w:tc>
        <w:tc>
          <w:tcPr>
            <w:tcW w:w="5812" w:type="dxa"/>
            <w:tcBorders>
              <w:top w:val="single" w:sz="4" w:space="0" w:color="000000" w:themeColor="text1"/>
              <w:left w:val="single" w:sz="4" w:space="0" w:color="000000" w:themeColor="text1"/>
              <w:bottom w:val="single" w:sz="4" w:space="0" w:color="000000" w:themeColor="text1"/>
            </w:tcBorders>
            <w:shd w:val="clear" w:color="auto" w:fill="auto"/>
          </w:tcPr>
          <w:p w14:paraId="2F51E7AE" w14:textId="482F3AEF" w:rsidR="001C212A" w:rsidRPr="00460AFA" w:rsidRDefault="001C212A" w:rsidP="00C37401">
            <w:pPr>
              <w:snapToGrid w:val="0"/>
              <w:rPr>
                <w:rFonts w:ascii="Aptos" w:hAnsi="Aptos" w:cstheme="minorHAnsi"/>
                <w:sz w:val="24"/>
                <w:szCs w:val="24"/>
              </w:rPr>
            </w:pPr>
            <w:r w:rsidRPr="00460AFA">
              <w:rPr>
                <w:rFonts w:ascii="Aptos" w:hAnsi="Aptos" w:cstheme="minorHAnsi"/>
                <w:sz w:val="24"/>
                <w:szCs w:val="24"/>
              </w:rPr>
              <w:t xml:space="preserve">Supervision to </w:t>
            </w:r>
            <w:r w:rsidR="799A42DE" w:rsidRPr="00460AFA">
              <w:rPr>
                <w:rFonts w:ascii="Aptos" w:hAnsi="Aptos" w:cstheme="minorHAnsi"/>
                <w:sz w:val="24"/>
                <w:szCs w:val="24"/>
              </w:rPr>
              <w:t xml:space="preserve">maximum </w:t>
            </w:r>
            <w:r w:rsidRPr="00460AFA">
              <w:rPr>
                <w:rFonts w:ascii="Aptos" w:hAnsi="Aptos" w:cstheme="minorHAnsi"/>
                <w:sz w:val="24"/>
                <w:szCs w:val="24"/>
              </w:rPr>
              <w:t>ratio o</w:t>
            </w:r>
            <w:r w:rsidR="53900598" w:rsidRPr="00460AFA">
              <w:rPr>
                <w:rFonts w:ascii="Aptos" w:hAnsi="Aptos" w:cstheme="minorHAnsi"/>
                <w:sz w:val="24"/>
                <w:szCs w:val="24"/>
              </w:rPr>
              <w:t>f</w:t>
            </w:r>
            <w:r w:rsidRPr="00460AFA">
              <w:rPr>
                <w:rFonts w:ascii="Aptos" w:hAnsi="Aptos" w:cstheme="minorHAnsi"/>
                <w:sz w:val="24"/>
                <w:szCs w:val="24"/>
              </w:rPr>
              <w:t xml:space="preserve"> </w:t>
            </w:r>
            <w:r w:rsidR="65244006" w:rsidRPr="00460AFA">
              <w:rPr>
                <w:rFonts w:ascii="Aptos" w:hAnsi="Aptos" w:cstheme="minorHAnsi"/>
                <w:sz w:val="24"/>
                <w:szCs w:val="24"/>
              </w:rPr>
              <w:t>8</w:t>
            </w:r>
            <w:r w:rsidRPr="00460AFA">
              <w:rPr>
                <w:rFonts w:ascii="Aptos" w:hAnsi="Aptos" w:cstheme="minorHAnsi"/>
                <w:sz w:val="24"/>
                <w:szCs w:val="24"/>
              </w:rPr>
              <w:t xml:space="preserve"> scyth</w:t>
            </w:r>
            <w:r w:rsidR="5F65D0CB" w:rsidRPr="00460AFA">
              <w:rPr>
                <w:rFonts w:ascii="Aptos" w:hAnsi="Aptos" w:cstheme="minorHAnsi"/>
                <w:sz w:val="24"/>
                <w:szCs w:val="24"/>
              </w:rPr>
              <w:t>e</w:t>
            </w:r>
            <w:r w:rsidRPr="00460AFA">
              <w:rPr>
                <w:rFonts w:ascii="Aptos" w:hAnsi="Aptos" w:cstheme="minorHAnsi"/>
                <w:sz w:val="24"/>
                <w:szCs w:val="24"/>
              </w:rPr>
              <w:t xml:space="preserve"> users or trainees per one trainer</w:t>
            </w:r>
            <w:r w:rsidR="354A9CA1" w:rsidRPr="00460AFA">
              <w:rPr>
                <w:rFonts w:ascii="Aptos" w:hAnsi="Aptos" w:cstheme="minorHAnsi"/>
                <w:sz w:val="24"/>
                <w:szCs w:val="24"/>
              </w:rPr>
              <w:t xml:space="preserve"> or trained leader</w:t>
            </w:r>
          </w:p>
          <w:p w14:paraId="2F51E7B2" w14:textId="2EDC2C94" w:rsidR="001C212A" w:rsidRPr="00460AFA" w:rsidRDefault="001C212A" w:rsidP="00C37401">
            <w:pPr>
              <w:snapToGrid w:val="0"/>
              <w:rPr>
                <w:rFonts w:ascii="Aptos" w:hAnsi="Aptos" w:cstheme="minorHAnsi"/>
                <w:sz w:val="24"/>
                <w:szCs w:val="24"/>
              </w:rPr>
            </w:pPr>
            <w:r w:rsidRPr="00460AFA">
              <w:rPr>
                <w:rFonts w:ascii="Aptos" w:hAnsi="Aptos" w:cstheme="minorHAnsi"/>
                <w:sz w:val="24"/>
                <w:szCs w:val="24"/>
              </w:rPr>
              <w:t xml:space="preserve">Helpers to support </w:t>
            </w:r>
            <w:r w:rsidR="3C5D5CAF" w:rsidRPr="00460AFA">
              <w:rPr>
                <w:rFonts w:ascii="Aptos" w:hAnsi="Aptos" w:cstheme="minorHAnsi"/>
                <w:sz w:val="24"/>
                <w:szCs w:val="24"/>
              </w:rPr>
              <w:t xml:space="preserve">trained leader </w:t>
            </w:r>
            <w:r w:rsidRPr="00460AFA">
              <w:rPr>
                <w:rFonts w:ascii="Aptos" w:hAnsi="Aptos" w:cstheme="minorHAnsi"/>
                <w:sz w:val="24"/>
                <w:szCs w:val="24"/>
              </w:rPr>
              <w:t xml:space="preserve">for groups larger than </w:t>
            </w:r>
            <w:r w:rsidR="5533BDF3" w:rsidRPr="00460AFA">
              <w:rPr>
                <w:rFonts w:ascii="Aptos" w:hAnsi="Aptos" w:cstheme="minorHAnsi"/>
                <w:sz w:val="24"/>
                <w:szCs w:val="24"/>
              </w:rPr>
              <w:t>5</w:t>
            </w:r>
            <w:r w:rsidR="001659E5" w:rsidRPr="00460AFA">
              <w:rPr>
                <w:rFonts w:ascii="Aptos" w:hAnsi="Aptos" w:cstheme="minorHAnsi"/>
                <w:sz w:val="24"/>
                <w:szCs w:val="24"/>
              </w:rPr>
              <w:t xml:space="preserve">. </w:t>
            </w:r>
            <w:r w:rsidRPr="00460AFA">
              <w:rPr>
                <w:rFonts w:ascii="Aptos" w:hAnsi="Aptos" w:cstheme="minorHAnsi"/>
                <w:sz w:val="24"/>
                <w:szCs w:val="24"/>
              </w:rPr>
              <w:t>Leader of scything session has received Scything training (at least ½ day basic)</w:t>
            </w:r>
          </w:p>
          <w:p w14:paraId="2F51E7B5" w14:textId="585B3306" w:rsidR="001C212A" w:rsidRPr="00460AFA" w:rsidRDefault="00AD31BA" w:rsidP="00C37401">
            <w:pPr>
              <w:snapToGrid w:val="0"/>
              <w:rPr>
                <w:rFonts w:ascii="Aptos" w:hAnsi="Aptos" w:cstheme="minorHAnsi"/>
                <w:sz w:val="24"/>
                <w:szCs w:val="24"/>
              </w:rPr>
            </w:pPr>
            <w:r w:rsidRPr="00460AFA">
              <w:rPr>
                <w:rFonts w:ascii="Aptos" w:hAnsi="Aptos" w:cstheme="minorHAnsi"/>
                <w:sz w:val="24"/>
                <w:szCs w:val="24"/>
              </w:rPr>
              <w:t>Leader to check everyone is present when key instructions are given and to check understandin</w:t>
            </w:r>
            <w:r w:rsidR="7053330F" w:rsidRPr="00460AFA">
              <w:rPr>
                <w:rFonts w:ascii="Aptos" w:hAnsi="Aptos" w:cstheme="minorHAnsi"/>
                <w:sz w:val="24"/>
                <w:szCs w:val="24"/>
              </w:rPr>
              <w:t>g</w:t>
            </w:r>
          </w:p>
        </w:tc>
        <w:tc>
          <w:tcPr>
            <w:tcW w:w="1417" w:type="dxa"/>
            <w:tcBorders>
              <w:top w:val="single" w:sz="4" w:space="0" w:color="000000" w:themeColor="text1"/>
              <w:left w:val="single" w:sz="4" w:space="0" w:color="000000" w:themeColor="text1"/>
              <w:bottom w:val="single" w:sz="4" w:space="0" w:color="000000" w:themeColor="text1"/>
            </w:tcBorders>
            <w:shd w:val="clear" w:color="auto" w:fill="auto"/>
          </w:tcPr>
          <w:p w14:paraId="14058619" w14:textId="44C39D37" w:rsidR="6EC74481" w:rsidRPr="00460AFA" w:rsidRDefault="6EC74481" w:rsidP="6EC74481">
            <w:pPr>
              <w:rPr>
                <w:rFonts w:ascii="Aptos" w:hAnsi="Aptos" w:cstheme="minorHAnsi"/>
                <w:sz w:val="24"/>
                <w:szCs w:val="24"/>
              </w:rPr>
            </w:pPr>
          </w:p>
          <w:p w14:paraId="2F51E7B7" w14:textId="44430479" w:rsidR="00AD31BA" w:rsidRPr="00460AFA" w:rsidRDefault="00AD31BA" w:rsidP="6EC74481">
            <w:pPr>
              <w:snapToGrid w:val="0"/>
              <w:rPr>
                <w:rFonts w:ascii="Aptos" w:hAnsi="Aptos" w:cstheme="minorHAnsi"/>
                <w:sz w:val="24"/>
                <w:szCs w:val="24"/>
              </w:rPr>
            </w:pPr>
            <w:r w:rsidRPr="00460AFA">
              <w:rPr>
                <w:rFonts w:ascii="Aptos" w:hAnsi="Aptos" w:cstheme="minorHAnsi"/>
                <w:sz w:val="24"/>
                <w:szCs w:val="24"/>
              </w:rPr>
              <w:t>Medium</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2F51E7B8" w14:textId="6B08C686" w:rsidR="001C212A" w:rsidRPr="00460AFA" w:rsidRDefault="00EA57C0" w:rsidP="7DB682A5">
            <w:pPr>
              <w:snapToGrid w:val="0"/>
              <w:rPr>
                <w:rFonts w:ascii="Aptos" w:hAnsi="Aptos" w:cstheme="minorHAnsi"/>
                <w:sz w:val="24"/>
                <w:szCs w:val="24"/>
              </w:rPr>
            </w:pPr>
            <w:r w:rsidRPr="00460AFA">
              <w:rPr>
                <w:rFonts w:ascii="Aptos" w:hAnsi="Aptos" w:cstheme="minorHAnsi"/>
                <w:sz w:val="24"/>
                <w:szCs w:val="24"/>
              </w:rPr>
              <w:t>H</w:t>
            </w:r>
            <w:r w:rsidR="66EE263E" w:rsidRPr="00460AFA">
              <w:rPr>
                <w:rFonts w:ascii="Aptos" w:hAnsi="Aptos" w:cstheme="minorHAnsi"/>
                <w:sz w:val="24"/>
                <w:szCs w:val="24"/>
              </w:rPr>
              <w:t xml:space="preserve">ealth and safety lead </w:t>
            </w:r>
          </w:p>
        </w:tc>
      </w:tr>
      <w:tr w:rsidR="00EA57C0" w:rsidRPr="00460AFA" w14:paraId="2F51E7C4" w14:textId="77777777" w:rsidTr="00460AFA">
        <w:trPr>
          <w:trHeight w:val="459"/>
        </w:trPr>
        <w:tc>
          <w:tcPr>
            <w:tcW w:w="1560" w:type="dxa"/>
            <w:tcBorders>
              <w:top w:val="single" w:sz="4" w:space="0" w:color="000000" w:themeColor="text1"/>
              <w:left w:val="single" w:sz="4" w:space="0" w:color="000000" w:themeColor="text1"/>
              <w:bottom w:val="single" w:sz="4" w:space="0" w:color="000000" w:themeColor="text1"/>
            </w:tcBorders>
            <w:shd w:val="clear" w:color="auto" w:fill="auto"/>
          </w:tcPr>
          <w:p w14:paraId="2F51E7BA" w14:textId="77777777" w:rsidR="00EA57C0" w:rsidRPr="00460AFA" w:rsidRDefault="00EA57C0" w:rsidP="00EA57C0">
            <w:pPr>
              <w:snapToGrid w:val="0"/>
              <w:rPr>
                <w:rFonts w:ascii="Aptos" w:hAnsi="Aptos" w:cstheme="minorHAnsi"/>
                <w:sz w:val="24"/>
                <w:szCs w:val="24"/>
              </w:rPr>
            </w:pPr>
            <w:r w:rsidRPr="00460AFA">
              <w:rPr>
                <w:rFonts w:ascii="Aptos" w:hAnsi="Aptos" w:cstheme="minorHAnsi"/>
                <w:sz w:val="24"/>
                <w:szCs w:val="24"/>
              </w:rPr>
              <w:lastRenderedPageBreak/>
              <w:t>Leading larger groups of scythe users or trainees</w:t>
            </w:r>
          </w:p>
          <w:p w14:paraId="2F51E7BB" w14:textId="5BD1E6F6" w:rsidR="00EA57C0" w:rsidRPr="00460AFA" w:rsidRDefault="00EA57C0" w:rsidP="00EA57C0">
            <w:pPr>
              <w:snapToGrid w:val="0"/>
              <w:rPr>
                <w:rFonts w:ascii="Aptos" w:hAnsi="Aptos" w:cstheme="minorHAnsi"/>
                <w:sz w:val="24"/>
                <w:szCs w:val="24"/>
              </w:rPr>
            </w:pPr>
            <w:r w:rsidRPr="00460AFA">
              <w:rPr>
                <w:rFonts w:ascii="Aptos" w:hAnsi="Aptos" w:cstheme="minorHAnsi"/>
                <w:sz w:val="24"/>
                <w:szCs w:val="24"/>
              </w:rPr>
              <w:t>(10 – 15 scythe users)</w:t>
            </w:r>
          </w:p>
        </w:tc>
        <w:tc>
          <w:tcPr>
            <w:tcW w:w="35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F51E7BC" w14:textId="1517389D" w:rsidR="00EA57C0" w:rsidRPr="00460AFA" w:rsidRDefault="00EA57C0" w:rsidP="00EA57C0">
            <w:pPr>
              <w:snapToGrid w:val="0"/>
              <w:rPr>
                <w:rFonts w:ascii="Aptos" w:hAnsi="Aptos" w:cstheme="minorHAnsi"/>
                <w:sz w:val="24"/>
                <w:szCs w:val="24"/>
              </w:rPr>
            </w:pPr>
            <w:r w:rsidRPr="00460AFA">
              <w:rPr>
                <w:rFonts w:ascii="Aptos" w:hAnsi="Aptos" w:cstheme="minorHAnsi"/>
                <w:sz w:val="24"/>
                <w:szCs w:val="24"/>
              </w:rPr>
              <w:t xml:space="preserve">Harder for leader to monitor and supervise leading to incorrect use of scythe and potential injury </w:t>
            </w:r>
          </w:p>
        </w:tc>
        <w:tc>
          <w:tcPr>
            <w:tcW w:w="1276" w:type="dxa"/>
            <w:tcBorders>
              <w:top w:val="single" w:sz="4" w:space="0" w:color="000000" w:themeColor="text1"/>
              <w:left w:val="single" w:sz="4" w:space="0" w:color="000000" w:themeColor="text1"/>
              <w:bottom w:val="single" w:sz="4" w:space="0" w:color="000000" w:themeColor="text1"/>
            </w:tcBorders>
            <w:shd w:val="clear" w:color="auto" w:fill="auto"/>
          </w:tcPr>
          <w:p w14:paraId="2F51E7BD" w14:textId="77777777" w:rsidR="00EA57C0" w:rsidRPr="00460AFA" w:rsidRDefault="00EA57C0" w:rsidP="00EA57C0">
            <w:pPr>
              <w:snapToGrid w:val="0"/>
              <w:rPr>
                <w:rFonts w:ascii="Aptos" w:hAnsi="Aptos" w:cstheme="minorHAnsi"/>
                <w:sz w:val="24"/>
                <w:szCs w:val="24"/>
              </w:rPr>
            </w:pPr>
            <w:r w:rsidRPr="00460AFA">
              <w:rPr>
                <w:rFonts w:ascii="Aptos" w:hAnsi="Aptos" w:cstheme="minorHAnsi"/>
                <w:sz w:val="24"/>
                <w:szCs w:val="24"/>
              </w:rPr>
              <w:t>Scythe user and public</w:t>
            </w:r>
          </w:p>
        </w:tc>
        <w:tc>
          <w:tcPr>
            <w:tcW w:w="5812" w:type="dxa"/>
            <w:tcBorders>
              <w:top w:val="single" w:sz="4" w:space="0" w:color="000000" w:themeColor="text1"/>
              <w:left w:val="single" w:sz="4" w:space="0" w:color="000000" w:themeColor="text1"/>
              <w:bottom w:val="single" w:sz="4" w:space="0" w:color="000000" w:themeColor="text1"/>
            </w:tcBorders>
            <w:shd w:val="clear" w:color="auto" w:fill="auto"/>
          </w:tcPr>
          <w:p w14:paraId="2F51E7BE" w14:textId="423381A8" w:rsidR="00EA57C0" w:rsidRPr="00460AFA" w:rsidRDefault="00EA57C0" w:rsidP="00EA57C0">
            <w:pPr>
              <w:snapToGrid w:val="0"/>
              <w:rPr>
                <w:rFonts w:ascii="Aptos" w:hAnsi="Aptos" w:cstheme="minorHAnsi"/>
                <w:sz w:val="24"/>
                <w:szCs w:val="24"/>
              </w:rPr>
            </w:pPr>
            <w:r w:rsidRPr="00460AFA">
              <w:rPr>
                <w:rFonts w:ascii="Aptos" w:hAnsi="Aptos" w:cstheme="minorHAnsi"/>
                <w:sz w:val="24"/>
                <w:szCs w:val="24"/>
              </w:rPr>
              <w:t>Group lead to recruit 1 trained helper / supervisor per 5 scythe users</w:t>
            </w:r>
          </w:p>
          <w:p w14:paraId="2F51E7C0" w14:textId="0567E954" w:rsidR="00EA57C0" w:rsidRPr="00460AFA" w:rsidRDefault="00EA57C0" w:rsidP="00EA57C0">
            <w:pPr>
              <w:snapToGrid w:val="0"/>
              <w:rPr>
                <w:rFonts w:ascii="Aptos" w:hAnsi="Aptos" w:cstheme="minorHAnsi"/>
                <w:sz w:val="24"/>
                <w:szCs w:val="24"/>
              </w:rPr>
            </w:pPr>
            <w:r w:rsidRPr="00460AFA">
              <w:rPr>
                <w:rFonts w:ascii="Aptos" w:hAnsi="Aptos" w:cstheme="minorHAnsi"/>
                <w:sz w:val="24"/>
                <w:szCs w:val="24"/>
              </w:rPr>
              <w:t>Designate areas or smaller groups for each lead and support to keep a cl</w:t>
            </w:r>
            <w:r w:rsidR="00E936FA" w:rsidRPr="00460AFA">
              <w:rPr>
                <w:rFonts w:ascii="Aptos" w:hAnsi="Aptos" w:cstheme="minorHAnsi"/>
                <w:sz w:val="24"/>
                <w:szCs w:val="24"/>
              </w:rPr>
              <w:t>o</w:t>
            </w:r>
            <w:r w:rsidRPr="00460AFA">
              <w:rPr>
                <w:rFonts w:ascii="Aptos" w:hAnsi="Aptos" w:cstheme="minorHAnsi"/>
                <w:sz w:val="24"/>
                <w:szCs w:val="24"/>
              </w:rPr>
              <w:t>ser eye on</w:t>
            </w:r>
          </w:p>
        </w:tc>
        <w:tc>
          <w:tcPr>
            <w:tcW w:w="1417" w:type="dxa"/>
            <w:tcBorders>
              <w:top w:val="single" w:sz="4" w:space="0" w:color="000000" w:themeColor="text1"/>
              <w:left w:val="single" w:sz="4" w:space="0" w:color="000000" w:themeColor="text1"/>
              <w:bottom w:val="single" w:sz="4" w:space="0" w:color="000000" w:themeColor="text1"/>
            </w:tcBorders>
            <w:shd w:val="clear" w:color="auto" w:fill="auto"/>
          </w:tcPr>
          <w:p w14:paraId="2F51E7C2" w14:textId="6443D3A9" w:rsidR="00EA57C0" w:rsidRPr="00460AFA" w:rsidRDefault="00EA57C0" w:rsidP="00EA57C0">
            <w:pPr>
              <w:snapToGrid w:val="0"/>
              <w:rPr>
                <w:rFonts w:ascii="Aptos" w:hAnsi="Aptos" w:cstheme="minorHAnsi"/>
                <w:sz w:val="24"/>
                <w:szCs w:val="24"/>
              </w:rPr>
            </w:pPr>
            <w:r w:rsidRPr="00460AFA">
              <w:rPr>
                <w:rFonts w:ascii="Aptos" w:hAnsi="Aptos" w:cstheme="minorHAnsi"/>
                <w:sz w:val="24"/>
                <w:szCs w:val="24"/>
              </w:rPr>
              <w:t>Medium</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2F51E7C3" w14:textId="68D70B9F" w:rsidR="00EA57C0" w:rsidRPr="00460AFA" w:rsidRDefault="00EA57C0" w:rsidP="00EA57C0">
            <w:pPr>
              <w:snapToGrid w:val="0"/>
              <w:rPr>
                <w:rFonts w:ascii="Aptos" w:hAnsi="Aptos" w:cstheme="minorHAnsi"/>
                <w:sz w:val="24"/>
                <w:szCs w:val="24"/>
              </w:rPr>
            </w:pPr>
            <w:r w:rsidRPr="00460AFA">
              <w:rPr>
                <w:rFonts w:ascii="Aptos" w:hAnsi="Aptos" w:cstheme="minorHAnsi"/>
                <w:sz w:val="24"/>
                <w:szCs w:val="24"/>
              </w:rPr>
              <w:t xml:space="preserve">Health and safety lead </w:t>
            </w:r>
          </w:p>
        </w:tc>
      </w:tr>
      <w:tr w:rsidR="00EA57C0" w:rsidRPr="00460AFA" w14:paraId="2F51E7CB" w14:textId="77777777" w:rsidTr="00460AFA">
        <w:trPr>
          <w:trHeight w:val="459"/>
        </w:trPr>
        <w:tc>
          <w:tcPr>
            <w:tcW w:w="1560" w:type="dxa"/>
            <w:tcBorders>
              <w:top w:val="single" w:sz="4" w:space="0" w:color="000000" w:themeColor="text1"/>
              <w:left w:val="single" w:sz="4" w:space="0" w:color="000000" w:themeColor="text1"/>
              <w:bottom w:val="single" w:sz="4" w:space="0" w:color="000000" w:themeColor="text1"/>
            </w:tcBorders>
            <w:shd w:val="clear" w:color="auto" w:fill="auto"/>
          </w:tcPr>
          <w:p w14:paraId="2F51E7C5" w14:textId="77777777" w:rsidR="00EA57C0" w:rsidRPr="00460AFA" w:rsidRDefault="00EA57C0" w:rsidP="00EA57C0">
            <w:pPr>
              <w:snapToGrid w:val="0"/>
              <w:rPr>
                <w:rFonts w:ascii="Aptos" w:hAnsi="Aptos" w:cstheme="minorHAnsi"/>
                <w:sz w:val="24"/>
                <w:szCs w:val="24"/>
              </w:rPr>
            </w:pPr>
            <w:r w:rsidRPr="00460AFA">
              <w:rPr>
                <w:rFonts w:ascii="Aptos" w:hAnsi="Aptos" w:cstheme="minorHAnsi"/>
                <w:sz w:val="24"/>
                <w:szCs w:val="24"/>
              </w:rPr>
              <w:t>Cleaning blade</w:t>
            </w:r>
          </w:p>
        </w:tc>
        <w:tc>
          <w:tcPr>
            <w:tcW w:w="35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F51E7C6" w14:textId="77777777" w:rsidR="00EA57C0" w:rsidRPr="00460AFA" w:rsidRDefault="00EA57C0" w:rsidP="00EA57C0">
            <w:pPr>
              <w:snapToGrid w:val="0"/>
              <w:rPr>
                <w:rFonts w:ascii="Aptos" w:hAnsi="Aptos" w:cstheme="minorHAnsi"/>
                <w:sz w:val="24"/>
                <w:szCs w:val="24"/>
              </w:rPr>
            </w:pPr>
            <w:r w:rsidRPr="00460AFA">
              <w:rPr>
                <w:rFonts w:ascii="Aptos" w:hAnsi="Aptos" w:cstheme="minorHAnsi"/>
                <w:sz w:val="24"/>
                <w:szCs w:val="24"/>
              </w:rPr>
              <w:t>Injury to person cleaning scythe</w:t>
            </w:r>
          </w:p>
        </w:tc>
        <w:tc>
          <w:tcPr>
            <w:tcW w:w="1276" w:type="dxa"/>
            <w:tcBorders>
              <w:top w:val="single" w:sz="4" w:space="0" w:color="000000" w:themeColor="text1"/>
              <w:left w:val="single" w:sz="4" w:space="0" w:color="000000" w:themeColor="text1"/>
              <w:bottom w:val="single" w:sz="4" w:space="0" w:color="000000" w:themeColor="text1"/>
            </w:tcBorders>
            <w:shd w:val="clear" w:color="auto" w:fill="auto"/>
          </w:tcPr>
          <w:p w14:paraId="2F51E7C7" w14:textId="77777777" w:rsidR="00EA57C0" w:rsidRPr="00460AFA" w:rsidRDefault="00EA57C0" w:rsidP="00EA57C0">
            <w:pPr>
              <w:snapToGrid w:val="0"/>
              <w:rPr>
                <w:rFonts w:ascii="Aptos" w:hAnsi="Aptos" w:cstheme="minorHAnsi"/>
                <w:sz w:val="24"/>
                <w:szCs w:val="24"/>
              </w:rPr>
            </w:pPr>
            <w:r w:rsidRPr="00460AFA">
              <w:rPr>
                <w:rFonts w:ascii="Aptos" w:hAnsi="Aptos" w:cstheme="minorHAnsi"/>
                <w:sz w:val="24"/>
                <w:szCs w:val="24"/>
              </w:rPr>
              <w:t>Scythe user</w:t>
            </w:r>
          </w:p>
        </w:tc>
        <w:tc>
          <w:tcPr>
            <w:tcW w:w="5812" w:type="dxa"/>
            <w:tcBorders>
              <w:top w:val="single" w:sz="4" w:space="0" w:color="000000" w:themeColor="text1"/>
              <w:left w:val="single" w:sz="4" w:space="0" w:color="000000" w:themeColor="text1"/>
              <w:bottom w:val="single" w:sz="4" w:space="0" w:color="000000" w:themeColor="text1"/>
            </w:tcBorders>
            <w:shd w:val="clear" w:color="auto" w:fill="auto"/>
          </w:tcPr>
          <w:p w14:paraId="2F51E7C8" w14:textId="0809C64F" w:rsidR="00EA57C0" w:rsidRPr="00460AFA" w:rsidRDefault="00EA57C0" w:rsidP="00EA57C0">
            <w:pPr>
              <w:snapToGrid w:val="0"/>
              <w:rPr>
                <w:rFonts w:ascii="Aptos" w:hAnsi="Aptos" w:cstheme="minorHAnsi"/>
                <w:sz w:val="24"/>
                <w:szCs w:val="24"/>
              </w:rPr>
            </w:pPr>
            <w:r w:rsidRPr="00460AFA">
              <w:rPr>
                <w:rFonts w:ascii="Aptos" w:hAnsi="Aptos" w:cstheme="minorHAnsi"/>
                <w:sz w:val="24"/>
                <w:szCs w:val="24"/>
              </w:rPr>
              <w:t>Users wear gloves for this activity.  Users are shown correct way to clean blade.</w:t>
            </w:r>
          </w:p>
        </w:tc>
        <w:tc>
          <w:tcPr>
            <w:tcW w:w="1417" w:type="dxa"/>
            <w:tcBorders>
              <w:top w:val="single" w:sz="4" w:space="0" w:color="000000" w:themeColor="text1"/>
              <w:left w:val="single" w:sz="4" w:space="0" w:color="000000" w:themeColor="text1"/>
              <w:bottom w:val="single" w:sz="4" w:space="0" w:color="000000" w:themeColor="text1"/>
            </w:tcBorders>
            <w:shd w:val="clear" w:color="auto" w:fill="auto"/>
          </w:tcPr>
          <w:p w14:paraId="2F51E7C9" w14:textId="77777777" w:rsidR="00EA57C0" w:rsidRPr="00460AFA" w:rsidRDefault="00EA57C0" w:rsidP="00EA57C0">
            <w:pPr>
              <w:snapToGrid w:val="0"/>
              <w:rPr>
                <w:rFonts w:ascii="Aptos" w:hAnsi="Aptos" w:cstheme="minorHAnsi"/>
                <w:sz w:val="24"/>
                <w:szCs w:val="24"/>
              </w:rPr>
            </w:pPr>
            <w:r w:rsidRPr="00460AFA">
              <w:rPr>
                <w:rFonts w:ascii="Aptos" w:hAnsi="Aptos" w:cstheme="minorHAnsi"/>
                <w:sz w:val="24"/>
                <w:szCs w:val="24"/>
              </w:rPr>
              <w:t>Medium</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2F51E7CA" w14:textId="01627FFF" w:rsidR="00EA57C0" w:rsidRPr="00460AFA" w:rsidRDefault="00EA57C0" w:rsidP="00EA57C0">
            <w:pPr>
              <w:snapToGrid w:val="0"/>
              <w:rPr>
                <w:rFonts w:ascii="Aptos" w:hAnsi="Aptos" w:cstheme="minorHAnsi"/>
                <w:sz w:val="24"/>
                <w:szCs w:val="24"/>
              </w:rPr>
            </w:pPr>
            <w:r w:rsidRPr="00460AFA">
              <w:rPr>
                <w:rFonts w:ascii="Aptos" w:hAnsi="Aptos" w:cstheme="minorHAnsi"/>
                <w:sz w:val="24"/>
                <w:szCs w:val="24"/>
              </w:rPr>
              <w:t xml:space="preserve">Health and safety lead </w:t>
            </w:r>
          </w:p>
        </w:tc>
      </w:tr>
      <w:tr w:rsidR="00EA57C0" w:rsidRPr="00460AFA" w14:paraId="2F51E7D2" w14:textId="77777777" w:rsidTr="00460AFA">
        <w:trPr>
          <w:trHeight w:val="689"/>
        </w:trPr>
        <w:tc>
          <w:tcPr>
            <w:tcW w:w="1560" w:type="dxa"/>
            <w:tcBorders>
              <w:top w:val="single" w:sz="4" w:space="0" w:color="000000" w:themeColor="text1"/>
              <w:left w:val="single" w:sz="4" w:space="0" w:color="000000" w:themeColor="text1"/>
              <w:bottom w:val="single" w:sz="4" w:space="0" w:color="000000" w:themeColor="text1"/>
            </w:tcBorders>
            <w:shd w:val="clear" w:color="auto" w:fill="auto"/>
          </w:tcPr>
          <w:p w14:paraId="2F51E7CC" w14:textId="7E754568" w:rsidR="00EA57C0" w:rsidRPr="00460AFA" w:rsidRDefault="00EA57C0" w:rsidP="00EA57C0">
            <w:pPr>
              <w:snapToGrid w:val="0"/>
              <w:rPr>
                <w:rFonts w:ascii="Aptos" w:hAnsi="Aptos" w:cstheme="minorHAnsi"/>
                <w:sz w:val="24"/>
                <w:szCs w:val="24"/>
              </w:rPr>
            </w:pPr>
            <w:r w:rsidRPr="00460AFA">
              <w:rPr>
                <w:rFonts w:ascii="Aptos" w:hAnsi="Aptos" w:cstheme="minorHAnsi"/>
                <w:sz w:val="24"/>
                <w:szCs w:val="24"/>
              </w:rPr>
              <w:t>Sharpening the blade – every 10 to 15 minutes during the mowing session</w:t>
            </w:r>
          </w:p>
        </w:tc>
        <w:tc>
          <w:tcPr>
            <w:tcW w:w="35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F51E7CD" w14:textId="77777777" w:rsidR="00EA57C0" w:rsidRPr="00460AFA" w:rsidRDefault="00EA57C0" w:rsidP="00EA57C0">
            <w:pPr>
              <w:snapToGrid w:val="0"/>
              <w:rPr>
                <w:rFonts w:ascii="Aptos" w:hAnsi="Aptos" w:cstheme="minorHAnsi"/>
                <w:sz w:val="24"/>
                <w:szCs w:val="24"/>
              </w:rPr>
            </w:pPr>
            <w:r w:rsidRPr="00460AFA">
              <w:rPr>
                <w:rFonts w:ascii="Aptos" w:hAnsi="Aptos" w:cstheme="minorHAnsi"/>
                <w:sz w:val="24"/>
                <w:szCs w:val="24"/>
              </w:rPr>
              <w:t xml:space="preserve">Injury to person sharpening </w:t>
            </w:r>
          </w:p>
        </w:tc>
        <w:tc>
          <w:tcPr>
            <w:tcW w:w="1276" w:type="dxa"/>
            <w:tcBorders>
              <w:top w:val="single" w:sz="4" w:space="0" w:color="000000" w:themeColor="text1"/>
              <w:left w:val="single" w:sz="4" w:space="0" w:color="000000" w:themeColor="text1"/>
              <w:bottom w:val="single" w:sz="4" w:space="0" w:color="000000" w:themeColor="text1"/>
            </w:tcBorders>
            <w:shd w:val="clear" w:color="auto" w:fill="auto"/>
          </w:tcPr>
          <w:p w14:paraId="2F51E7CE" w14:textId="2622B5BA" w:rsidR="00EA57C0" w:rsidRPr="00460AFA" w:rsidRDefault="00EA57C0" w:rsidP="00EA57C0">
            <w:pPr>
              <w:snapToGrid w:val="0"/>
              <w:rPr>
                <w:rFonts w:ascii="Aptos" w:hAnsi="Aptos" w:cstheme="minorHAnsi"/>
                <w:sz w:val="24"/>
                <w:szCs w:val="24"/>
              </w:rPr>
            </w:pPr>
            <w:r w:rsidRPr="00460AFA">
              <w:rPr>
                <w:rFonts w:ascii="Aptos" w:hAnsi="Aptos" w:cstheme="minorHAnsi"/>
                <w:sz w:val="24"/>
                <w:szCs w:val="24"/>
              </w:rPr>
              <w:t>Scythe sharpener</w:t>
            </w:r>
          </w:p>
        </w:tc>
        <w:tc>
          <w:tcPr>
            <w:tcW w:w="5812" w:type="dxa"/>
            <w:tcBorders>
              <w:top w:val="single" w:sz="4" w:space="0" w:color="000000" w:themeColor="text1"/>
              <w:left w:val="single" w:sz="4" w:space="0" w:color="000000" w:themeColor="text1"/>
              <w:bottom w:val="single" w:sz="4" w:space="0" w:color="000000" w:themeColor="text1"/>
            </w:tcBorders>
            <w:shd w:val="clear" w:color="auto" w:fill="auto"/>
          </w:tcPr>
          <w:p w14:paraId="2F51E7CF" w14:textId="451A7C08" w:rsidR="00EA57C0" w:rsidRPr="00460AFA" w:rsidRDefault="00EA57C0" w:rsidP="00EA57C0">
            <w:pPr>
              <w:snapToGrid w:val="0"/>
              <w:rPr>
                <w:rFonts w:ascii="Aptos" w:hAnsi="Aptos" w:cstheme="minorHAnsi"/>
                <w:sz w:val="24"/>
                <w:szCs w:val="24"/>
              </w:rPr>
            </w:pPr>
            <w:r w:rsidRPr="00460AFA">
              <w:rPr>
                <w:rFonts w:ascii="Aptos" w:hAnsi="Aptos" w:cstheme="minorHAnsi"/>
                <w:sz w:val="24"/>
                <w:szCs w:val="24"/>
              </w:rPr>
              <w:t>Person sharpening the blade wears leather rigger style gloves for this activity and must know and use correct and safest way to sharpen the blade with sharpening stone and water.</w:t>
            </w:r>
          </w:p>
        </w:tc>
        <w:tc>
          <w:tcPr>
            <w:tcW w:w="1417" w:type="dxa"/>
            <w:tcBorders>
              <w:top w:val="single" w:sz="4" w:space="0" w:color="000000" w:themeColor="text1"/>
              <w:left w:val="single" w:sz="4" w:space="0" w:color="000000" w:themeColor="text1"/>
              <w:bottom w:val="single" w:sz="4" w:space="0" w:color="000000" w:themeColor="text1"/>
            </w:tcBorders>
            <w:shd w:val="clear" w:color="auto" w:fill="auto"/>
          </w:tcPr>
          <w:p w14:paraId="2F51E7D0" w14:textId="77777777" w:rsidR="00EA57C0" w:rsidRPr="00460AFA" w:rsidRDefault="00EA57C0" w:rsidP="00EA57C0">
            <w:pPr>
              <w:snapToGrid w:val="0"/>
              <w:rPr>
                <w:rFonts w:ascii="Aptos" w:hAnsi="Aptos" w:cstheme="minorHAnsi"/>
                <w:sz w:val="24"/>
                <w:szCs w:val="24"/>
              </w:rPr>
            </w:pPr>
            <w:r w:rsidRPr="00460AFA">
              <w:rPr>
                <w:rFonts w:ascii="Aptos" w:hAnsi="Aptos" w:cstheme="minorHAnsi"/>
                <w:sz w:val="24"/>
                <w:szCs w:val="24"/>
              </w:rPr>
              <w:t>Medium</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2F51E7D1" w14:textId="1CD2A0DD" w:rsidR="00EA57C0" w:rsidRPr="00460AFA" w:rsidRDefault="00EA57C0" w:rsidP="00EA57C0">
            <w:pPr>
              <w:snapToGrid w:val="0"/>
              <w:rPr>
                <w:rFonts w:ascii="Aptos" w:hAnsi="Aptos" w:cstheme="minorHAnsi"/>
                <w:sz w:val="24"/>
                <w:szCs w:val="24"/>
              </w:rPr>
            </w:pPr>
            <w:r w:rsidRPr="00460AFA">
              <w:rPr>
                <w:rFonts w:ascii="Aptos" w:hAnsi="Aptos" w:cstheme="minorHAnsi"/>
                <w:sz w:val="24"/>
                <w:szCs w:val="24"/>
              </w:rPr>
              <w:t xml:space="preserve">Health and safety lead </w:t>
            </w:r>
          </w:p>
        </w:tc>
      </w:tr>
      <w:tr w:rsidR="00EA57C0" w:rsidRPr="00460AFA" w14:paraId="538330F7" w14:textId="77777777" w:rsidTr="00460AFA">
        <w:trPr>
          <w:trHeight w:val="674"/>
        </w:trPr>
        <w:tc>
          <w:tcPr>
            <w:tcW w:w="1560" w:type="dxa"/>
            <w:tcBorders>
              <w:top w:val="single" w:sz="4" w:space="0" w:color="000000" w:themeColor="text1"/>
              <w:left w:val="single" w:sz="4" w:space="0" w:color="000000" w:themeColor="text1"/>
              <w:bottom w:val="single" w:sz="4" w:space="0" w:color="000000" w:themeColor="text1"/>
            </w:tcBorders>
            <w:shd w:val="clear" w:color="auto" w:fill="auto"/>
          </w:tcPr>
          <w:p w14:paraId="067C4168" w14:textId="2D4B27C5" w:rsidR="00EA57C0" w:rsidRPr="00460AFA" w:rsidRDefault="00EA57C0" w:rsidP="00EA57C0">
            <w:pPr>
              <w:snapToGrid w:val="0"/>
              <w:rPr>
                <w:rFonts w:ascii="Aptos" w:hAnsi="Aptos" w:cstheme="minorHAnsi"/>
                <w:sz w:val="24"/>
                <w:szCs w:val="24"/>
              </w:rPr>
            </w:pPr>
            <w:r w:rsidRPr="00460AFA">
              <w:rPr>
                <w:rFonts w:ascii="Aptos" w:hAnsi="Aptos" w:cstheme="minorHAnsi"/>
                <w:sz w:val="24"/>
                <w:szCs w:val="24"/>
              </w:rPr>
              <w:t>Peening the blade –</w:t>
            </w:r>
            <w:r w:rsidR="00460AFA" w:rsidRPr="00460AFA">
              <w:rPr>
                <w:rFonts w:ascii="Aptos" w:hAnsi="Aptos" w:cstheme="minorHAnsi"/>
                <w:sz w:val="24"/>
                <w:szCs w:val="24"/>
              </w:rPr>
              <w:t xml:space="preserve"> </w:t>
            </w:r>
            <w:r w:rsidRPr="00460AFA">
              <w:rPr>
                <w:rFonts w:ascii="Aptos" w:hAnsi="Aptos" w:cstheme="minorHAnsi"/>
                <w:sz w:val="24"/>
                <w:szCs w:val="24"/>
              </w:rPr>
              <w:t>at least annually before mowing season begins</w:t>
            </w:r>
          </w:p>
        </w:tc>
        <w:tc>
          <w:tcPr>
            <w:tcW w:w="35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7E5DA44" w14:textId="34BACDE0" w:rsidR="00EA57C0" w:rsidRPr="00460AFA" w:rsidRDefault="00EA57C0" w:rsidP="00EA57C0">
            <w:pPr>
              <w:snapToGrid w:val="0"/>
              <w:rPr>
                <w:rFonts w:ascii="Aptos" w:hAnsi="Aptos" w:cstheme="minorHAnsi"/>
                <w:sz w:val="24"/>
                <w:szCs w:val="24"/>
              </w:rPr>
            </w:pPr>
            <w:r w:rsidRPr="00460AFA">
              <w:rPr>
                <w:rFonts w:ascii="Aptos" w:hAnsi="Aptos" w:cstheme="minorHAnsi"/>
                <w:sz w:val="24"/>
                <w:szCs w:val="24"/>
              </w:rPr>
              <w:t>Injury to person peening the blade</w:t>
            </w:r>
          </w:p>
        </w:tc>
        <w:tc>
          <w:tcPr>
            <w:tcW w:w="1276" w:type="dxa"/>
            <w:tcBorders>
              <w:top w:val="single" w:sz="4" w:space="0" w:color="000000" w:themeColor="text1"/>
              <w:left w:val="single" w:sz="4" w:space="0" w:color="000000" w:themeColor="text1"/>
              <w:bottom w:val="single" w:sz="4" w:space="0" w:color="000000" w:themeColor="text1"/>
            </w:tcBorders>
            <w:shd w:val="clear" w:color="auto" w:fill="auto"/>
          </w:tcPr>
          <w:p w14:paraId="77F35856" w14:textId="193E4020" w:rsidR="00EA57C0" w:rsidRPr="00460AFA" w:rsidRDefault="00EA57C0" w:rsidP="00EA57C0">
            <w:pPr>
              <w:snapToGrid w:val="0"/>
              <w:rPr>
                <w:rFonts w:ascii="Aptos" w:hAnsi="Aptos" w:cstheme="minorHAnsi"/>
                <w:sz w:val="24"/>
                <w:szCs w:val="24"/>
              </w:rPr>
            </w:pPr>
            <w:r w:rsidRPr="00460AFA">
              <w:rPr>
                <w:rFonts w:ascii="Aptos" w:hAnsi="Aptos" w:cstheme="minorHAnsi"/>
                <w:sz w:val="24"/>
                <w:szCs w:val="24"/>
              </w:rPr>
              <w:t>Scythe sharpener</w:t>
            </w:r>
          </w:p>
        </w:tc>
        <w:tc>
          <w:tcPr>
            <w:tcW w:w="5812" w:type="dxa"/>
            <w:tcBorders>
              <w:top w:val="single" w:sz="4" w:space="0" w:color="000000" w:themeColor="text1"/>
              <w:left w:val="single" w:sz="4" w:space="0" w:color="000000" w:themeColor="text1"/>
              <w:bottom w:val="single" w:sz="4" w:space="0" w:color="000000" w:themeColor="text1"/>
            </w:tcBorders>
            <w:shd w:val="clear" w:color="auto" w:fill="auto"/>
          </w:tcPr>
          <w:p w14:paraId="4D90E230" w14:textId="668FEA27" w:rsidR="00EA57C0" w:rsidRPr="00460AFA" w:rsidRDefault="00EA57C0" w:rsidP="00EA57C0">
            <w:pPr>
              <w:snapToGrid w:val="0"/>
              <w:rPr>
                <w:rFonts w:ascii="Aptos" w:hAnsi="Aptos" w:cstheme="minorHAnsi"/>
                <w:sz w:val="24"/>
                <w:szCs w:val="24"/>
              </w:rPr>
            </w:pPr>
            <w:r w:rsidRPr="00460AFA">
              <w:rPr>
                <w:rFonts w:ascii="Aptos" w:hAnsi="Aptos" w:cstheme="minorHAnsi"/>
                <w:sz w:val="24"/>
                <w:szCs w:val="24"/>
              </w:rPr>
              <w:t>Use a peening jig which has been checked over and set up correctly on flat, stable ground. Person peening the blade must know and use correct method to set up and use the peening kit or not do this task. Person peening wears leather rigger style gloves. Use hammer with care.</w:t>
            </w:r>
          </w:p>
        </w:tc>
        <w:tc>
          <w:tcPr>
            <w:tcW w:w="1417" w:type="dxa"/>
            <w:tcBorders>
              <w:top w:val="single" w:sz="4" w:space="0" w:color="000000" w:themeColor="text1"/>
              <w:left w:val="single" w:sz="4" w:space="0" w:color="000000" w:themeColor="text1"/>
              <w:bottom w:val="single" w:sz="4" w:space="0" w:color="000000" w:themeColor="text1"/>
            </w:tcBorders>
            <w:shd w:val="clear" w:color="auto" w:fill="auto"/>
          </w:tcPr>
          <w:p w14:paraId="4A422A85" w14:textId="1CDCED35" w:rsidR="00EA57C0" w:rsidRPr="00460AFA" w:rsidRDefault="00EA57C0" w:rsidP="00EA57C0">
            <w:pPr>
              <w:snapToGrid w:val="0"/>
              <w:rPr>
                <w:rFonts w:ascii="Aptos" w:hAnsi="Aptos" w:cstheme="minorHAnsi"/>
                <w:sz w:val="24"/>
                <w:szCs w:val="24"/>
              </w:rPr>
            </w:pPr>
            <w:r w:rsidRPr="00460AFA">
              <w:rPr>
                <w:rFonts w:ascii="Aptos" w:hAnsi="Aptos" w:cstheme="minorHAnsi"/>
                <w:sz w:val="24"/>
                <w:szCs w:val="24"/>
              </w:rPr>
              <w:t>Medium</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67661D69" w14:textId="1E36734F" w:rsidR="00EA57C0" w:rsidRPr="00460AFA" w:rsidRDefault="00EA57C0" w:rsidP="00EA57C0">
            <w:pPr>
              <w:snapToGrid w:val="0"/>
              <w:rPr>
                <w:rFonts w:ascii="Aptos" w:hAnsi="Aptos" w:cstheme="minorHAnsi"/>
                <w:sz w:val="24"/>
                <w:szCs w:val="24"/>
              </w:rPr>
            </w:pPr>
            <w:r w:rsidRPr="00460AFA">
              <w:rPr>
                <w:rFonts w:ascii="Aptos" w:hAnsi="Aptos" w:cstheme="minorHAnsi"/>
                <w:sz w:val="24"/>
                <w:szCs w:val="24"/>
              </w:rPr>
              <w:t xml:space="preserve">Health and safety lead </w:t>
            </w:r>
          </w:p>
        </w:tc>
      </w:tr>
      <w:tr w:rsidR="00EA57C0" w:rsidRPr="00460AFA" w14:paraId="2F51E7D9" w14:textId="77777777" w:rsidTr="00460AFA">
        <w:trPr>
          <w:trHeight w:val="674"/>
        </w:trPr>
        <w:tc>
          <w:tcPr>
            <w:tcW w:w="1560" w:type="dxa"/>
            <w:tcBorders>
              <w:top w:val="single" w:sz="4" w:space="0" w:color="000000" w:themeColor="text1"/>
              <w:left w:val="single" w:sz="4" w:space="0" w:color="000000" w:themeColor="text1"/>
              <w:bottom w:val="single" w:sz="4" w:space="0" w:color="000000" w:themeColor="text1"/>
            </w:tcBorders>
            <w:shd w:val="clear" w:color="auto" w:fill="auto"/>
          </w:tcPr>
          <w:p w14:paraId="2F51E7D3" w14:textId="77777777" w:rsidR="00EA57C0" w:rsidRPr="00460AFA" w:rsidRDefault="00EA57C0" w:rsidP="00EA57C0">
            <w:pPr>
              <w:snapToGrid w:val="0"/>
              <w:rPr>
                <w:rFonts w:ascii="Aptos" w:hAnsi="Aptos" w:cstheme="minorHAnsi"/>
                <w:sz w:val="24"/>
                <w:szCs w:val="24"/>
              </w:rPr>
            </w:pPr>
            <w:r w:rsidRPr="00460AFA">
              <w:rPr>
                <w:rFonts w:ascii="Aptos" w:hAnsi="Aptos" w:cstheme="minorHAnsi"/>
                <w:sz w:val="24"/>
                <w:szCs w:val="24"/>
              </w:rPr>
              <w:t>Putting blade on/taking blade off snath</w:t>
            </w:r>
          </w:p>
        </w:tc>
        <w:tc>
          <w:tcPr>
            <w:tcW w:w="35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F51E7D4" w14:textId="77777777" w:rsidR="00EA57C0" w:rsidRPr="00460AFA" w:rsidRDefault="00EA57C0" w:rsidP="00EA57C0">
            <w:pPr>
              <w:snapToGrid w:val="0"/>
              <w:rPr>
                <w:rFonts w:ascii="Aptos" w:hAnsi="Aptos" w:cstheme="minorHAnsi"/>
                <w:sz w:val="24"/>
                <w:szCs w:val="24"/>
              </w:rPr>
            </w:pPr>
            <w:r w:rsidRPr="00460AFA">
              <w:rPr>
                <w:rFonts w:ascii="Aptos" w:hAnsi="Aptos" w:cstheme="minorHAnsi"/>
                <w:sz w:val="24"/>
                <w:szCs w:val="24"/>
              </w:rPr>
              <w:t>Injury to person putting blade on / taking it off</w:t>
            </w:r>
          </w:p>
        </w:tc>
        <w:tc>
          <w:tcPr>
            <w:tcW w:w="1276" w:type="dxa"/>
            <w:tcBorders>
              <w:top w:val="single" w:sz="4" w:space="0" w:color="000000" w:themeColor="text1"/>
              <w:left w:val="single" w:sz="4" w:space="0" w:color="000000" w:themeColor="text1"/>
              <w:bottom w:val="single" w:sz="4" w:space="0" w:color="000000" w:themeColor="text1"/>
            </w:tcBorders>
            <w:shd w:val="clear" w:color="auto" w:fill="auto"/>
          </w:tcPr>
          <w:p w14:paraId="2F51E7D5" w14:textId="77777777" w:rsidR="00EA57C0" w:rsidRPr="00460AFA" w:rsidRDefault="00EA57C0" w:rsidP="00EA57C0">
            <w:pPr>
              <w:snapToGrid w:val="0"/>
              <w:rPr>
                <w:rFonts w:ascii="Aptos" w:hAnsi="Aptos" w:cstheme="minorHAnsi"/>
                <w:sz w:val="24"/>
                <w:szCs w:val="24"/>
              </w:rPr>
            </w:pPr>
            <w:r w:rsidRPr="00460AFA">
              <w:rPr>
                <w:rFonts w:ascii="Aptos" w:hAnsi="Aptos" w:cstheme="minorHAnsi"/>
                <w:sz w:val="24"/>
                <w:szCs w:val="24"/>
              </w:rPr>
              <w:t xml:space="preserve">Scythe user </w:t>
            </w:r>
          </w:p>
        </w:tc>
        <w:tc>
          <w:tcPr>
            <w:tcW w:w="5812" w:type="dxa"/>
            <w:tcBorders>
              <w:top w:val="single" w:sz="4" w:space="0" w:color="000000" w:themeColor="text1"/>
              <w:left w:val="single" w:sz="4" w:space="0" w:color="000000" w:themeColor="text1"/>
              <w:bottom w:val="single" w:sz="4" w:space="0" w:color="000000" w:themeColor="text1"/>
            </w:tcBorders>
            <w:shd w:val="clear" w:color="auto" w:fill="auto"/>
          </w:tcPr>
          <w:p w14:paraId="534C439F" w14:textId="19B11A2B" w:rsidR="00EA57C0" w:rsidRPr="00460AFA" w:rsidRDefault="00EA57C0" w:rsidP="00EA57C0">
            <w:pPr>
              <w:snapToGrid w:val="0"/>
              <w:rPr>
                <w:rFonts w:ascii="Aptos" w:hAnsi="Aptos" w:cstheme="minorHAnsi"/>
                <w:sz w:val="24"/>
                <w:szCs w:val="24"/>
              </w:rPr>
            </w:pPr>
            <w:r w:rsidRPr="00460AFA">
              <w:rPr>
                <w:rFonts w:ascii="Aptos" w:hAnsi="Aptos" w:cstheme="minorHAnsi"/>
                <w:sz w:val="24"/>
                <w:szCs w:val="24"/>
              </w:rPr>
              <w:t xml:space="preserve">Users wear leather rigger style gloves for this activity.  </w:t>
            </w:r>
          </w:p>
          <w:p w14:paraId="4C1AD590" w14:textId="1F344E46" w:rsidR="00EA57C0" w:rsidRPr="00460AFA" w:rsidRDefault="00EA57C0" w:rsidP="00EA57C0">
            <w:pPr>
              <w:snapToGrid w:val="0"/>
              <w:rPr>
                <w:rFonts w:ascii="Aptos" w:hAnsi="Aptos" w:cstheme="minorHAnsi"/>
                <w:sz w:val="24"/>
                <w:szCs w:val="24"/>
              </w:rPr>
            </w:pPr>
          </w:p>
          <w:p w14:paraId="2F51E7D6" w14:textId="4DC7F87C" w:rsidR="00EA57C0" w:rsidRPr="00460AFA" w:rsidRDefault="00EA57C0" w:rsidP="00EA57C0">
            <w:pPr>
              <w:snapToGrid w:val="0"/>
              <w:rPr>
                <w:rFonts w:ascii="Aptos" w:hAnsi="Aptos" w:cstheme="minorHAnsi"/>
                <w:sz w:val="24"/>
                <w:szCs w:val="24"/>
              </w:rPr>
            </w:pPr>
            <w:r w:rsidRPr="00460AFA">
              <w:rPr>
                <w:rFonts w:ascii="Aptos" w:hAnsi="Aptos" w:cstheme="minorHAnsi"/>
                <w:sz w:val="24"/>
                <w:szCs w:val="24"/>
              </w:rPr>
              <w:t>Users are shown correct way to put the blade on and take the blade off leather rigger style the snath.</w:t>
            </w:r>
          </w:p>
        </w:tc>
        <w:tc>
          <w:tcPr>
            <w:tcW w:w="1417" w:type="dxa"/>
            <w:tcBorders>
              <w:top w:val="single" w:sz="4" w:space="0" w:color="000000" w:themeColor="text1"/>
              <w:left w:val="single" w:sz="4" w:space="0" w:color="000000" w:themeColor="text1"/>
              <w:bottom w:val="single" w:sz="4" w:space="0" w:color="000000" w:themeColor="text1"/>
            </w:tcBorders>
            <w:shd w:val="clear" w:color="auto" w:fill="auto"/>
          </w:tcPr>
          <w:p w14:paraId="2F51E7D7" w14:textId="77777777" w:rsidR="00EA57C0" w:rsidRPr="00460AFA" w:rsidRDefault="00EA57C0" w:rsidP="00EA57C0">
            <w:pPr>
              <w:snapToGrid w:val="0"/>
              <w:rPr>
                <w:rFonts w:ascii="Aptos" w:hAnsi="Aptos" w:cstheme="minorHAnsi"/>
                <w:sz w:val="24"/>
                <w:szCs w:val="24"/>
              </w:rPr>
            </w:pPr>
            <w:r w:rsidRPr="00460AFA">
              <w:rPr>
                <w:rFonts w:ascii="Aptos" w:hAnsi="Aptos" w:cstheme="minorHAnsi"/>
                <w:sz w:val="24"/>
                <w:szCs w:val="24"/>
              </w:rPr>
              <w:t>Medium</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77B31921" w14:textId="27D4CC9A" w:rsidR="00EA57C0" w:rsidRPr="00460AFA" w:rsidRDefault="00EA57C0" w:rsidP="00EA57C0">
            <w:pPr>
              <w:snapToGrid w:val="0"/>
              <w:rPr>
                <w:rFonts w:ascii="Aptos" w:hAnsi="Aptos" w:cstheme="minorHAnsi"/>
                <w:sz w:val="24"/>
                <w:szCs w:val="24"/>
              </w:rPr>
            </w:pPr>
            <w:r w:rsidRPr="00460AFA">
              <w:rPr>
                <w:rFonts w:ascii="Aptos" w:hAnsi="Aptos" w:cstheme="minorHAnsi"/>
                <w:sz w:val="24"/>
                <w:szCs w:val="24"/>
              </w:rPr>
              <w:t xml:space="preserve">Health and safety lead </w:t>
            </w:r>
          </w:p>
          <w:p w14:paraId="2F51E7D8" w14:textId="2E6CF811" w:rsidR="00EA57C0" w:rsidRPr="00460AFA" w:rsidRDefault="00EA57C0" w:rsidP="00EA57C0">
            <w:pPr>
              <w:snapToGrid w:val="0"/>
              <w:rPr>
                <w:rFonts w:ascii="Aptos" w:hAnsi="Aptos" w:cstheme="minorHAnsi"/>
                <w:sz w:val="24"/>
                <w:szCs w:val="24"/>
              </w:rPr>
            </w:pPr>
          </w:p>
        </w:tc>
      </w:tr>
      <w:tr w:rsidR="00EA57C0" w:rsidRPr="00460AFA" w14:paraId="2CE88107" w14:textId="77777777" w:rsidTr="00460AFA">
        <w:trPr>
          <w:trHeight w:val="674"/>
        </w:trPr>
        <w:tc>
          <w:tcPr>
            <w:tcW w:w="1560" w:type="dxa"/>
            <w:tcBorders>
              <w:top w:val="single" w:sz="4" w:space="0" w:color="000000" w:themeColor="text1"/>
              <w:left w:val="single" w:sz="4" w:space="0" w:color="000000" w:themeColor="text1"/>
              <w:bottom w:val="single" w:sz="4" w:space="0" w:color="000000" w:themeColor="text1"/>
            </w:tcBorders>
            <w:shd w:val="clear" w:color="auto" w:fill="auto"/>
          </w:tcPr>
          <w:p w14:paraId="059BFD2B" w14:textId="3C3F5B28" w:rsidR="00EA57C0" w:rsidRPr="00460AFA" w:rsidRDefault="00EA57C0" w:rsidP="00EA57C0">
            <w:pPr>
              <w:snapToGrid w:val="0"/>
              <w:rPr>
                <w:rFonts w:ascii="Aptos" w:hAnsi="Aptos" w:cstheme="minorHAnsi"/>
                <w:sz w:val="24"/>
                <w:szCs w:val="24"/>
              </w:rPr>
            </w:pPr>
            <w:r w:rsidRPr="00460AFA">
              <w:rPr>
                <w:rFonts w:ascii="Aptos" w:hAnsi="Aptos" w:cstheme="minorHAnsi"/>
                <w:sz w:val="24"/>
                <w:szCs w:val="24"/>
              </w:rPr>
              <w:t>Cutting with the scythe – uneven ground; hidden features or objects</w:t>
            </w:r>
          </w:p>
        </w:tc>
        <w:tc>
          <w:tcPr>
            <w:tcW w:w="35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C4C0EFF" w14:textId="6A1769F9" w:rsidR="00EA57C0" w:rsidRPr="00460AFA" w:rsidRDefault="00EA57C0" w:rsidP="00EA57C0">
            <w:pPr>
              <w:snapToGrid w:val="0"/>
              <w:rPr>
                <w:rFonts w:ascii="Aptos" w:hAnsi="Aptos" w:cstheme="minorHAnsi"/>
                <w:sz w:val="24"/>
                <w:szCs w:val="24"/>
              </w:rPr>
            </w:pPr>
            <w:r w:rsidRPr="00460AFA">
              <w:rPr>
                <w:rFonts w:ascii="Aptos" w:hAnsi="Aptos" w:cstheme="minorHAnsi"/>
                <w:sz w:val="24"/>
                <w:szCs w:val="24"/>
              </w:rPr>
              <w:t xml:space="preserve">Uneven ground leading to snags, slips and falls. Protruding objects leading to blade damage and jarring injury to scythe user. </w:t>
            </w:r>
          </w:p>
        </w:tc>
        <w:tc>
          <w:tcPr>
            <w:tcW w:w="1276" w:type="dxa"/>
            <w:tcBorders>
              <w:top w:val="single" w:sz="4" w:space="0" w:color="000000" w:themeColor="text1"/>
              <w:left w:val="single" w:sz="4" w:space="0" w:color="000000" w:themeColor="text1"/>
              <w:bottom w:val="single" w:sz="4" w:space="0" w:color="000000" w:themeColor="text1"/>
            </w:tcBorders>
            <w:shd w:val="clear" w:color="auto" w:fill="auto"/>
          </w:tcPr>
          <w:p w14:paraId="1CE82534" w14:textId="1ECEA1D5" w:rsidR="00EA57C0" w:rsidRPr="00460AFA" w:rsidRDefault="00EA57C0" w:rsidP="00EA57C0">
            <w:pPr>
              <w:snapToGrid w:val="0"/>
              <w:rPr>
                <w:rFonts w:ascii="Aptos" w:hAnsi="Aptos" w:cstheme="minorHAnsi"/>
                <w:sz w:val="24"/>
                <w:szCs w:val="24"/>
              </w:rPr>
            </w:pPr>
            <w:r w:rsidRPr="00460AFA">
              <w:rPr>
                <w:rFonts w:ascii="Aptos" w:hAnsi="Aptos" w:cstheme="minorHAnsi"/>
                <w:sz w:val="24"/>
                <w:szCs w:val="24"/>
              </w:rPr>
              <w:t>Scythe user</w:t>
            </w:r>
          </w:p>
        </w:tc>
        <w:tc>
          <w:tcPr>
            <w:tcW w:w="5812" w:type="dxa"/>
            <w:tcBorders>
              <w:top w:val="single" w:sz="4" w:space="0" w:color="000000" w:themeColor="text1"/>
              <w:left w:val="single" w:sz="4" w:space="0" w:color="000000" w:themeColor="text1"/>
              <w:bottom w:val="single" w:sz="4" w:space="0" w:color="000000" w:themeColor="text1"/>
            </w:tcBorders>
            <w:shd w:val="clear" w:color="auto" w:fill="auto"/>
          </w:tcPr>
          <w:p w14:paraId="10E80A32" w14:textId="64463605" w:rsidR="00EA57C0" w:rsidRPr="00460AFA" w:rsidRDefault="00EA57C0" w:rsidP="00EA57C0">
            <w:pPr>
              <w:snapToGrid w:val="0"/>
              <w:rPr>
                <w:rFonts w:ascii="Aptos" w:hAnsi="Aptos" w:cstheme="minorHAnsi"/>
                <w:sz w:val="24"/>
                <w:szCs w:val="24"/>
              </w:rPr>
            </w:pPr>
            <w:r w:rsidRPr="00460AFA">
              <w:rPr>
                <w:rFonts w:ascii="Aptos" w:hAnsi="Aptos" w:cstheme="minorHAnsi"/>
                <w:sz w:val="24"/>
                <w:szCs w:val="24"/>
              </w:rPr>
              <w:t>Scythe users walk over the area to be scythed before starting work. Identify protruding objects (e.g. rocks or anthills etc) Inform other scythe users of features and obstacles to be aware of.</w:t>
            </w:r>
          </w:p>
        </w:tc>
        <w:tc>
          <w:tcPr>
            <w:tcW w:w="1417" w:type="dxa"/>
            <w:tcBorders>
              <w:top w:val="single" w:sz="4" w:space="0" w:color="000000" w:themeColor="text1"/>
              <w:left w:val="single" w:sz="4" w:space="0" w:color="000000" w:themeColor="text1"/>
              <w:bottom w:val="single" w:sz="4" w:space="0" w:color="000000" w:themeColor="text1"/>
            </w:tcBorders>
            <w:shd w:val="clear" w:color="auto" w:fill="auto"/>
          </w:tcPr>
          <w:p w14:paraId="30DBCC86" w14:textId="400E222F" w:rsidR="00EA57C0" w:rsidRPr="00460AFA" w:rsidRDefault="00EA57C0" w:rsidP="00EA57C0">
            <w:pPr>
              <w:snapToGrid w:val="0"/>
              <w:rPr>
                <w:rFonts w:ascii="Aptos" w:hAnsi="Aptos" w:cstheme="minorHAnsi"/>
                <w:sz w:val="24"/>
                <w:szCs w:val="24"/>
              </w:rPr>
            </w:pPr>
            <w:r w:rsidRPr="00460AFA">
              <w:rPr>
                <w:rFonts w:ascii="Aptos" w:hAnsi="Aptos" w:cstheme="minorHAnsi"/>
                <w:sz w:val="24"/>
                <w:szCs w:val="24"/>
              </w:rPr>
              <w:t>Low</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1E3010BB" w14:textId="7298CFF4" w:rsidR="0099179B" w:rsidRPr="00460AFA" w:rsidRDefault="00EA57C0" w:rsidP="0099179B">
            <w:pPr>
              <w:snapToGrid w:val="0"/>
              <w:rPr>
                <w:rFonts w:ascii="Aptos" w:hAnsi="Aptos" w:cstheme="minorHAnsi"/>
                <w:sz w:val="24"/>
                <w:szCs w:val="24"/>
              </w:rPr>
            </w:pPr>
            <w:r w:rsidRPr="00460AFA">
              <w:rPr>
                <w:rFonts w:ascii="Aptos" w:hAnsi="Aptos" w:cstheme="minorHAnsi"/>
                <w:sz w:val="24"/>
                <w:szCs w:val="24"/>
              </w:rPr>
              <w:t>Health and safety lead</w:t>
            </w:r>
          </w:p>
          <w:p w14:paraId="7B41F888" w14:textId="4AD6F1B1" w:rsidR="00EA57C0" w:rsidRPr="00460AFA" w:rsidRDefault="00EA57C0" w:rsidP="00EA57C0">
            <w:pPr>
              <w:snapToGrid w:val="0"/>
              <w:rPr>
                <w:rFonts w:ascii="Aptos" w:hAnsi="Aptos" w:cstheme="minorHAnsi"/>
                <w:sz w:val="24"/>
                <w:szCs w:val="24"/>
              </w:rPr>
            </w:pPr>
          </w:p>
        </w:tc>
      </w:tr>
      <w:tr w:rsidR="00EA57C0" w:rsidRPr="00460AFA" w14:paraId="6A89C672" w14:textId="77777777" w:rsidTr="00460AFA">
        <w:trPr>
          <w:trHeight w:val="674"/>
        </w:trPr>
        <w:tc>
          <w:tcPr>
            <w:tcW w:w="1560" w:type="dxa"/>
            <w:tcBorders>
              <w:top w:val="single" w:sz="4" w:space="0" w:color="000000" w:themeColor="text1"/>
              <w:left w:val="single" w:sz="4" w:space="0" w:color="000000" w:themeColor="text1"/>
              <w:bottom w:val="single" w:sz="4" w:space="0" w:color="000000" w:themeColor="text1"/>
            </w:tcBorders>
            <w:shd w:val="clear" w:color="auto" w:fill="auto"/>
          </w:tcPr>
          <w:p w14:paraId="4AEE5A22" w14:textId="14755EEE" w:rsidR="00EA57C0" w:rsidRPr="00460AFA" w:rsidRDefault="00EA57C0" w:rsidP="00EA57C0">
            <w:pPr>
              <w:rPr>
                <w:rFonts w:ascii="Aptos" w:hAnsi="Aptos" w:cstheme="minorHAnsi"/>
                <w:sz w:val="24"/>
                <w:szCs w:val="24"/>
              </w:rPr>
            </w:pPr>
            <w:r w:rsidRPr="00460AFA">
              <w:rPr>
                <w:rFonts w:ascii="Aptos" w:hAnsi="Aptos" w:cstheme="minorHAnsi"/>
                <w:sz w:val="24"/>
                <w:szCs w:val="24"/>
              </w:rPr>
              <w:lastRenderedPageBreak/>
              <w:t>Cutting with the scythe – plants with poisonous sap</w:t>
            </w:r>
          </w:p>
          <w:p w14:paraId="2244FCE0" w14:textId="276F30D0" w:rsidR="00EA57C0" w:rsidRPr="00460AFA" w:rsidRDefault="00EA57C0" w:rsidP="00EA57C0">
            <w:pPr>
              <w:rPr>
                <w:rFonts w:ascii="Aptos" w:hAnsi="Aptos" w:cstheme="minorHAnsi"/>
                <w:sz w:val="24"/>
                <w:szCs w:val="24"/>
              </w:rPr>
            </w:pPr>
          </w:p>
        </w:tc>
        <w:tc>
          <w:tcPr>
            <w:tcW w:w="35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BA5DB91" w14:textId="7EB7C456" w:rsidR="00EA57C0" w:rsidRPr="00460AFA" w:rsidRDefault="00EA57C0" w:rsidP="00EA57C0">
            <w:pPr>
              <w:snapToGrid w:val="0"/>
              <w:rPr>
                <w:rFonts w:ascii="Aptos" w:hAnsi="Aptos" w:cstheme="minorHAnsi"/>
                <w:sz w:val="24"/>
                <w:szCs w:val="24"/>
              </w:rPr>
            </w:pPr>
            <w:r w:rsidRPr="00460AFA">
              <w:rPr>
                <w:rFonts w:ascii="Aptos" w:hAnsi="Aptos" w:cstheme="minorHAnsi"/>
                <w:sz w:val="24"/>
                <w:szCs w:val="24"/>
              </w:rPr>
              <w:t>Contact with poisonous plants and sap – for example, hogweed</w:t>
            </w:r>
            <w:r w:rsidR="005E62BD" w:rsidRPr="00460AFA">
              <w:rPr>
                <w:rFonts w:ascii="Aptos" w:hAnsi="Aptos" w:cstheme="minorHAnsi"/>
                <w:sz w:val="24"/>
                <w:szCs w:val="24"/>
              </w:rPr>
              <w:t xml:space="preserve">. </w:t>
            </w:r>
            <w:r w:rsidRPr="00460AFA">
              <w:rPr>
                <w:rFonts w:ascii="Aptos" w:hAnsi="Aptos" w:cstheme="minorHAnsi"/>
                <w:sz w:val="24"/>
                <w:szCs w:val="24"/>
              </w:rPr>
              <w:t>Leading to blisters from contact with the skin</w:t>
            </w:r>
          </w:p>
        </w:tc>
        <w:tc>
          <w:tcPr>
            <w:tcW w:w="1276" w:type="dxa"/>
            <w:tcBorders>
              <w:top w:val="single" w:sz="4" w:space="0" w:color="000000" w:themeColor="text1"/>
              <w:left w:val="single" w:sz="4" w:space="0" w:color="000000" w:themeColor="text1"/>
              <w:bottom w:val="single" w:sz="4" w:space="0" w:color="000000" w:themeColor="text1"/>
            </w:tcBorders>
            <w:shd w:val="clear" w:color="auto" w:fill="auto"/>
          </w:tcPr>
          <w:p w14:paraId="34E51A60" w14:textId="16A764E1" w:rsidR="00EA57C0" w:rsidRPr="00460AFA" w:rsidRDefault="00EA57C0" w:rsidP="00EA57C0">
            <w:pPr>
              <w:snapToGrid w:val="0"/>
              <w:rPr>
                <w:rFonts w:ascii="Aptos" w:hAnsi="Aptos" w:cstheme="minorHAnsi"/>
                <w:sz w:val="24"/>
                <w:szCs w:val="24"/>
              </w:rPr>
            </w:pPr>
            <w:r w:rsidRPr="00460AFA">
              <w:rPr>
                <w:rFonts w:ascii="Aptos" w:hAnsi="Aptos" w:cstheme="minorHAnsi"/>
                <w:sz w:val="24"/>
                <w:szCs w:val="24"/>
              </w:rPr>
              <w:t>Scythe users / Volunteers working nearby</w:t>
            </w:r>
          </w:p>
        </w:tc>
        <w:tc>
          <w:tcPr>
            <w:tcW w:w="5812" w:type="dxa"/>
            <w:tcBorders>
              <w:top w:val="single" w:sz="4" w:space="0" w:color="000000" w:themeColor="text1"/>
              <w:left w:val="single" w:sz="4" w:space="0" w:color="000000" w:themeColor="text1"/>
              <w:bottom w:val="single" w:sz="4" w:space="0" w:color="000000" w:themeColor="text1"/>
            </w:tcBorders>
            <w:shd w:val="clear" w:color="auto" w:fill="auto"/>
          </w:tcPr>
          <w:p w14:paraId="5431A067" w14:textId="2A0498F6" w:rsidR="00EA57C0" w:rsidRPr="00460AFA" w:rsidRDefault="00EA57C0" w:rsidP="00EA57C0">
            <w:pPr>
              <w:snapToGrid w:val="0"/>
              <w:rPr>
                <w:rFonts w:ascii="Aptos" w:hAnsi="Aptos" w:cstheme="minorHAnsi"/>
                <w:sz w:val="24"/>
                <w:szCs w:val="24"/>
              </w:rPr>
            </w:pPr>
            <w:r w:rsidRPr="00460AFA">
              <w:rPr>
                <w:rFonts w:ascii="Aptos" w:hAnsi="Aptos" w:cstheme="minorHAnsi"/>
                <w:sz w:val="24"/>
                <w:szCs w:val="24"/>
              </w:rPr>
              <w:t xml:space="preserve">Volunteers to wear trousers and </w:t>
            </w:r>
            <w:r w:rsidR="00460AFA" w:rsidRPr="00460AFA">
              <w:rPr>
                <w:rFonts w:ascii="Aptos" w:hAnsi="Aptos" w:cstheme="minorHAnsi"/>
                <w:sz w:val="24"/>
                <w:szCs w:val="24"/>
              </w:rPr>
              <w:t>long-sleeved</w:t>
            </w:r>
            <w:r w:rsidRPr="00460AFA">
              <w:rPr>
                <w:rFonts w:ascii="Aptos" w:hAnsi="Aptos" w:cstheme="minorHAnsi"/>
                <w:sz w:val="24"/>
                <w:szCs w:val="24"/>
              </w:rPr>
              <w:t xml:space="preserve"> tops if working in an area where potentially hazardous plants are present</w:t>
            </w:r>
          </w:p>
        </w:tc>
        <w:tc>
          <w:tcPr>
            <w:tcW w:w="1417" w:type="dxa"/>
            <w:tcBorders>
              <w:top w:val="single" w:sz="4" w:space="0" w:color="000000" w:themeColor="text1"/>
              <w:left w:val="single" w:sz="4" w:space="0" w:color="000000" w:themeColor="text1"/>
              <w:bottom w:val="single" w:sz="4" w:space="0" w:color="000000" w:themeColor="text1"/>
            </w:tcBorders>
            <w:shd w:val="clear" w:color="auto" w:fill="auto"/>
          </w:tcPr>
          <w:p w14:paraId="0EE36CDB" w14:textId="065905C5" w:rsidR="00EA57C0" w:rsidRPr="00460AFA" w:rsidRDefault="00EA57C0" w:rsidP="00EA57C0">
            <w:pPr>
              <w:snapToGrid w:val="0"/>
              <w:rPr>
                <w:rFonts w:ascii="Aptos" w:hAnsi="Aptos" w:cstheme="minorHAnsi"/>
                <w:sz w:val="24"/>
                <w:szCs w:val="24"/>
              </w:rPr>
            </w:pPr>
            <w:r w:rsidRPr="00460AFA">
              <w:rPr>
                <w:rFonts w:ascii="Aptos" w:hAnsi="Aptos" w:cstheme="minorHAnsi"/>
                <w:sz w:val="24"/>
                <w:szCs w:val="24"/>
              </w:rPr>
              <w:t>Low</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45D3D471" w14:textId="42014C3F" w:rsidR="00EA57C0" w:rsidRPr="00460AFA" w:rsidRDefault="0099179B" w:rsidP="00EA57C0">
            <w:pPr>
              <w:snapToGrid w:val="0"/>
              <w:rPr>
                <w:rFonts w:ascii="Aptos" w:hAnsi="Aptos" w:cstheme="minorHAnsi"/>
                <w:sz w:val="24"/>
                <w:szCs w:val="24"/>
              </w:rPr>
            </w:pPr>
            <w:r w:rsidRPr="00460AFA">
              <w:rPr>
                <w:rFonts w:ascii="Aptos" w:hAnsi="Aptos" w:cstheme="minorHAnsi"/>
                <w:sz w:val="24"/>
                <w:szCs w:val="24"/>
              </w:rPr>
              <w:t>Health and safety lead</w:t>
            </w:r>
          </w:p>
        </w:tc>
      </w:tr>
      <w:tr w:rsidR="0099179B" w:rsidRPr="00460AFA" w14:paraId="2F51E7E0" w14:textId="77777777" w:rsidTr="00460AFA">
        <w:trPr>
          <w:trHeight w:val="674"/>
        </w:trPr>
        <w:tc>
          <w:tcPr>
            <w:tcW w:w="1560" w:type="dxa"/>
            <w:tcBorders>
              <w:top w:val="single" w:sz="4" w:space="0" w:color="000000" w:themeColor="text1"/>
              <w:left w:val="single" w:sz="4" w:space="0" w:color="000000" w:themeColor="text1"/>
              <w:bottom w:val="single" w:sz="4" w:space="0" w:color="000000" w:themeColor="text1"/>
            </w:tcBorders>
            <w:shd w:val="clear" w:color="auto" w:fill="auto"/>
          </w:tcPr>
          <w:p w14:paraId="2F51E7DA" w14:textId="77777777" w:rsidR="0099179B" w:rsidRPr="00460AFA" w:rsidRDefault="0099179B" w:rsidP="0099179B">
            <w:pPr>
              <w:snapToGrid w:val="0"/>
              <w:rPr>
                <w:rFonts w:ascii="Aptos" w:hAnsi="Aptos" w:cstheme="minorHAnsi"/>
                <w:sz w:val="24"/>
                <w:szCs w:val="24"/>
              </w:rPr>
            </w:pPr>
            <w:r w:rsidRPr="00460AFA">
              <w:rPr>
                <w:rFonts w:ascii="Aptos" w:hAnsi="Aptos" w:cstheme="minorHAnsi"/>
                <w:sz w:val="24"/>
                <w:szCs w:val="24"/>
              </w:rPr>
              <w:t xml:space="preserve">Cutting with scythe </w:t>
            </w:r>
          </w:p>
        </w:tc>
        <w:tc>
          <w:tcPr>
            <w:tcW w:w="35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F51E7DB" w14:textId="37418DDA" w:rsidR="0099179B" w:rsidRPr="00460AFA" w:rsidRDefault="0099179B" w:rsidP="0099179B">
            <w:pPr>
              <w:snapToGrid w:val="0"/>
              <w:rPr>
                <w:rFonts w:ascii="Aptos" w:hAnsi="Aptos" w:cstheme="minorHAnsi"/>
                <w:sz w:val="24"/>
                <w:szCs w:val="24"/>
              </w:rPr>
            </w:pPr>
            <w:r w:rsidRPr="00460AFA">
              <w:rPr>
                <w:rFonts w:ascii="Aptos" w:hAnsi="Aptos" w:cstheme="minorHAnsi"/>
                <w:sz w:val="24"/>
                <w:szCs w:val="24"/>
              </w:rPr>
              <w:t xml:space="preserve">User losing control of scythe and slipping out of hands (especially in wet weather). Tool </w:t>
            </w:r>
            <w:proofErr w:type="gramStart"/>
            <w:r w:rsidRPr="00460AFA">
              <w:rPr>
                <w:rFonts w:ascii="Aptos" w:hAnsi="Aptos" w:cstheme="minorHAnsi"/>
                <w:sz w:val="24"/>
                <w:szCs w:val="24"/>
              </w:rPr>
              <w:t>making contact with</w:t>
            </w:r>
            <w:proofErr w:type="gramEnd"/>
            <w:r w:rsidRPr="00460AFA">
              <w:rPr>
                <w:rFonts w:ascii="Aptos" w:hAnsi="Aptos" w:cstheme="minorHAnsi"/>
                <w:sz w:val="24"/>
                <w:szCs w:val="24"/>
              </w:rPr>
              <w:t xml:space="preserve"> others leading to user or other injury.</w:t>
            </w:r>
          </w:p>
        </w:tc>
        <w:tc>
          <w:tcPr>
            <w:tcW w:w="1276" w:type="dxa"/>
            <w:tcBorders>
              <w:top w:val="single" w:sz="4" w:space="0" w:color="000000" w:themeColor="text1"/>
              <w:left w:val="single" w:sz="4" w:space="0" w:color="000000" w:themeColor="text1"/>
              <w:bottom w:val="single" w:sz="4" w:space="0" w:color="000000" w:themeColor="text1"/>
            </w:tcBorders>
            <w:shd w:val="clear" w:color="auto" w:fill="auto"/>
          </w:tcPr>
          <w:p w14:paraId="2F51E7DC" w14:textId="77777777" w:rsidR="0099179B" w:rsidRPr="00460AFA" w:rsidRDefault="0099179B" w:rsidP="0099179B">
            <w:pPr>
              <w:snapToGrid w:val="0"/>
              <w:rPr>
                <w:rFonts w:ascii="Aptos" w:hAnsi="Aptos" w:cstheme="minorHAnsi"/>
                <w:sz w:val="24"/>
                <w:szCs w:val="24"/>
              </w:rPr>
            </w:pPr>
            <w:r w:rsidRPr="00460AFA">
              <w:rPr>
                <w:rFonts w:ascii="Aptos" w:hAnsi="Aptos" w:cstheme="minorHAnsi"/>
                <w:sz w:val="24"/>
                <w:szCs w:val="24"/>
              </w:rPr>
              <w:t>Other people / dogs off leads in vicinity</w:t>
            </w:r>
          </w:p>
        </w:tc>
        <w:tc>
          <w:tcPr>
            <w:tcW w:w="5812" w:type="dxa"/>
            <w:tcBorders>
              <w:top w:val="single" w:sz="4" w:space="0" w:color="000000" w:themeColor="text1"/>
              <w:left w:val="single" w:sz="4" w:space="0" w:color="000000" w:themeColor="text1"/>
              <w:bottom w:val="single" w:sz="4" w:space="0" w:color="000000" w:themeColor="text1"/>
            </w:tcBorders>
            <w:shd w:val="clear" w:color="auto" w:fill="auto"/>
          </w:tcPr>
          <w:p w14:paraId="26641212" w14:textId="77777777" w:rsidR="0099179B" w:rsidRPr="00460AFA" w:rsidRDefault="0099179B" w:rsidP="0099179B">
            <w:pPr>
              <w:snapToGrid w:val="0"/>
              <w:rPr>
                <w:rFonts w:ascii="Aptos" w:hAnsi="Aptos" w:cstheme="minorHAnsi"/>
                <w:sz w:val="24"/>
                <w:szCs w:val="24"/>
              </w:rPr>
            </w:pPr>
            <w:r w:rsidRPr="00460AFA">
              <w:rPr>
                <w:rFonts w:ascii="Aptos" w:hAnsi="Aptos" w:cstheme="minorHAnsi"/>
                <w:sz w:val="24"/>
                <w:szCs w:val="24"/>
              </w:rPr>
              <w:t xml:space="preserve">Users </w:t>
            </w:r>
            <w:r w:rsidRPr="00460AFA">
              <w:rPr>
                <w:rFonts w:ascii="Aptos" w:hAnsi="Aptos" w:cstheme="minorHAnsi"/>
                <w:b/>
                <w:bCs w:val="0"/>
                <w:sz w:val="24"/>
                <w:szCs w:val="24"/>
              </w:rPr>
              <w:t>do not</w:t>
            </w:r>
            <w:r w:rsidRPr="00460AFA">
              <w:rPr>
                <w:rFonts w:ascii="Aptos" w:hAnsi="Aptos" w:cstheme="minorHAnsi"/>
                <w:sz w:val="24"/>
                <w:szCs w:val="24"/>
              </w:rPr>
              <w:t xml:space="preserve"> wear gloves and work far away from others. Keep members of the public/people away from the work area.  Keep an eye out for dogs not on leads. </w:t>
            </w:r>
          </w:p>
          <w:p w14:paraId="2F51E7DD" w14:textId="6FB0C384" w:rsidR="0099179B" w:rsidRPr="00460AFA" w:rsidRDefault="0099179B" w:rsidP="0099179B">
            <w:pPr>
              <w:snapToGrid w:val="0"/>
              <w:rPr>
                <w:rFonts w:ascii="Aptos" w:hAnsi="Aptos" w:cstheme="minorHAnsi"/>
                <w:sz w:val="24"/>
                <w:szCs w:val="24"/>
              </w:rPr>
            </w:pPr>
            <w:r w:rsidRPr="00460AFA">
              <w:rPr>
                <w:rFonts w:ascii="Aptos" w:hAnsi="Aptos" w:cstheme="minorHAnsi"/>
                <w:sz w:val="24"/>
                <w:szCs w:val="24"/>
              </w:rPr>
              <w:t xml:space="preserve">Do not scythe in wet weather when the handles (snaths) become wet and </w:t>
            </w:r>
            <w:proofErr w:type="spellStart"/>
            <w:r w:rsidRPr="00460AFA">
              <w:rPr>
                <w:rFonts w:ascii="Aptos" w:hAnsi="Aptos" w:cstheme="minorHAnsi"/>
                <w:sz w:val="24"/>
                <w:szCs w:val="24"/>
              </w:rPr>
              <w:t>slippy</w:t>
            </w:r>
            <w:proofErr w:type="spellEnd"/>
            <w:r w:rsidRPr="00460AFA">
              <w:rPr>
                <w:rFonts w:ascii="Aptos" w:hAnsi="Aptos" w:cstheme="minorHAnsi"/>
                <w:sz w:val="24"/>
                <w:szCs w:val="24"/>
              </w:rPr>
              <w:t xml:space="preserve">. Ask group to warn each other of dogs / people approaching </w:t>
            </w:r>
            <w:proofErr w:type="gramStart"/>
            <w:r w:rsidRPr="00460AFA">
              <w:rPr>
                <w:rFonts w:ascii="Aptos" w:hAnsi="Aptos" w:cstheme="minorHAnsi"/>
                <w:sz w:val="24"/>
                <w:szCs w:val="24"/>
              </w:rPr>
              <w:t>near</w:t>
            </w:r>
            <w:proofErr w:type="gramEnd"/>
            <w:r w:rsidRPr="00460AFA">
              <w:rPr>
                <w:rFonts w:ascii="Aptos" w:hAnsi="Aptos" w:cstheme="minorHAnsi"/>
                <w:sz w:val="24"/>
                <w:szCs w:val="24"/>
              </w:rPr>
              <w:t xml:space="preserve">. </w:t>
            </w:r>
          </w:p>
        </w:tc>
        <w:tc>
          <w:tcPr>
            <w:tcW w:w="1417" w:type="dxa"/>
            <w:tcBorders>
              <w:top w:val="single" w:sz="4" w:space="0" w:color="000000" w:themeColor="text1"/>
              <w:left w:val="single" w:sz="4" w:space="0" w:color="000000" w:themeColor="text1"/>
              <w:bottom w:val="single" w:sz="4" w:space="0" w:color="000000" w:themeColor="text1"/>
            </w:tcBorders>
            <w:shd w:val="clear" w:color="auto" w:fill="auto"/>
          </w:tcPr>
          <w:p w14:paraId="2F51E7DE" w14:textId="77777777" w:rsidR="0099179B" w:rsidRPr="00460AFA" w:rsidRDefault="0099179B" w:rsidP="0099179B">
            <w:pPr>
              <w:snapToGrid w:val="0"/>
              <w:rPr>
                <w:rFonts w:ascii="Aptos" w:hAnsi="Aptos" w:cstheme="minorHAnsi"/>
                <w:sz w:val="24"/>
                <w:szCs w:val="24"/>
              </w:rPr>
            </w:pPr>
            <w:r w:rsidRPr="00460AFA">
              <w:rPr>
                <w:rFonts w:ascii="Aptos" w:hAnsi="Aptos" w:cstheme="minorHAnsi"/>
                <w:sz w:val="24"/>
                <w:szCs w:val="24"/>
              </w:rPr>
              <w:t>Low</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2F51E7DF" w14:textId="773CDC4E" w:rsidR="0099179B" w:rsidRPr="00460AFA" w:rsidRDefault="0099179B" w:rsidP="0099179B">
            <w:pPr>
              <w:snapToGrid w:val="0"/>
              <w:rPr>
                <w:rFonts w:ascii="Aptos" w:hAnsi="Aptos" w:cstheme="minorHAnsi"/>
                <w:sz w:val="24"/>
                <w:szCs w:val="24"/>
              </w:rPr>
            </w:pPr>
            <w:r w:rsidRPr="00460AFA">
              <w:rPr>
                <w:rFonts w:ascii="Aptos" w:hAnsi="Aptos" w:cstheme="minorHAnsi"/>
                <w:sz w:val="24"/>
                <w:szCs w:val="24"/>
              </w:rPr>
              <w:t xml:space="preserve">Health and safety lead </w:t>
            </w:r>
          </w:p>
        </w:tc>
      </w:tr>
      <w:tr w:rsidR="0099179B" w:rsidRPr="00460AFA" w14:paraId="2F51E7E7" w14:textId="77777777" w:rsidTr="00460AFA">
        <w:trPr>
          <w:trHeight w:val="674"/>
        </w:trPr>
        <w:tc>
          <w:tcPr>
            <w:tcW w:w="1560" w:type="dxa"/>
            <w:tcBorders>
              <w:top w:val="single" w:sz="4" w:space="0" w:color="000000" w:themeColor="text1"/>
              <w:left w:val="single" w:sz="4" w:space="0" w:color="000000" w:themeColor="text1"/>
              <w:bottom w:val="single" w:sz="4" w:space="0" w:color="000000" w:themeColor="text1"/>
            </w:tcBorders>
            <w:shd w:val="clear" w:color="auto" w:fill="auto"/>
          </w:tcPr>
          <w:p w14:paraId="2F51E7E1" w14:textId="77777777" w:rsidR="0099179B" w:rsidRPr="00460AFA" w:rsidRDefault="0099179B" w:rsidP="0099179B">
            <w:pPr>
              <w:snapToGrid w:val="0"/>
              <w:rPr>
                <w:rFonts w:ascii="Aptos" w:hAnsi="Aptos" w:cstheme="minorHAnsi"/>
                <w:sz w:val="24"/>
                <w:szCs w:val="24"/>
              </w:rPr>
            </w:pPr>
            <w:r w:rsidRPr="00460AFA">
              <w:rPr>
                <w:rFonts w:ascii="Aptos" w:hAnsi="Aptos" w:cstheme="minorHAnsi"/>
                <w:sz w:val="24"/>
                <w:szCs w:val="24"/>
              </w:rPr>
              <w:t xml:space="preserve">Carrying scythe </w:t>
            </w:r>
          </w:p>
        </w:tc>
        <w:tc>
          <w:tcPr>
            <w:tcW w:w="35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F51E7E2" w14:textId="68EBC380" w:rsidR="0099179B" w:rsidRPr="00460AFA" w:rsidRDefault="0099179B" w:rsidP="0099179B">
            <w:pPr>
              <w:snapToGrid w:val="0"/>
              <w:rPr>
                <w:rFonts w:ascii="Aptos" w:hAnsi="Aptos" w:cstheme="minorHAnsi"/>
                <w:sz w:val="24"/>
                <w:szCs w:val="24"/>
              </w:rPr>
            </w:pPr>
            <w:r w:rsidRPr="00460AFA">
              <w:rPr>
                <w:rFonts w:ascii="Aptos" w:hAnsi="Aptos" w:cstheme="minorHAnsi"/>
                <w:sz w:val="24"/>
                <w:szCs w:val="24"/>
              </w:rPr>
              <w:t>User slipping, tripping or losing control of scythe leading to injury</w:t>
            </w:r>
          </w:p>
        </w:tc>
        <w:tc>
          <w:tcPr>
            <w:tcW w:w="1276" w:type="dxa"/>
            <w:tcBorders>
              <w:top w:val="single" w:sz="4" w:space="0" w:color="000000" w:themeColor="text1"/>
              <w:left w:val="single" w:sz="4" w:space="0" w:color="000000" w:themeColor="text1"/>
              <w:bottom w:val="single" w:sz="4" w:space="0" w:color="000000" w:themeColor="text1"/>
            </w:tcBorders>
            <w:shd w:val="clear" w:color="auto" w:fill="auto"/>
          </w:tcPr>
          <w:p w14:paraId="2F51E7E3" w14:textId="34A3420D" w:rsidR="0099179B" w:rsidRPr="00460AFA" w:rsidRDefault="0099179B" w:rsidP="0099179B">
            <w:pPr>
              <w:snapToGrid w:val="0"/>
              <w:rPr>
                <w:rFonts w:ascii="Aptos" w:hAnsi="Aptos" w:cstheme="minorHAnsi"/>
                <w:sz w:val="24"/>
                <w:szCs w:val="24"/>
              </w:rPr>
            </w:pPr>
            <w:r w:rsidRPr="00460AFA">
              <w:rPr>
                <w:rFonts w:ascii="Aptos" w:hAnsi="Aptos" w:cstheme="minorHAnsi"/>
                <w:sz w:val="24"/>
                <w:szCs w:val="24"/>
              </w:rPr>
              <w:t>Scythe user/</w:t>
            </w:r>
            <w:r w:rsidR="00460AFA">
              <w:rPr>
                <w:rFonts w:ascii="Aptos" w:hAnsi="Aptos" w:cstheme="minorHAnsi"/>
                <w:sz w:val="24"/>
                <w:szCs w:val="24"/>
              </w:rPr>
              <w:t xml:space="preserve"> </w:t>
            </w:r>
            <w:r w:rsidRPr="00460AFA">
              <w:rPr>
                <w:rFonts w:ascii="Aptos" w:hAnsi="Aptos" w:cstheme="minorHAnsi"/>
                <w:sz w:val="24"/>
                <w:szCs w:val="24"/>
              </w:rPr>
              <w:t xml:space="preserve">other people in the vicinity </w:t>
            </w:r>
          </w:p>
        </w:tc>
        <w:tc>
          <w:tcPr>
            <w:tcW w:w="5812" w:type="dxa"/>
            <w:tcBorders>
              <w:top w:val="single" w:sz="4" w:space="0" w:color="000000" w:themeColor="text1"/>
              <w:left w:val="single" w:sz="4" w:space="0" w:color="000000" w:themeColor="text1"/>
              <w:bottom w:val="single" w:sz="4" w:space="0" w:color="000000" w:themeColor="text1"/>
            </w:tcBorders>
            <w:shd w:val="clear" w:color="auto" w:fill="auto"/>
          </w:tcPr>
          <w:p w14:paraId="2F51E7E4" w14:textId="77777777" w:rsidR="0099179B" w:rsidRPr="00460AFA" w:rsidRDefault="0099179B" w:rsidP="0099179B">
            <w:pPr>
              <w:snapToGrid w:val="0"/>
              <w:rPr>
                <w:rFonts w:ascii="Aptos" w:hAnsi="Aptos" w:cstheme="minorHAnsi"/>
                <w:sz w:val="24"/>
                <w:szCs w:val="24"/>
              </w:rPr>
            </w:pPr>
            <w:r w:rsidRPr="00460AFA">
              <w:rPr>
                <w:rFonts w:ascii="Aptos" w:hAnsi="Aptos" w:cstheme="minorHAnsi"/>
                <w:sz w:val="24"/>
                <w:szCs w:val="24"/>
              </w:rPr>
              <w:t xml:space="preserve">Users are shown the correct way to carry the scythe.  Users are also asked to put the blade guard on where-ever possible.  A check of the area being scythed is carried out prior to the course and any slip or trip hazards marked.  </w:t>
            </w:r>
          </w:p>
        </w:tc>
        <w:tc>
          <w:tcPr>
            <w:tcW w:w="1417" w:type="dxa"/>
            <w:tcBorders>
              <w:top w:val="single" w:sz="4" w:space="0" w:color="000000" w:themeColor="text1"/>
              <w:left w:val="single" w:sz="4" w:space="0" w:color="000000" w:themeColor="text1"/>
              <w:bottom w:val="single" w:sz="4" w:space="0" w:color="000000" w:themeColor="text1"/>
            </w:tcBorders>
            <w:shd w:val="clear" w:color="auto" w:fill="auto"/>
          </w:tcPr>
          <w:p w14:paraId="2F51E7E5" w14:textId="77777777" w:rsidR="0099179B" w:rsidRPr="00460AFA" w:rsidRDefault="0099179B" w:rsidP="0099179B">
            <w:pPr>
              <w:snapToGrid w:val="0"/>
              <w:rPr>
                <w:rFonts w:ascii="Aptos" w:hAnsi="Aptos" w:cstheme="minorHAnsi"/>
                <w:sz w:val="24"/>
                <w:szCs w:val="24"/>
              </w:rPr>
            </w:pPr>
            <w:r w:rsidRPr="00460AFA">
              <w:rPr>
                <w:rFonts w:ascii="Aptos" w:hAnsi="Aptos" w:cstheme="minorHAnsi"/>
                <w:sz w:val="24"/>
                <w:szCs w:val="24"/>
              </w:rPr>
              <w:t>Medium</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2F51E7E6" w14:textId="7C85D28A" w:rsidR="0099179B" w:rsidRPr="00460AFA" w:rsidRDefault="0099179B" w:rsidP="0099179B">
            <w:pPr>
              <w:snapToGrid w:val="0"/>
              <w:rPr>
                <w:rFonts w:ascii="Aptos" w:hAnsi="Aptos" w:cstheme="minorHAnsi"/>
                <w:sz w:val="24"/>
                <w:szCs w:val="24"/>
              </w:rPr>
            </w:pPr>
            <w:r w:rsidRPr="00460AFA">
              <w:rPr>
                <w:rFonts w:ascii="Aptos" w:hAnsi="Aptos" w:cstheme="minorHAnsi"/>
                <w:sz w:val="24"/>
                <w:szCs w:val="24"/>
              </w:rPr>
              <w:t xml:space="preserve">Health and safety lead </w:t>
            </w:r>
          </w:p>
        </w:tc>
      </w:tr>
      <w:tr w:rsidR="0099179B" w:rsidRPr="00460AFA" w14:paraId="2F51E7EE" w14:textId="77777777" w:rsidTr="00460AFA">
        <w:trPr>
          <w:trHeight w:val="674"/>
        </w:trPr>
        <w:tc>
          <w:tcPr>
            <w:tcW w:w="1560" w:type="dxa"/>
            <w:tcBorders>
              <w:top w:val="single" w:sz="4" w:space="0" w:color="000000" w:themeColor="text1"/>
              <w:left w:val="single" w:sz="4" w:space="0" w:color="000000" w:themeColor="text1"/>
              <w:bottom w:val="single" w:sz="4" w:space="0" w:color="000000" w:themeColor="text1"/>
            </w:tcBorders>
            <w:shd w:val="clear" w:color="auto" w:fill="auto"/>
          </w:tcPr>
          <w:p w14:paraId="2F51E7E8" w14:textId="4D2E9416" w:rsidR="0099179B" w:rsidRPr="00460AFA" w:rsidRDefault="0099179B" w:rsidP="0099179B">
            <w:pPr>
              <w:snapToGrid w:val="0"/>
              <w:rPr>
                <w:rFonts w:ascii="Aptos" w:hAnsi="Aptos" w:cstheme="minorHAnsi"/>
                <w:sz w:val="24"/>
                <w:szCs w:val="24"/>
              </w:rPr>
            </w:pPr>
            <w:r w:rsidRPr="00460AFA">
              <w:rPr>
                <w:rFonts w:ascii="Aptos" w:hAnsi="Aptos" w:cstheme="minorHAnsi"/>
                <w:sz w:val="24"/>
                <w:szCs w:val="24"/>
              </w:rPr>
              <w:t>Storing scythes</w:t>
            </w:r>
          </w:p>
        </w:tc>
        <w:tc>
          <w:tcPr>
            <w:tcW w:w="35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F51E7E9" w14:textId="14122F2E" w:rsidR="0099179B" w:rsidRPr="00460AFA" w:rsidRDefault="0099179B" w:rsidP="0099179B">
            <w:pPr>
              <w:snapToGrid w:val="0"/>
              <w:rPr>
                <w:rFonts w:ascii="Aptos" w:hAnsi="Aptos" w:cstheme="minorHAnsi"/>
                <w:sz w:val="24"/>
                <w:szCs w:val="24"/>
              </w:rPr>
            </w:pPr>
            <w:r w:rsidRPr="00460AFA">
              <w:rPr>
                <w:rFonts w:ascii="Aptos" w:hAnsi="Aptos" w:cstheme="minorHAnsi"/>
                <w:sz w:val="24"/>
                <w:szCs w:val="24"/>
              </w:rPr>
              <w:t>Incorrect storage of scythe leading to injury through it falling and contact with person</w:t>
            </w:r>
          </w:p>
        </w:tc>
        <w:tc>
          <w:tcPr>
            <w:tcW w:w="1276" w:type="dxa"/>
            <w:tcBorders>
              <w:top w:val="single" w:sz="4" w:space="0" w:color="000000" w:themeColor="text1"/>
              <w:left w:val="single" w:sz="4" w:space="0" w:color="000000" w:themeColor="text1"/>
              <w:bottom w:val="single" w:sz="4" w:space="0" w:color="000000" w:themeColor="text1"/>
            </w:tcBorders>
            <w:shd w:val="clear" w:color="auto" w:fill="auto"/>
          </w:tcPr>
          <w:p w14:paraId="2F51E7EA" w14:textId="77777777" w:rsidR="0099179B" w:rsidRPr="00460AFA" w:rsidRDefault="0099179B" w:rsidP="0099179B">
            <w:pPr>
              <w:snapToGrid w:val="0"/>
              <w:rPr>
                <w:rFonts w:ascii="Aptos" w:hAnsi="Aptos" w:cstheme="minorHAnsi"/>
                <w:sz w:val="24"/>
                <w:szCs w:val="24"/>
              </w:rPr>
            </w:pPr>
            <w:r w:rsidRPr="00460AFA">
              <w:rPr>
                <w:rFonts w:ascii="Aptos" w:hAnsi="Aptos" w:cstheme="minorHAnsi"/>
                <w:sz w:val="24"/>
                <w:szCs w:val="24"/>
              </w:rPr>
              <w:t xml:space="preserve">Members of the public </w:t>
            </w:r>
          </w:p>
        </w:tc>
        <w:tc>
          <w:tcPr>
            <w:tcW w:w="5812" w:type="dxa"/>
            <w:tcBorders>
              <w:top w:val="single" w:sz="4" w:space="0" w:color="000000" w:themeColor="text1"/>
              <w:left w:val="single" w:sz="4" w:space="0" w:color="000000" w:themeColor="text1"/>
              <w:bottom w:val="single" w:sz="4" w:space="0" w:color="000000" w:themeColor="text1"/>
            </w:tcBorders>
            <w:shd w:val="clear" w:color="auto" w:fill="auto"/>
          </w:tcPr>
          <w:p w14:paraId="2F51E7EB" w14:textId="77777777" w:rsidR="0099179B" w:rsidRPr="00460AFA" w:rsidRDefault="0099179B" w:rsidP="0099179B">
            <w:pPr>
              <w:snapToGrid w:val="0"/>
              <w:rPr>
                <w:rFonts w:ascii="Aptos" w:hAnsi="Aptos" w:cstheme="minorHAnsi"/>
                <w:sz w:val="24"/>
                <w:szCs w:val="24"/>
              </w:rPr>
            </w:pPr>
            <w:r w:rsidRPr="00460AFA">
              <w:rPr>
                <w:rFonts w:ascii="Aptos" w:hAnsi="Aptos" w:cstheme="minorHAnsi"/>
                <w:sz w:val="24"/>
                <w:szCs w:val="24"/>
              </w:rPr>
              <w:t xml:space="preserve">Users are shown the correct way to store the scythe so that it won't fall on anyone.  Users are also asked to put the blade guard on where-ever possible.  Scythes are either stored where members of the public don't have access to them, or it is made obvious that they shouldn't touch them – i.e. with 'do not cross' tape.  </w:t>
            </w:r>
          </w:p>
        </w:tc>
        <w:tc>
          <w:tcPr>
            <w:tcW w:w="1417" w:type="dxa"/>
            <w:tcBorders>
              <w:top w:val="single" w:sz="4" w:space="0" w:color="000000" w:themeColor="text1"/>
              <w:left w:val="single" w:sz="4" w:space="0" w:color="000000" w:themeColor="text1"/>
              <w:bottom w:val="single" w:sz="4" w:space="0" w:color="000000" w:themeColor="text1"/>
            </w:tcBorders>
            <w:shd w:val="clear" w:color="auto" w:fill="auto"/>
          </w:tcPr>
          <w:p w14:paraId="2F51E7EC" w14:textId="77777777" w:rsidR="0099179B" w:rsidRPr="00460AFA" w:rsidRDefault="0099179B" w:rsidP="0099179B">
            <w:pPr>
              <w:snapToGrid w:val="0"/>
              <w:rPr>
                <w:rFonts w:ascii="Aptos" w:hAnsi="Aptos" w:cstheme="minorHAnsi"/>
                <w:sz w:val="24"/>
                <w:szCs w:val="24"/>
              </w:rPr>
            </w:pPr>
            <w:r w:rsidRPr="00460AFA">
              <w:rPr>
                <w:rFonts w:ascii="Aptos" w:hAnsi="Aptos" w:cstheme="minorHAnsi"/>
                <w:sz w:val="24"/>
                <w:szCs w:val="24"/>
              </w:rPr>
              <w:t xml:space="preserve">Medium </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2F51E7ED" w14:textId="19004520" w:rsidR="0099179B" w:rsidRPr="00460AFA" w:rsidRDefault="0099179B" w:rsidP="0099179B">
            <w:pPr>
              <w:snapToGrid w:val="0"/>
              <w:rPr>
                <w:rFonts w:ascii="Aptos" w:hAnsi="Aptos" w:cstheme="minorHAnsi"/>
                <w:sz w:val="24"/>
                <w:szCs w:val="24"/>
              </w:rPr>
            </w:pPr>
            <w:r w:rsidRPr="00460AFA">
              <w:rPr>
                <w:rFonts w:ascii="Aptos" w:hAnsi="Aptos" w:cstheme="minorHAnsi"/>
                <w:sz w:val="24"/>
                <w:szCs w:val="24"/>
              </w:rPr>
              <w:t xml:space="preserve">Health and safety lead </w:t>
            </w:r>
          </w:p>
        </w:tc>
      </w:tr>
    </w:tbl>
    <w:p w14:paraId="2F51E7F3" w14:textId="77777777" w:rsidR="00F44FEC" w:rsidRDefault="00F44FEC" w:rsidP="00D83986"/>
    <w:sectPr w:rsidR="00F44FEC" w:rsidSect="00041773">
      <w:headerReference w:type="default" r:id="rId10"/>
      <w:pgSz w:w="16838" w:h="11906" w:orient="landscape"/>
      <w:pgMar w:top="397" w:right="1134" w:bottom="567" w:left="113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0D375A" w14:textId="77777777" w:rsidR="005247A7" w:rsidRDefault="005247A7" w:rsidP="00041773">
      <w:r>
        <w:separator/>
      </w:r>
    </w:p>
  </w:endnote>
  <w:endnote w:type="continuationSeparator" w:id="0">
    <w:p w14:paraId="18FF79A8" w14:textId="77777777" w:rsidR="005247A7" w:rsidRDefault="005247A7" w:rsidP="000417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0B8102" w14:textId="77777777" w:rsidR="005247A7" w:rsidRDefault="005247A7" w:rsidP="00041773">
      <w:r>
        <w:separator/>
      </w:r>
    </w:p>
  </w:footnote>
  <w:footnote w:type="continuationSeparator" w:id="0">
    <w:p w14:paraId="0E9CDF5C" w14:textId="77777777" w:rsidR="005247A7" w:rsidRDefault="005247A7" w:rsidP="0004177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F559CC" w14:textId="3ECAC8F7" w:rsidR="00041773" w:rsidRDefault="00041773" w:rsidP="00041773">
    <w:pPr>
      <w:pStyle w:val="Header"/>
      <w:tabs>
        <w:tab w:val="clear" w:pos="4513"/>
        <w:tab w:val="clear" w:pos="9026"/>
        <w:tab w:val="left" w:pos="12229"/>
        <w:tab w:val="right" w:pos="14570"/>
      </w:tabs>
    </w:pPr>
    <w:r>
      <w:tab/>
    </w:r>
    <w:r>
      <w:tab/>
    </w:r>
  </w:p>
  <w:p w14:paraId="7D0F666A" w14:textId="77777777" w:rsidR="00041773" w:rsidRDefault="00041773">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2"/>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efaultTableStyle w:val="Normal"/>
  <w:evenAndOddHeader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7401"/>
    <w:rsid w:val="00003190"/>
    <w:rsid w:val="00033BE7"/>
    <w:rsid w:val="00041773"/>
    <w:rsid w:val="00056F8C"/>
    <w:rsid w:val="00075D53"/>
    <w:rsid w:val="00080A8E"/>
    <w:rsid w:val="00090566"/>
    <w:rsid w:val="000A14A5"/>
    <w:rsid w:val="000A164C"/>
    <w:rsid w:val="000B2F83"/>
    <w:rsid w:val="000D776E"/>
    <w:rsid w:val="000D7913"/>
    <w:rsid w:val="001232A2"/>
    <w:rsid w:val="00134D39"/>
    <w:rsid w:val="0015599E"/>
    <w:rsid w:val="0015633D"/>
    <w:rsid w:val="001659E5"/>
    <w:rsid w:val="00196BED"/>
    <w:rsid w:val="0019766B"/>
    <w:rsid w:val="001A0083"/>
    <w:rsid w:val="001B47DF"/>
    <w:rsid w:val="001C0A84"/>
    <w:rsid w:val="001C212A"/>
    <w:rsid w:val="001E00BA"/>
    <w:rsid w:val="001E2868"/>
    <w:rsid w:val="001F61FF"/>
    <w:rsid w:val="0020453A"/>
    <w:rsid w:val="0021455F"/>
    <w:rsid w:val="002207B6"/>
    <w:rsid w:val="00253AC2"/>
    <w:rsid w:val="002631DA"/>
    <w:rsid w:val="002666B3"/>
    <w:rsid w:val="00267834"/>
    <w:rsid w:val="00294020"/>
    <w:rsid w:val="00294CFB"/>
    <w:rsid w:val="00295D05"/>
    <w:rsid w:val="002A2F37"/>
    <w:rsid w:val="002C7157"/>
    <w:rsid w:val="002E1F82"/>
    <w:rsid w:val="002E4625"/>
    <w:rsid w:val="002E7E60"/>
    <w:rsid w:val="002F73C0"/>
    <w:rsid w:val="00306BB8"/>
    <w:rsid w:val="00310D21"/>
    <w:rsid w:val="00314D34"/>
    <w:rsid w:val="003265D8"/>
    <w:rsid w:val="00335623"/>
    <w:rsid w:val="003439EF"/>
    <w:rsid w:val="00355E42"/>
    <w:rsid w:val="00383D8A"/>
    <w:rsid w:val="0038497F"/>
    <w:rsid w:val="003943A6"/>
    <w:rsid w:val="003A515A"/>
    <w:rsid w:val="003A5730"/>
    <w:rsid w:val="003B39E2"/>
    <w:rsid w:val="003C4504"/>
    <w:rsid w:val="003C4676"/>
    <w:rsid w:val="003E2895"/>
    <w:rsid w:val="003E750C"/>
    <w:rsid w:val="004345B8"/>
    <w:rsid w:val="004473D4"/>
    <w:rsid w:val="00451F2E"/>
    <w:rsid w:val="00460AFA"/>
    <w:rsid w:val="00462743"/>
    <w:rsid w:val="0046744B"/>
    <w:rsid w:val="004747E2"/>
    <w:rsid w:val="004933BE"/>
    <w:rsid w:val="00495041"/>
    <w:rsid w:val="004A33EE"/>
    <w:rsid w:val="004B25A1"/>
    <w:rsid w:val="004B7667"/>
    <w:rsid w:val="004C6B0E"/>
    <w:rsid w:val="004E03AD"/>
    <w:rsid w:val="004E301D"/>
    <w:rsid w:val="004E4455"/>
    <w:rsid w:val="00506D7E"/>
    <w:rsid w:val="00506DBA"/>
    <w:rsid w:val="00517810"/>
    <w:rsid w:val="005247A7"/>
    <w:rsid w:val="00527D1A"/>
    <w:rsid w:val="00530ECC"/>
    <w:rsid w:val="00541A2C"/>
    <w:rsid w:val="00564B10"/>
    <w:rsid w:val="00566008"/>
    <w:rsid w:val="00573E23"/>
    <w:rsid w:val="00597958"/>
    <w:rsid w:val="005C29FD"/>
    <w:rsid w:val="005D12C7"/>
    <w:rsid w:val="005D7D75"/>
    <w:rsid w:val="005E48BC"/>
    <w:rsid w:val="005E62BD"/>
    <w:rsid w:val="005E7DFF"/>
    <w:rsid w:val="005F6A67"/>
    <w:rsid w:val="006042A8"/>
    <w:rsid w:val="0060529D"/>
    <w:rsid w:val="00605E43"/>
    <w:rsid w:val="006119E4"/>
    <w:rsid w:val="006208C1"/>
    <w:rsid w:val="00623A92"/>
    <w:rsid w:val="00624740"/>
    <w:rsid w:val="00636B6B"/>
    <w:rsid w:val="00637E6B"/>
    <w:rsid w:val="00663263"/>
    <w:rsid w:val="0067450B"/>
    <w:rsid w:val="00696B31"/>
    <w:rsid w:val="006A0589"/>
    <w:rsid w:val="006A7AD1"/>
    <w:rsid w:val="006B3A4F"/>
    <w:rsid w:val="006C3CDD"/>
    <w:rsid w:val="006D220E"/>
    <w:rsid w:val="006D5581"/>
    <w:rsid w:val="0070153F"/>
    <w:rsid w:val="00717054"/>
    <w:rsid w:val="00737D78"/>
    <w:rsid w:val="00744905"/>
    <w:rsid w:val="0074516D"/>
    <w:rsid w:val="00746A56"/>
    <w:rsid w:val="00747DB3"/>
    <w:rsid w:val="0075541B"/>
    <w:rsid w:val="00757E33"/>
    <w:rsid w:val="00762C63"/>
    <w:rsid w:val="007B70B8"/>
    <w:rsid w:val="007C01E1"/>
    <w:rsid w:val="007C521A"/>
    <w:rsid w:val="007C6AE7"/>
    <w:rsid w:val="007D0949"/>
    <w:rsid w:val="007F4D62"/>
    <w:rsid w:val="0081067B"/>
    <w:rsid w:val="00813581"/>
    <w:rsid w:val="0081461D"/>
    <w:rsid w:val="0082194B"/>
    <w:rsid w:val="00845C02"/>
    <w:rsid w:val="008469E1"/>
    <w:rsid w:val="00874545"/>
    <w:rsid w:val="0089220F"/>
    <w:rsid w:val="008A174C"/>
    <w:rsid w:val="008A4B5F"/>
    <w:rsid w:val="008B161E"/>
    <w:rsid w:val="008D205A"/>
    <w:rsid w:val="008D6B3A"/>
    <w:rsid w:val="008F3213"/>
    <w:rsid w:val="008F3800"/>
    <w:rsid w:val="0090333E"/>
    <w:rsid w:val="0091163A"/>
    <w:rsid w:val="00921CB0"/>
    <w:rsid w:val="009401AB"/>
    <w:rsid w:val="00943D16"/>
    <w:rsid w:val="00951CC7"/>
    <w:rsid w:val="00974B95"/>
    <w:rsid w:val="00975BA3"/>
    <w:rsid w:val="009820F7"/>
    <w:rsid w:val="00983654"/>
    <w:rsid w:val="0099179B"/>
    <w:rsid w:val="009A4B6E"/>
    <w:rsid w:val="009C028D"/>
    <w:rsid w:val="009D0509"/>
    <w:rsid w:val="009D2B27"/>
    <w:rsid w:val="009D6F3E"/>
    <w:rsid w:val="009D6FBF"/>
    <w:rsid w:val="009E41B3"/>
    <w:rsid w:val="00A0002E"/>
    <w:rsid w:val="00A015EF"/>
    <w:rsid w:val="00A10222"/>
    <w:rsid w:val="00A17CAF"/>
    <w:rsid w:val="00A32815"/>
    <w:rsid w:val="00A36723"/>
    <w:rsid w:val="00A40AC5"/>
    <w:rsid w:val="00A442DB"/>
    <w:rsid w:val="00A524B5"/>
    <w:rsid w:val="00A6385B"/>
    <w:rsid w:val="00A8433F"/>
    <w:rsid w:val="00A8533C"/>
    <w:rsid w:val="00AA49E9"/>
    <w:rsid w:val="00AC4FD9"/>
    <w:rsid w:val="00AD31BA"/>
    <w:rsid w:val="00AF6C08"/>
    <w:rsid w:val="00B016F3"/>
    <w:rsid w:val="00B0412B"/>
    <w:rsid w:val="00B12DE6"/>
    <w:rsid w:val="00B2772B"/>
    <w:rsid w:val="00B30F26"/>
    <w:rsid w:val="00B351E5"/>
    <w:rsid w:val="00B37849"/>
    <w:rsid w:val="00B42B7F"/>
    <w:rsid w:val="00B44A6F"/>
    <w:rsid w:val="00B52A96"/>
    <w:rsid w:val="00B72E79"/>
    <w:rsid w:val="00B92D0E"/>
    <w:rsid w:val="00BB092D"/>
    <w:rsid w:val="00BB338B"/>
    <w:rsid w:val="00BD2172"/>
    <w:rsid w:val="00BE0410"/>
    <w:rsid w:val="00BE0C91"/>
    <w:rsid w:val="00BF53DE"/>
    <w:rsid w:val="00BF6BCF"/>
    <w:rsid w:val="00C2050F"/>
    <w:rsid w:val="00C27E35"/>
    <w:rsid w:val="00C340A7"/>
    <w:rsid w:val="00C37401"/>
    <w:rsid w:val="00C411A7"/>
    <w:rsid w:val="00C56DB9"/>
    <w:rsid w:val="00C66075"/>
    <w:rsid w:val="00C713FC"/>
    <w:rsid w:val="00CA13D0"/>
    <w:rsid w:val="00CA2321"/>
    <w:rsid w:val="00CB0CD7"/>
    <w:rsid w:val="00CB65B1"/>
    <w:rsid w:val="00CD0921"/>
    <w:rsid w:val="00CD53FA"/>
    <w:rsid w:val="00CF32DF"/>
    <w:rsid w:val="00CF5CEF"/>
    <w:rsid w:val="00D16F1D"/>
    <w:rsid w:val="00D22C46"/>
    <w:rsid w:val="00D31D4D"/>
    <w:rsid w:val="00D35829"/>
    <w:rsid w:val="00D64EE5"/>
    <w:rsid w:val="00D83680"/>
    <w:rsid w:val="00D83986"/>
    <w:rsid w:val="00D869EB"/>
    <w:rsid w:val="00DA109D"/>
    <w:rsid w:val="00DB0F6C"/>
    <w:rsid w:val="00DC4B07"/>
    <w:rsid w:val="00DC70CA"/>
    <w:rsid w:val="00DD21D4"/>
    <w:rsid w:val="00DE4EC8"/>
    <w:rsid w:val="00DE6C4E"/>
    <w:rsid w:val="00DF0FA3"/>
    <w:rsid w:val="00E21B80"/>
    <w:rsid w:val="00E41BA6"/>
    <w:rsid w:val="00E41C43"/>
    <w:rsid w:val="00E45C96"/>
    <w:rsid w:val="00E67050"/>
    <w:rsid w:val="00E80600"/>
    <w:rsid w:val="00E936FA"/>
    <w:rsid w:val="00E94987"/>
    <w:rsid w:val="00E96FAD"/>
    <w:rsid w:val="00EA57C0"/>
    <w:rsid w:val="00EB710C"/>
    <w:rsid w:val="00EC2459"/>
    <w:rsid w:val="00ED5C25"/>
    <w:rsid w:val="00EE1FA2"/>
    <w:rsid w:val="00EE22DE"/>
    <w:rsid w:val="00EE4FAA"/>
    <w:rsid w:val="00EE701A"/>
    <w:rsid w:val="00F1694A"/>
    <w:rsid w:val="00F26F79"/>
    <w:rsid w:val="00F319DD"/>
    <w:rsid w:val="00F35BC0"/>
    <w:rsid w:val="00F44FEC"/>
    <w:rsid w:val="00F4593F"/>
    <w:rsid w:val="00F51BAC"/>
    <w:rsid w:val="00F67C54"/>
    <w:rsid w:val="00F67E60"/>
    <w:rsid w:val="00F72799"/>
    <w:rsid w:val="00F75115"/>
    <w:rsid w:val="00F77171"/>
    <w:rsid w:val="00F77B04"/>
    <w:rsid w:val="00F81097"/>
    <w:rsid w:val="00F81BD0"/>
    <w:rsid w:val="00F92537"/>
    <w:rsid w:val="00F978FC"/>
    <w:rsid w:val="00FA3122"/>
    <w:rsid w:val="00FA5D2E"/>
    <w:rsid w:val="00FB4339"/>
    <w:rsid w:val="00FB6E38"/>
    <w:rsid w:val="00FC6929"/>
    <w:rsid w:val="00FE52BB"/>
    <w:rsid w:val="00FF5BB8"/>
    <w:rsid w:val="01E4DEF3"/>
    <w:rsid w:val="0260A02B"/>
    <w:rsid w:val="02699C80"/>
    <w:rsid w:val="054F9E7C"/>
    <w:rsid w:val="06881F45"/>
    <w:rsid w:val="069A0C68"/>
    <w:rsid w:val="0907A5FE"/>
    <w:rsid w:val="09799C56"/>
    <w:rsid w:val="09FB031C"/>
    <w:rsid w:val="0A6AD6DB"/>
    <w:rsid w:val="0AE91328"/>
    <w:rsid w:val="0B538CEF"/>
    <w:rsid w:val="0D5FB729"/>
    <w:rsid w:val="0DCB3342"/>
    <w:rsid w:val="0E7DCFF6"/>
    <w:rsid w:val="0F698431"/>
    <w:rsid w:val="0F8A8BDB"/>
    <w:rsid w:val="113486A9"/>
    <w:rsid w:val="13110343"/>
    <w:rsid w:val="13B9FFE8"/>
    <w:rsid w:val="14BD6666"/>
    <w:rsid w:val="14DCF7AC"/>
    <w:rsid w:val="1515EFA4"/>
    <w:rsid w:val="15759882"/>
    <w:rsid w:val="162F3967"/>
    <w:rsid w:val="168E37D6"/>
    <w:rsid w:val="16BA7241"/>
    <w:rsid w:val="18505767"/>
    <w:rsid w:val="19EAC096"/>
    <w:rsid w:val="1A5CA5CD"/>
    <w:rsid w:val="1B28DFA1"/>
    <w:rsid w:val="1B2B54EA"/>
    <w:rsid w:val="1BC93A8B"/>
    <w:rsid w:val="1C3D2474"/>
    <w:rsid w:val="1D3355BD"/>
    <w:rsid w:val="1E46FE50"/>
    <w:rsid w:val="1F363353"/>
    <w:rsid w:val="20C2E69F"/>
    <w:rsid w:val="21D008E3"/>
    <w:rsid w:val="21D0D679"/>
    <w:rsid w:val="21F2B829"/>
    <w:rsid w:val="21FA4DD4"/>
    <w:rsid w:val="23C5A091"/>
    <w:rsid w:val="27226CD7"/>
    <w:rsid w:val="28568B1A"/>
    <w:rsid w:val="2A6FD738"/>
    <w:rsid w:val="2BE034F7"/>
    <w:rsid w:val="2C9BBEB0"/>
    <w:rsid w:val="2D112EFC"/>
    <w:rsid w:val="2D6EB629"/>
    <w:rsid w:val="2FF263FD"/>
    <w:rsid w:val="3147BDEA"/>
    <w:rsid w:val="31AD57FF"/>
    <w:rsid w:val="31FB319E"/>
    <w:rsid w:val="3332D652"/>
    <w:rsid w:val="3447149B"/>
    <w:rsid w:val="354A9CA1"/>
    <w:rsid w:val="357BA010"/>
    <w:rsid w:val="378375BB"/>
    <w:rsid w:val="38D2AA01"/>
    <w:rsid w:val="397BD372"/>
    <w:rsid w:val="3A14C519"/>
    <w:rsid w:val="3ABC415D"/>
    <w:rsid w:val="3B0FE9F7"/>
    <w:rsid w:val="3C0FE859"/>
    <w:rsid w:val="3C3A5299"/>
    <w:rsid w:val="3C5D5CAF"/>
    <w:rsid w:val="3CAFB15C"/>
    <w:rsid w:val="3CE3F617"/>
    <w:rsid w:val="3CFA4249"/>
    <w:rsid w:val="3F24E58D"/>
    <w:rsid w:val="407900CC"/>
    <w:rsid w:val="40E10CD8"/>
    <w:rsid w:val="40F976CF"/>
    <w:rsid w:val="41B47737"/>
    <w:rsid w:val="43035409"/>
    <w:rsid w:val="43C99445"/>
    <w:rsid w:val="44D9961F"/>
    <w:rsid w:val="456F1023"/>
    <w:rsid w:val="4639E549"/>
    <w:rsid w:val="4712EF51"/>
    <w:rsid w:val="47B3C419"/>
    <w:rsid w:val="484195CD"/>
    <w:rsid w:val="489456F6"/>
    <w:rsid w:val="48D7DFA4"/>
    <w:rsid w:val="49D08929"/>
    <w:rsid w:val="49EB56F2"/>
    <w:rsid w:val="4AA00237"/>
    <w:rsid w:val="4CE32CF3"/>
    <w:rsid w:val="4DF4A539"/>
    <w:rsid w:val="4E11C663"/>
    <w:rsid w:val="4E516E55"/>
    <w:rsid w:val="4E58B5F1"/>
    <w:rsid w:val="4EDAD664"/>
    <w:rsid w:val="5083A431"/>
    <w:rsid w:val="53900598"/>
    <w:rsid w:val="53F03BEE"/>
    <w:rsid w:val="549D906C"/>
    <w:rsid w:val="54D9793A"/>
    <w:rsid w:val="54E33C93"/>
    <w:rsid w:val="5533BDF3"/>
    <w:rsid w:val="55AE30A1"/>
    <w:rsid w:val="56109CAE"/>
    <w:rsid w:val="573F8936"/>
    <w:rsid w:val="58671E9C"/>
    <w:rsid w:val="58908FEC"/>
    <w:rsid w:val="595F5788"/>
    <w:rsid w:val="5983A9B1"/>
    <w:rsid w:val="59A403D4"/>
    <w:rsid w:val="59E01E12"/>
    <w:rsid w:val="5A0B9F17"/>
    <w:rsid w:val="5BFD7D37"/>
    <w:rsid w:val="5ED6ED15"/>
    <w:rsid w:val="5EF00B50"/>
    <w:rsid w:val="5F65D0CB"/>
    <w:rsid w:val="6018CBAA"/>
    <w:rsid w:val="6130AE06"/>
    <w:rsid w:val="61AAC92C"/>
    <w:rsid w:val="6301DBA4"/>
    <w:rsid w:val="65244006"/>
    <w:rsid w:val="656E16D5"/>
    <w:rsid w:val="66EE263E"/>
    <w:rsid w:val="69BFC2A8"/>
    <w:rsid w:val="6B515AD2"/>
    <w:rsid w:val="6BC36F0A"/>
    <w:rsid w:val="6D75221D"/>
    <w:rsid w:val="6E5B754C"/>
    <w:rsid w:val="6EC19CD6"/>
    <w:rsid w:val="6EC74481"/>
    <w:rsid w:val="7053330F"/>
    <w:rsid w:val="7342A6EF"/>
    <w:rsid w:val="737DE665"/>
    <w:rsid w:val="73EF54E7"/>
    <w:rsid w:val="759EE305"/>
    <w:rsid w:val="761199F7"/>
    <w:rsid w:val="7690AD6F"/>
    <w:rsid w:val="76B83D60"/>
    <w:rsid w:val="7847B336"/>
    <w:rsid w:val="787AEF99"/>
    <w:rsid w:val="78E3AE71"/>
    <w:rsid w:val="799A42DE"/>
    <w:rsid w:val="79C5B629"/>
    <w:rsid w:val="7A72BB2C"/>
    <w:rsid w:val="7C823F91"/>
    <w:rsid w:val="7D35B2AF"/>
    <w:rsid w:val="7DB682A5"/>
    <w:rsid w:val="7EA22C21"/>
    <w:rsid w:val="7F2FEE68"/>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2F51E794"/>
  <w15:chartTrackingRefBased/>
  <w15:docId w15:val="{E8C55E37-FD66-4C36-A058-CBF547156D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60AFA"/>
    <w:pPr>
      <w:suppressAutoHyphens/>
    </w:pPr>
    <w:rPr>
      <w:rFonts w:ascii="Comic Sans MS" w:hAnsi="Comic Sans MS"/>
      <w:bCs/>
      <w:iCs/>
      <w:sz w:val="18"/>
      <w:szCs w:val="18"/>
      <w:lang w:eastAsia="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bsatz-Standardschriftart">
    <w:name w:val="Absatz-Standardschriftart"/>
  </w:style>
  <w:style w:type="character" w:customStyle="1" w:styleId="WW8Num1z0">
    <w:name w:val="WW8Num1z0"/>
    <w:rPr>
      <w:rFonts w:ascii="Wingdings" w:hAnsi="Wingdings"/>
    </w:rPr>
  </w:style>
  <w:style w:type="character" w:customStyle="1" w:styleId="WW8Num1z1">
    <w:name w:val="WW8Num1z1"/>
    <w:rPr>
      <w:rFonts w:ascii="Courier New" w:hAnsi="Courier New" w:cs="Courier New"/>
    </w:rPr>
  </w:style>
  <w:style w:type="character" w:customStyle="1" w:styleId="WW8Num1z3">
    <w:name w:val="WW8Num1z3"/>
    <w:rPr>
      <w:rFonts w:ascii="Symbol" w:hAnsi="Symbol"/>
    </w:rPr>
  </w:style>
  <w:style w:type="character" w:customStyle="1" w:styleId="WW8Num2z0">
    <w:name w:val="WW8Num2z0"/>
    <w:rPr>
      <w:rFonts w:ascii="Wingdings" w:hAnsi="Wingdings"/>
    </w:rPr>
  </w:style>
  <w:style w:type="character" w:customStyle="1" w:styleId="WW8Num2z1">
    <w:name w:val="WW8Num2z1"/>
    <w:rPr>
      <w:rFonts w:ascii="Courier New" w:hAnsi="Courier New" w:cs="Courier New"/>
    </w:rPr>
  </w:style>
  <w:style w:type="character" w:customStyle="1" w:styleId="WW8Num2z3">
    <w:name w:val="WW8Num2z3"/>
    <w:rPr>
      <w:rFonts w:ascii="Symbol" w:hAnsi="Symbol"/>
    </w:rPr>
  </w:style>
  <w:style w:type="paragraph" w:customStyle="1" w:styleId="Heading">
    <w:name w:val="Heading"/>
    <w:basedOn w:val="Normal"/>
    <w:next w:val="BodyText"/>
    <w:pPr>
      <w:keepNext/>
      <w:spacing w:before="240" w:after="120"/>
    </w:pPr>
    <w:rPr>
      <w:rFonts w:ascii="Arial" w:eastAsia="Arial Unicode MS" w:hAnsi="Arial" w:cs="Tahoma"/>
      <w:sz w:val="28"/>
      <w:szCs w:val="28"/>
    </w:rPr>
  </w:style>
  <w:style w:type="paragraph" w:styleId="BodyText">
    <w:name w:val="Body Text"/>
    <w:basedOn w:val="Normal"/>
    <w:pPr>
      <w:spacing w:after="120"/>
    </w:pPr>
  </w:style>
  <w:style w:type="paragraph" w:styleId="List">
    <w:name w:val="List"/>
    <w:basedOn w:val="BodyText"/>
    <w:rPr>
      <w:rFonts w:cs="Tahoma"/>
    </w:rPr>
  </w:style>
  <w:style w:type="paragraph" w:styleId="Caption">
    <w:name w:val="caption"/>
    <w:basedOn w:val="Normal"/>
    <w:qFormat/>
    <w:pPr>
      <w:suppressLineNumbers/>
      <w:spacing w:before="120" w:after="120"/>
    </w:pPr>
    <w:rPr>
      <w:rFonts w:cs="Tahoma"/>
      <w:i/>
      <w:sz w:val="24"/>
      <w:szCs w:val="24"/>
    </w:rPr>
  </w:style>
  <w:style w:type="paragraph" w:customStyle="1" w:styleId="Index">
    <w:name w:val="Index"/>
    <w:basedOn w:val="Normal"/>
    <w:pPr>
      <w:suppressLineNumbers/>
    </w:pPr>
    <w:rPr>
      <w:rFonts w:cs="Tahoma"/>
    </w:r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rPr>
  </w:style>
  <w:style w:type="paragraph" w:styleId="CommentText">
    <w:name w:val="annotation text"/>
    <w:basedOn w:val="Normal"/>
    <w:link w:val="CommentTextChar"/>
    <w:uiPriority w:val="99"/>
    <w:unhideWhenUsed/>
    <w:rPr>
      <w:sz w:val="20"/>
      <w:szCs w:val="20"/>
    </w:rPr>
  </w:style>
  <w:style w:type="character" w:customStyle="1" w:styleId="CommentTextChar">
    <w:name w:val="Comment Text Char"/>
    <w:basedOn w:val="DefaultParagraphFont"/>
    <w:link w:val="CommentText"/>
    <w:uiPriority w:val="99"/>
    <w:rPr>
      <w:rFonts w:ascii="Comic Sans MS" w:hAnsi="Comic Sans MS"/>
      <w:bCs/>
      <w:iCs/>
      <w:lang w:eastAsia="ar-SA"/>
    </w:rPr>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ED5C25"/>
    <w:rPr>
      <w:b/>
    </w:rPr>
  </w:style>
  <w:style w:type="character" w:customStyle="1" w:styleId="CommentSubjectChar">
    <w:name w:val="Comment Subject Char"/>
    <w:basedOn w:val="CommentTextChar"/>
    <w:link w:val="CommentSubject"/>
    <w:uiPriority w:val="99"/>
    <w:semiHidden/>
    <w:rsid w:val="00ED5C25"/>
    <w:rPr>
      <w:rFonts w:ascii="Comic Sans MS" w:hAnsi="Comic Sans MS"/>
      <w:b/>
      <w:bCs/>
      <w:iCs/>
      <w:lang w:eastAsia="ar-SA"/>
    </w:rPr>
  </w:style>
  <w:style w:type="paragraph" w:styleId="Header">
    <w:name w:val="header"/>
    <w:basedOn w:val="Normal"/>
    <w:link w:val="HeaderChar"/>
    <w:uiPriority w:val="99"/>
    <w:unhideWhenUsed/>
    <w:rsid w:val="00041773"/>
    <w:pPr>
      <w:tabs>
        <w:tab w:val="center" w:pos="4513"/>
        <w:tab w:val="right" w:pos="9026"/>
      </w:tabs>
    </w:pPr>
  </w:style>
  <w:style w:type="character" w:customStyle="1" w:styleId="HeaderChar">
    <w:name w:val="Header Char"/>
    <w:basedOn w:val="DefaultParagraphFont"/>
    <w:link w:val="Header"/>
    <w:uiPriority w:val="99"/>
    <w:rsid w:val="00041773"/>
    <w:rPr>
      <w:rFonts w:ascii="Comic Sans MS" w:hAnsi="Comic Sans MS"/>
      <w:bCs/>
      <w:iCs/>
      <w:sz w:val="18"/>
      <w:szCs w:val="18"/>
      <w:lang w:eastAsia="ar-SA"/>
    </w:rPr>
  </w:style>
  <w:style w:type="paragraph" w:styleId="Footer">
    <w:name w:val="footer"/>
    <w:basedOn w:val="Normal"/>
    <w:link w:val="FooterChar"/>
    <w:uiPriority w:val="99"/>
    <w:unhideWhenUsed/>
    <w:rsid w:val="00041773"/>
    <w:pPr>
      <w:tabs>
        <w:tab w:val="center" w:pos="4513"/>
        <w:tab w:val="right" w:pos="9026"/>
      </w:tabs>
    </w:pPr>
  </w:style>
  <w:style w:type="character" w:customStyle="1" w:styleId="FooterChar">
    <w:name w:val="Footer Char"/>
    <w:basedOn w:val="DefaultParagraphFont"/>
    <w:link w:val="Footer"/>
    <w:uiPriority w:val="99"/>
    <w:rsid w:val="00041773"/>
    <w:rPr>
      <w:rFonts w:ascii="Comic Sans MS" w:hAnsi="Comic Sans MS"/>
      <w:bCs/>
      <w:iCs/>
      <w:sz w:val="18"/>
      <w:szCs w:val="18"/>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192636">
      <w:bodyDiv w:val="1"/>
      <w:marLeft w:val="0"/>
      <w:marRight w:val="0"/>
      <w:marTop w:val="0"/>
      <w:marBottom w:val="0"/>
      <w:divBdr>
        <w:top w:val="none" w:sz="0" w:space="0" w:color="auto"/>
        <w:left w:val="none" w:sz="0" w:space="0" w:color="auto"/>
        <w:bottom w:val="none" w:sz="0" w:space="0" w:color="auto"/>
        <w:right w:val="none" w:sz="0" w:space="0" w:color="auto"/>
      </w:divBdr>
    </w:div>
    <w:div w:id="5608675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08486052300824BA4D620CF95E9C978" ma:contentTypeVersion="6" ma:contentTypeDescription="Create a new document." ma:contentTypeScope="" ma:versionID="1dd9352a7ca8c74cc3b7575a675f0ac7">
  <xsd:schema xmlns:xsd="http://www.w3.org/2001/XMLSchema" xmlns:xs="http://www.w3.org/2001/XMLSchema" xmlns:p="http://schemas.microsoft.com/office/2006/metadata/properties" xmlns:ns2="ee57888a-cf71-422e-9a19-54eb89d6805c" xmlns:ns3="5546626c-f3fd-4f02-8a63-221a7cd464fb" targetNamespace="http://schemas.microsoft.com/office/2006/metadata/properties" ma:root="true" ma:fieldsID="657e269d384cf008a275d5cae1d91d62" ns2:_="" ns3:_="">
    <xsd:import namespace="ee57888a-cf71-422e-9a19-54eb89d6805c"/>
    <xsd:import namespace="5546626c-f3fd-4f02-8a63-221a7cd464fb"/>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57888a-cf71-422e-9a19-54eb89d6805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546626c-f3fd-4f02-8a63-221a7cd464fb"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5546626c-f3fd-4f02-8a63-221a7cd464fb">
      <UserInfo>
        <DisplayName>Ash Kent</DisplayName>
        <AccountId>132</AccountId>
        <AccountType/>
      </UserInfo>
      <UserInfo>
        <DisplayName>Joseph McKenna</DisplayName>
        <AccountId>124</AccountId>
        <AccountType/>
      </UserInfo>
      <UserInfo>
        <DisplayName>Caroline Ennion</DisplayName>
        <AccountId>14</AccountId>
        <AccountType/>
      </UserInfo>
      <UserInfo>
        <DisplayName>Stephen Clampin</DisplayName>
        <AccountId>36</AccountId>
        <AccountType/>
      </UserInfo>
      <UserInfo>
        <DisplayName>Teija Ahjokoski</DisplayName>
        <AccountId>32</AccountId>
        <AccountType/>
      </UserInfo>
      <UserInfo>
        <DisplayName>Steff Probert</DisplayName>
        <AccountId>113</AccountId>
        <AccountType/>
      </UserInfo>
      <UserInfo>
        <DisplayName>Nic Ferris</DisplayName>
        <AccountId>111</AccountId>
        <AccountType/>
      </UserInfo>
    </SharedWithUsers>
  </documentManagement>
</p:properties>
</file>

<file path=customXml/itemProps1.xml><?xml version="1.0" encoding="utf-8"?>
<ds:datastoreItem xmlns:ds="http://schemas.openxmlformats.org/officeDocument/2006/customXml" ds:itemID="{0A5735A3-78EA-4A66-96BB-AE015F217B8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57888a-cf71-422e-9a19-54eb89d6805c"/>
    <ds:schemaRef ds:uri="5546626c-f3fd-4f02-8a63-221a7cd464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B883639-B890-40B9-B659-4803877E93D8}">
  <ds:schemaRefs>
    <ds:schemaRef ds:uri="http://schemas.microsoft.com/sharepoint/v3/contenttype/forms"/>
  </ds:schemaRefs>
</ds:datastoreItem>
</file>

<file path=customXml/itemProps3.xml><?xml version="1.0" encoding="utf-8"?>
<ds:datastoreItem xmlns:ds="http://schemas.openxmlformats.org/officeDocument/2006/customXml" ds:itemID="{B132C716-244F-4504-9758-8FB03CD10998}">
  <ds:schemaRefs>
    <ds:schemaRef ds:uri="http://schemas.microsoft.com/office/2006/metadata/properties"/>
    <ds:schemaRef ds:uri="http://schemas.microsoft.com/office/infopath/2007/PartnerControls"/>
    <ds:schemaRef ds:uri="5546626c-f3fd-4f02-8a63-221a7cd464fb"/>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3</Pages>
  <Words>796</Words>
  <Characters>4539</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RISK ASSESSMENT TEMPLATE</vt:lpstr>
    </vt:vector>
  </TitlesOfParts>
  <Company/>
  <LinksUpToDate>false</LinksUpToDate>
  <CharactersWithSpaces>5325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RISK ASSESSMENT TEMPLATE</dc:title>
  <dc:subject/>
  <dc:creator>Dennis Yeoman</dc:creator>
  <cp:keywords/>
  <cp:lastModifiedBy>Katie Dutton</cp:lastModifiedBy>
  <cp:revision>146</cp:revision>
  <cp:lastPrinted>2005-05-18T10:52:00Z</cp:lastPrinted>
  <dcterms:created xsi:type="dcterms:W3CDTF">2024-01-31T06:12:00Z</dcterms:created>
  <dcterms:modified xsi:type="dcterms:W3CDTF">2025-05-20T13:58:00Z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0x010100708486052300824BA4D620CF95E9C978</vt:lpwstr>
  </property>
</Properties>
</file>