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DAE837" w14:textId="5352D086" w:rsidR="006B09D8" w:rsidRPr="005A2D51" w:rsidRDefault="00D97641" w:rsidP="005A2D51">
      <w:pPr>
        <w:pStyle w:val="Heading1"/>
        <w:rPr>
          <w:rFonts w:ascii="Aptos" w:hAnsi="Aptos"/>
          <w:sz w:val="36"/>
          <w:szCs w:val="36"/>
        </w:rPr>
      </w:pPr>
      <w:r w:rsidRPr="005A2D51">
        <w:rPr>
          <w:rFonts w:ascii="Aptos" w:hAnsi="Aptos"/>
          <w:sz w:val="36"/>
          <w:szCs w:val="36"/>
        </w:rPr>
        <w:drawing>
          <wp:anchor distT="0" distB="0" distL="114300" distR="114300" simplePos="0" relativeHeight="251658240" behindDoc="0" locked="0" layoutInCell="1" allowOverlap="1" wp14:anchorId="6FB46B4B" wp14:editId="3E567A7F">
            <wp:simplePos x="0" y="0"/>
            <wp:positionH relativeFrom="column">
              <wp:posOffset>346594</wp:posOffset>
            </wp:positionH>
            <wp:positionV relativeFrom="paragraph">
              <wp:posOffset>219249</wp:posOffset>
            </wp:positionV>
            <wp:extent cx="688975" cy="694690"/>
            <wp:effectExtent l="0" t="0" r="0" b="0"/>
            <wp:wrapNone/>
            <wp:docPr id="1129020339"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020339" name="Picture 2">
                      <a:extLst>
                        <a:ext uri="{C183D7F6-B498-43B3-948B-1728B52AA6E4}">
                          <adec:decorative xmlns:adec="http://schemas.microsoft.com/office/drawing/2017/decorative" val="1"/>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8975" cy="694690"/>
                    </a:xfrm>
                    <a:prstGeom prst="rect">
                      <a:avLst/>
                    </a:prstGeom>
                    <a:noFill/>
                  </pic:spPr>
                </pic:pic>
              </a:graphicData>
            </a:graphic>
            <wp14:sizeRelH relativeFrom="page">
              <wp14:pctWidth>0</wp14:pctWidth>
            </wp14:sizeRelH>
            <wp14:sizeRelV relativeFrom="page">
              <wp14:pctHeight>0</wp14:pctHeight>
            </wp14:sizeRelV>
          </wp:anchor>
        </w:drawing>
      </w:r>
      <w:r w:rsidR="006B09D8" w:rsidRPr="005A2D51">
        <w:rPr>
          <w:rFonts w:ascii="Aptos" w:hAnsi="Aptos"/>
          <w:sz w:val="36"/>
          <w:szCs w:val="36"/>
        </w:rPr>
        <w:t>Bristol Parks Guidance 2025</w:t>
      </w:r>
    </w:p>
    <w:p w14:paraId="119901C9" w14:textId="7792BC68" w:rsidR="006B09D8" w:rsidRPr="005A2D51" w:rsidRDefault="006B09D8" w:rsidP="005A2D51">
      <w:pPr>
        <w:pStyle w:val="Heading2"/>
        <w:jc w:val="center"/>
        <w:rPr>
          <w:color w:val="E36C0A" w:themeColor="accent6" w:themeShade="BF"/>
          <w:sz w:val="28"/>
          <w:szCs w:val="22"/>
        </w:rPr>
      </w:pPr>
      <w:r w:rsidRPr="005A2D51">
        <w:rPr>
          <w:color w:val="E36C0A" w:themeColor="accent6" w:themeShade="BF"/>
          <w:sz w:val="28"/>
          <w:szCs w:val="22"/>
        </w:rPr>
        <w:t>Planning Practical Nature Conservation Work</w:t>
      </w:r>
    </w:p>
    <w:p w14:paraId="72D4F54A" w14:textId="5779BB71" w:rsidR="00DF273A" w:rsidRPr="005A2D51" w:rsidRDefault="006B09D8" w:rsidP="005A2D51">
      <w:pPr>
        <w:pStyle w:val="Heading2"/>
        <w:jc w:val="center"/>
        <w:rPr>
          <w:color w:val="E36C0A" w:themeColor="accent6" w:themeShade="BF"/>
          <w:sz w:val="28"/>
          <w:szCs w:val="22"/>
        </w:rPr>
        <w:sectPr w:rsidR="00DF273A" w:rsidRPr="005A2D51" w:rsidSect="00DF273A">
          <w:footerReference w:type="default" r:id="rId11"/>
          <w:type w:val="continuous"/>
          <w:pgSz w:w="11910" w:h="16840"/>
          <w:pgMar w:top="400" w:right="520" w:bottom="940" w:left="500" w:header="0" w:footer="754" w:gutter="0"/>
          <w:cols w:space="40"/>
        </w:sectPr>
      </w:pPr>
      <w:r w:rsidRPr="005A2D51">
        <w:rPr>
          <w:color w:val="E36C0A" w:themeColor="accent6" w:themeShade="BF"/>
          <w:sz w:val="28"/>
          <w:szCs w:val="22"/>
        </w:rPr>
        <w:t>In Bristol Parks and Green Space</w:t>
      </w:r>
      <w:r w:rsidR="00DF273A" w:rsidRPr="005A2D51">
        <w:rPr>
          <w:color w:val="E36C0A" w:themeColor="accent6" w:themeShade="BF"/>
          <w:sz w:val="28"/>
          <w:szCs w:val="22"/>
        </w:rPr>
        <w:t>s</w:t>
      </w:r>
    </w:p>
    <w:p w14:paraId="6A074CBA" w14:textId="77777777" w:rsidR="00DF273A" w:rsidRPr="005A2D51" w:rsidRDefault="00DF273A" w:rsidP="00634296">
      <w:pPr>
        <w:pStyle w:val="BodyText"/>
        <w:rPr>
          <w:rFonts w:ascii="Aptos" w:hAnsi="Aptos"/>
        </w:rPr>
        <w:sectPr w:rsidR="00DF273A" w:rsidRPr="005A2D51" w:rsidSect="00DF273A">
          <w:type w:val="continuous"/>
          <w:pgSz w:w="11910" w:h="16840"/>
          <w:pgMar w:top="400" w:right="520" w:bottom="940" w:left="500" w:header="0" w:footer="754" w:gutter="0"/>
          <w:cols w:space="40"/>
        </w:sectPr>
      </w:pPr>
    </w:p>
    <w:p w14:paraId="6038AAF1" w14:textId="7F5670ED" w:rsidR="00DF273A" w:rsidRPr="005A2D51" w:rsidRDefault="00DF273A" w:rsidP="00634296">
      <w:pPr>
        <w:pStyle w:val="BodyText"/>
        <w:numPr>
          <w:ilvl w:val="0"/>
          <w:numId w:val="5"/>
        </w:numPr>
        <w:rPr>
          <w:rFonts w:ascii="Aptos" w:hAnsi="Aptos"/>
        </w:rPr>
      </w:pPr>
      <w:r w:rsidRPr="005A2D51">
        <w:rPr>
          <w:rFonts w:ascii="Aptos" w:hAnsi="Aptos"/>
        </w:rPr>
        <w:t>St</w:t>
      </w:r>
      <w:r w:rsidR="006B09D8" w:rsidRPr="005A2D51">
        <w:rPr>
          <w:rFonts w:ascii="Aptos" w:hAnsi="Aptos"/>
        </w:rPr>
        <w:t xml:space="preserve">art by checking with the relevant </w:t>
      </w:r>
      <w:r w:rsidR="007E72FA" w:rsidRPr="005A2D51">
        <w:rPr>
          <w:rFonts w:ascii="Aptos" w:hAnsi="Aptos"/>
        </w:rPr>
        <w:t>Park Operations Lead</w:t>
      </w:r>
      <w:r w:rsidR="006B09D8" w:rsidRPr="005A2D51">
        <w:rPr>
          <w:rFonts w:ascii="Aptos" w:hAnsi="Aptos"/>
        </w:rPr>
        <w:t xml:space="preserve"> whether there are existing plans for the green space.</w:t>
      </w:r>
    </w:p>
    <w:p w14:paraId="2649568A" w14:textId="6A0C134D" w:rsidR="00DF273A" w:rsidRPr="005A2D51" w:rsidRDefault="006B09D8" w:rsidP="00634296">
      <w:pPr>
        <w:pStyle w:val="BodyText"/>
        <w:numPr>
          <w:ilvl w:val="0"/>
          <w:numId w:val="5"/>
        </w:numPr>
        <w:rPr>
          <w:rFonts w:ascii="Aptos" w:hAnsi="Aptos"/>
        </w:rPr>
      </w:pPr>
      <w:r w:rsidRPr="005A2D51">
        <w:rPr>
          <w:rFonts w:ascii="Aptos" w:hAnsi="Aptos"/>
        </w:rPr>
        <w:t>Find out about the existing wildlife value of the site. This will reduce the risk of damage to wildlife that you don’t know it is there.</w:t>
      </w:r>
      <w:r w:rsidR="002D2617" w:rsidRPr="005A2D51">
        <w:rPr>
          <w:rFonts w:ascii="Aptos" w:hAnsi="Aptos"/>
        </w:rPr>
        <w:t xml:space="preserve"> </w:t>
      </w:r>
      <w:r w:rsidRPr="005A2D51">
        <w:rPr>
          <w:rFonts w:ascii="Aptos" w:hAnsi="Aptos"/>
        </w:rPr>
        <w:t xml:space="preserve">Some plant and animal species are protected by law, and it is an offence to damage or disturb them. </w:t>
      </w:r>
    </w:p>
    <w:p w14:paraId="6A5182AC" w14:textId="07B963EF" w:rsidR="00DF273A" w:rsidRPr="005A2D51" w:rsidRDefault="006B09D8" w:rsidP="00634296">
      <w:pPr>
        <w:pStyle w:val="BodyText"/>
        <w:numPr>
          <w:ilvl w:val="0"/>
          <w:numId w:val="5"/>
        </w:numPr>
        <w:rPr>
          <w:rFonts w:ascii="Aptos" w:hAnsi="Aptos"/>
        </w:rPr>
      </w:pPr>
      <w:r w:rsidRPr="005A2D51">
        <w:rPr>
          <w:rFonts w:ascii="Aptos" w:hAnsi="Aptos"/>
        </w:rPr>
        <w:t xml:space="preserve">Ask the </w:t>
      </w:r>
      <w:r w:rsidR="007E72FA" w:rsidRPr="005A2D51">
        <w:rPr>
          <w:rFonts w:ascii="Aptos" w:hAnsi="Aptos"/>
        </w:rPr>
        <w:t>Park Operations Lead</w:t>
      </w:r>
      <w:r w:rsidRPr="005A2D51">
        <w:rPr>
          <w:rFonts w:ascii="Aptos" w:hAnsi="Aptos"/>
        </w:rPr>
        <w:t xml:space="preserve"> whether </w:t>
      </w:r>
      <w:r w:rsidR="000A7DA2" w:rsidRPr="005A2D51">
        <w:rPr>
          <w:rFonts w:ascii="Aptos" w:hAnsi="Aptos"/>
        </w:rPr>
        <w:t xml:space="preserve">there are </w:t>
      </w:r>
      <w:r w:rsidRPr="005A2D51">
        <w:rPr>
          <w:rFonts w:ascii="Aptos" w:hAnsi="Aptos"/>
        </w:rPr>
        <w:t xml:space="preserve">any surveys </w:t>
      </w:r>
      <w:r w:rsidR="000A7DA2" w:rsidRPr="005A2D51">
        <w:rPr>
          <w:rFonts w:ascii="Aptos" w:hAnsi="Aptos"/>
        </w:rPr>
        <w:t xml:space="preserve">of the </w:t>
      </w:r>
      <w:r w:rsidRPr="005A2D51">
        <w:rPr>
          <w:rFonts w:ascii="Aptos" w:hAnsi="Aptos"/>
        </w:rPr>
        <w:t xml:space="preserve">area. Contact the Bristol and Regional Environmental Records Centre (BRERC) to find </w:t>
      </w:r>
      <w:r w:rsidR="000A7DA2" w:rsidRPr="005A2D51">
        <w:rPr>
          <w:rFonts w:ascii="Aptos" w:hAnsi="Aptos"/>
        </w:rPr>
        <w:t xml:space="preserve">if there are </w:t>
      </w:r>
      <w:r w:rsidRPr="005A2D51">
        <w:rPr>
          <w:rFonts w:ascii="Aptos" w:hAnsi="Aptos"/>
        </w:rPr>
        <w:t>wildlife records for the site. Local people may also have useful information.</w:t>
      </w:r>
    </w:p>
    <w:p w14:paraId="468A6A14" w14:textId="77777777" w:rsidR="00DF273A" w:rsidRPr="005A2D51" w:rsidRDefault="006B09D8" w:rsidP="00634296">
      <w:pPr>
        <w:pStyle w:val="BodyText"/>
        <w:numPr>
          <w:ilvl w:val="0"/>
          <w:numId w:val="5"/>
        </w:numPr>
        <w:rPr>
          <w:rFonts w:ascii="Aptos" w:hAnsi="Aptos"/>
        </w:rPr>
      </w:pPr>
      <w:r w:rsidRPr="005A2D51">
        <w:rPr>
          <w:rFonts w:ascii="Aptos" w:hAnsi="Aptos"/>
        </w:rPr>
        <w:t xml:space="preserve">Seek advice from an ecological expert if possible. Bristol Parks Nature Conservation Team or Avon Wildlife Trust may be able to help. </w:t>
      </w:r>
    </w:p>
    <w:p w14:paraId="7E5643DF" w14:textId="77777777" w:rsidR="000A7DA2" w:rsidRPr="005A2D51" w:rsidRDefault="006B09D8" w:rsidP="00634296">
      <w:pPr>
        <w:pStyle w:val="BodyText"/>
        <w:numPr>
          <w:ilvl w:val="0"/>
          <w:numId w:val="5"/>
        </w:numPr>
        <w:rPr>
          <w:rFonts w:ascii="Aptos" w:hAnsi="Aptos"/>
        </w:rPr>
      </w:pPr>
      <w:r w:rsidRPr="005A2D51">
        <w:rPr>
          <w:rFonts w:ascii="Aptos" w:hAnsi="Aptos"/>
        </w:rPr>
        <w:t>If funding is available, you may find it helpful to pay an ecologist to carry out a survey and give you some advice.</w:t>
      </w:r>
    </w:p>
    <w:p w14:paraId="302DD9BF" w14:textId="7340219C" w:rsidR="00DF273A" w:rsidRPr="005A2D51" w:rsidRDefault="006B09D8" w:rsidP="00634296">
      <w:pPr>
        <w:pStyle w:val="BodyText"/>
        <w:numPr>
          <w:ilvl w:val="0"/>
          <w:numId w:val="5"/>
        </w:numPr>
        <w:rPr>
          <w:rFonts w:ascii="Aptos" w:hAnsi="Aptos"/>
        </w:rPr>
      </w:pPr>
      <w:r w:rsidRPr="005A2D51">
        <w:rPr>
          <w:rFonts w:ascii="Aptos" w:hAnsi="Aptos"/>
        </w:rPr>
        <w:t xml:space="preserve">Once you have obtained all the information and advice you can, put together a plan. Engage with local people about your plan, especially if it involves ideas which may be controversial. </w:t>
      </w:r>
    </w:p>
    <w:p w14:paraId="203B8AF6" w14:textId="77777777" w:rsidR="000A7DA2" w:rsidRPr="005A2D51" w:rsidRDefault="006B09D8" w:rsidP="00FC034A">
      <w:pPr>
        <w:pStyle w:val="BodyText"/>
        <w:ind w:left="720"/>
        <w:rPr>
          <w:rFonts w:ascii="Aptos" w:hAnsi="Aptos"/>
        </w:rPr>
      </w:pPr>
      <w:r w:rsidRPr="005A2D51">
        <w:rPr>
          <w:rFonts w:ascii="Aptos" w:hAnsi="Aptos"/>
        </w:rPr>
        <w:t>For example, turning an area of closely mown amenity grassland into a wildflower meadow may cause problems if local children play football there.</w:t>
      </w:r>
    </w:p>
    <w:p w14:paraId="525812ED" w14:textId="4A46815B" w:rsidR="000A7DA2" w:rsidRPr="005A2D51" w:rsidRDefault="000A7DA2" w:rsidP="00634296">
      <w:pPr>
        <w:pStyle w:val="BodyText"/>
        <w:numPr>
          <w:ilvl w:val="0"/>
          <w:numId w:val="5"/>
        </w:numPr>
        <w:rPr>
          <w:rFonts w:ascii="Aptos" w:hAnsi="Aptos"/>
        </w:rPr>
      </w:pPr>
      <w:r w:rsidRPr="005A2D51">
        <w:rPr>
          <w:rFonts w:ascii="Aptos" w:hAnsi="Aptos"/>
        </w:rPr>
        <w:t xml:space="preserve">Ask the </w:t>
      </w:r>
      <w:r w:rsidR="007E72FA" w:rsidRPr="005A2D51">
        <w:rPr>
          <w:rFonts w:ascii="Aptos" w:hAnsi="Aptos"/>
        </w:rPr>
        <w:t>Park Operations Lead</w:t>
      </w:r>
      <w:r w:rsidRPr="005A2D51">
        <w:rPr>
          <w:rFonts w:ascii="Aptos" w:hAnsi="Aptos"/>
        </w:rPr>
        <w:t xml:space="preserve"> for permission before you carry out your plan. Remember that any changes you make to your park or green space will have implications for future management. New hedges may need to be </w:t>
      </w:r>
      <w:proofErr w:type="gramStart"/>
      <w:r w:rsidRPr="005A2D51">
        <w:rPr>
          <w:rFonts w:ascii="Aptos" w:hAnsi="Aptos"/>
        </w:rPr>
        <w:t>trimmed</w:t>
      </w:r>
      <w:proofErr w:type="gramEnd"/>
      <w:r w:rsidRPr="005A2D51">
        <w:rPr>
          <w:rFonts w:ascii="Aptos" w:hAnsi="Aptos"/>
        </w:rPr>
        <w:t xml:space="preserve"> and wildflower meadows will need cutting. It is important that Bristol Parks have committed to the project, even if volunteers </w:t>
      </w:r>
      <w:r w:rsidR="00831194" w:rsidRPr="005A2D51">
        <w:rPr>
          <w:rFonts w:ascii="Aptos" w:hAnsi="Aptos"/>
        </w:rPr>
        <w:t xml:space="preserve">have committed to maintain the </w:t>
      </w:r>
      <w:r w:rsidR="003F32B7" w:rsidRPr="005A2D51">
        <w:rPr>
          <w:rFonts w:ascii="Aptos" w:hAnsi="Aptos"/>
        </w:rPr>
        <w:t>site.</w:t>
      </w:r>
    </w:p>
    <w:p w14:paraId="3DF1CED0" w14:textId="0DA7EDA3" w:rsidR="00B853D7" w:rsidRPr="005A2D51" w:rsidRDefault="00CC54C4" w:rsidP="00634296">
      <w:pPr>
        <w:pStyle w:val="BodyText"/>
        <w:numPr>
          <w:ilvl w:val="0"/>
          <w:numId w:val="5"/>
        </w:numPr>
        <w:rPr>
          <w:rFonts w:ascii="Aptos" w:hAnsi="Aptos"/>
        </w:rPr>
      </w:pPr>
      <w:r w:rsidRPr="005A2D51">
        <w:rPr>
          <w:rFonts w:ascii="Aptos" w:hAnsi="Aptos"/>
        </w:rPr>
        <w:t xml:space="preserve">Please contact </w:t>
      </w:r>
      <w:proofErr w:type="spellStart"/>
      <w:r w:rsidRPr="005A2D51">
        <w:rPr>
          <w:rFonts w:ascii="Aptos" w:hAnsi="Aptos"/>
        </w:rPr>
        <w:t>TreeBristol</w:t>
      </w:r>
      <w:proofErr w:type="spellEnd"/>
      <w:r w:rsidRPr="005A2D51">
        <w:rPr>
          <w:rFonts w:ascii="Aptos" w:hAnsi="Aptos"/>
        </w:rPr>
        <w:t xml:space="preserve"> to agree any</w:t>
      </w:r>
      <w:r w:rsidR="00B853D7" w:rsidRPr="005A2D51">
        <w:rPr>
          <w:rFonts w:ascii="Aptos" w:hAnsi="Aptos"/>
        </w:rPr>
        <w:t xml:space="preserve"> tree</w:t>
      </w:r>
      <w:r w:rsidRPr="005A2D51">
        <w:rPr>
          <w:rFonts w:ascii="Aptos" w:hAnsi="Aptos"/>
        </w:rPr>
        <w:t>, hedge or orchard</w:t>
      </w:r>
      <w:r w:rsidR="00B853D7" w:rsidRPr="005A2D51">
        <w:rPr>
          <w:rFonts w:ascii="Aptos" w:hAnsi="Aptos"/>
        </w:rPr>
        <w:t xml:space="preserve"> maintenance</w:t>
      </w:r>
      <w:r w:rsidRPr="005A2D51">
        <w:rPr>
          <w:rFonts w:ascii="Aptos" w:hAnsi="Aptos"/>
        </w:rPr>
        <w:t xml:space="preserve"> before a date is planned. </w:t>
      </w:r>
      <w:r w:rsidR="00E2370C" w:rsidRPr="005A2D51">
        <w:rPr>
          <w:rFonts w:ascii="Aptos" w:hAnsi="Aptos"/>
        </w:rPr>
        <w:t xml:space="preserve">For any new tree, </w:t>
      </w:r>
      <w:r w:rsidR="00261CDE" w:rsidRPr="005A2D51">
        <w:rPr>
          <w:rFonts w:ascii="Aptos" w:hAnsi="Aptos"/>
        </w:rPr>
        <w:t>hedge or orchard planting</w:t>
      </w:r>
      <w:r w:rsidR="00184569" w:rsidRPr="005A2D51">
        <w:rPr>
          <w:rFonts w:ascii="Aptos" w:hAnsi="Aptos"/>
        </w:rPr>
        <w:t xml:space="preserve">, </w:t>
      </w:r>
      <w:r w:rsidR="00204F8A" w:rsidRPr="005A2D51">
        <w:rPr>
          <w:rFonts w:ascii="Aptos" w:hAnsi="Aptos"/>
        </w:rPr>
        <w:t>s</w:t>
      </w:r>
      <w:r w:rsidR="00261CDE" w:rsidRPr="005A2D51">
        <w:rPr>
          <w:rFonts w:ascii="Aptos" w:hAnsi="Aptos"/>
        </w:rPr>
        <w:t xml:space="preserve">ubmit a plan to </w:t>
      </w:r>
      <w:proofErr w:type="spellStart"/>
      <w:r w:rsidR="00261CDE" w:rsidRPr="005A2D51">
        <w:rPr>
          <w:rFonts w:ascii="Aptos" w:hAnsi="Aptos"/>
        </w:rPr>
        <w:t>Tree</w:t>
      </w:r>
      <w:r w:rsidR="00F436C3" w:rsidRPr="005A2D51">
        <w:rPr>
          <w:rFonts w:ascii="Aptos" w:hAnsi="Aptos"/>
        </w:rPr>
        <w:t>B</w:t>
      </w:r>
      <w:r w:rsidR="00261CDE" w:rsidRPr="005A2D51">
        <w:rPr>
          <w:rFonts w:ascii="Aptos" w:hAnsi="Aptos"/>
        </w:rPr>
        <w:t>ristol</w:t>
      </w:r>
      <w:proofErr w:type="spellEnd"/>
      <w:r w:rsidR="00261CDE" w:rsidRPr="005A2D51">
        <w:rPr>
          <w:rFonts w:ascii="Aptos" w:hAnsi="Aptos"/>
        </w:rPr>
        <w:t xml:space="preserve"> by June </w:t>
      </w:r>
      <w:r w:rsidR="00184569" w:rsidRPr="005A2D51">
        <w:rPr>
          <w:rFonts w:ascii="Aptos" w:hAnsi="Aptos"/>
        </w:rPr>
        <w:t>for possible planting in the winter planting season.</w:t>
      </w:r>
    </w:p>
    <w:p w14:paraId="17DAF26E" w14:textId="77777777" w:rsidR="000A7DA2" w:rsidRPr="005A2D51" w:rsidRDefault="000A7DA2" w:rsidP="00634296">
      <w:pPr>
        <w:pStyle w:val="BodyText"/>
        <w:numPr>
          <w:ilvl w:val="0"/>
          <w:numId w:val="5"/>
        </w:numPr>
        <w:rPr>
          <w:rFonts w:ascii="Aptos" w:hAnsi="Aptos"/>
        </w:rPr>
      </w:pPr>
      <w:r w:rsidRPr="005A2D51">
        <w:rPr>
          <w:rFonts w:ascii="Aptos" w:hAnsi="Aptos"/>
        </w:rPr>
        <w:t xml:space="preserve">Any proposals should consider operational impacts within the site. For example, check for underground cables and pipelines before any trees are planted. Creating areas of longer grass should account for increased risk of wildfires during droughts, particularly when near to residential areas. </w:t>
      </w:r>
    </w:p>
    <w:p w14:paraId="153B34AF" w14:textId="57F0E313" w:rsidR="009F4E68" w:rsidRPr="005A2D51" w:rsidRDefault="006B09D8" w:rsidP="00634296">
      <w:pPr>
        <w:pStyle w:val="BodyText"/>
        <w:numPr>
          <w:ilvl w:val="0"/>
          <w:numId w:val="5"/>
        </w:numPr>
        <w:rPr>
          <w:rFonts w:ascii="Aptos" w:hAnsi="Aptos"/>
        </w:rPr>
      </w:pPr>
      <w:r w:rsidRPr="005A2D51">
        <w:rPr>
          <w:rFonts w:ascii="Aptos" w:hAnsi="Aptos"/>
        </w:rPr>
        <w:t xml:space="preserve">If you are </w:t>
      </w:r>
      <w:r w:rsidR="009F4E68" w:rsidRPr="005A2D51">
        <w:rPr>
          <w:rFonts w:ascii="Aptos" w:hAnsi="Aptos"/>
        </w:rPr>
        <w:t xml:space="preserve">proposing new planting in a BCC park </w:t>
      </w:r>
      <w:r w:rsidR="003F49FA" w:rsidRPr="005A2D51">
        <w:rPr>
          <w:rFonts w:ascii="Aptos" w:hAnsi="Aptos"/>
        </w:rPr>
        <w:t xml:space="preserve">aim to </w:t>
      </w:r>
      <w:r w:rsidR="007E72FA" w:rsidRPr="005A2D51">
        <w:rPr>
          <w:rFonts w:ascii="Aptos" w:hAnsi="Aptos"/>
        </w:rPr>
        <w:t xml:space="preserve">discuss and submit your plans a year in advance. </w:t>
      </w:r>
      <w:r w:rsidR="00D85F36" w:rsidRPr="005A2D51">
        <w:rPr>
          <w:rFonts w:ascii="Aptos" w:hAnsi="Aptos"/>
        </w:rPr>
        <w:t>Plans should include</w:t>
      </w:r>
      <w:r w:rsidRPr="005A2D51">
        <w:rPr>
          <w:rFonts w:ascii="Aptos" w:hAnsi="Aptos"/>
        </w:rPr>
        <w:t xml:space="preserve"> native species wherever possible</w:t>
      </w:r>
      <w:r w:rsidR="00D85F36" w:rsidRPr="005A2D51">
        <w:rPr>
          <w:rFonts w:ascii="Aptos" w:hAnsi="Aptos"/>
        </w:rPr>
        <w:t xml:space="preserve"> and</w:t>
      </w:r>
      <w:r w:rsidRPr="005A2D51">
        <w:rPr>
          <w:rFonts w:ascii="Aptos" w:hAnsi="Aptos"/>
        </w:rPr>
        <w:t xml:space="preserve"> plants </w:t>
      </w:r>
      <w:r w:rsidR="00D85F36" w:rsidRPr="005A2D51">
        <w:rPr>
          <w:rFonts w:ascii="Aptos" w:hAnsi="Aptos"/>
        </w:rPr>
        <w:t>that</w:t>
      </w:r>
      <w:r w:rsidRPr="005A2D51">
        <w:rPr>
          <w:rFonts w:ascii="Aptos" w:hAnsi="Aptos"/>
        </w:rPr>
        <w:t xml:space="preserve"> originate from this part of the country.</w:t>
      </w:r>
      <w:r w:rsidR="000A7DA2" w:rsidRPr="005A2D51">
        <w:rPr>
          <w:rFonts w:ascii="Aptos" w:hAnsi="Aptos"/>
        </w:rPr>
        <w:t xml:space="preserve"> </w:t>
      </w:r>
      <w:r w:rsidR="007E72FA" w:rsidRPr="005A2D51">
        <w:rPr>
          <w:rFonts w:ascii="Aptos" w:hAnsi="Aptos"/>
        </w:rPr>
        <w:t xml:space="preserve">Talk to your </w:t>
      </w:r>
      <w:proofErr w:type="gramStart"/>
      <w:r w:rsidR="007E72FA" w:rsidRPr="005A2D51">
        <w:rPr>
          <w:rFonts w:ascii="Aptos" w:hAnsi="Aptos"/>
        </w:rPr>
        <w:t>parks</w:t>
      </w:r>
      <w:proofErr w:type="gramEnd"/>
      <w:r w:rsidR="007E72FA" w:rsidRPr="005A2D51">
        <w:rPr>
          <w:rFonts w:ascii="Aptos" w:hAnsi="Aptos"/>
        </w:rPr>
        <w:t xml:space="preserve"> operations coordinator about trusted suppliers.</w:t>
      </w:r>
      <w:r w:rsidR="00C04C67" w:rsidRPr="005A2D51">
        <w:rPr>
          <w:rFonts w:ascii="Aptos" w:hAnsi="Aptos"/>
        </w:rPr>
        <w:t xml:space="preserve"> </w:t>
      </w:r>
    </w:p>
    <w:p w14:paraId="2629E923" w14:textId="459E96DA" w:rsidR="000A7DA2" w:rsidRPr="005A2D51" w:rsidRDefault="006B09D8" w:rsidP="00634296">
      <w:pPr>
        <w:pStyle w:val="BodyText"/>
        <w:numPr>
          <w:ilvl w:val="0"/>
          <w:numId w:val="5"/>
        </w:numPr>
        <w:rPr>
          <w:rFonts w:ascii="Aptos" w:hAnsi="Aptos"/>
        </w:rPr>
      </w:pPr>
      <w:r w:rsidRPr="005A2D51">
        <w:rPr>
          <w:rFonts w:ascii="Aptos" w:hAnsi="Aptos"/>
        </w:rPr>
        <w:t>Make sure you have the correct training and permissions to carry out work sessions in your park</w:t>
      </w:r>
      <w:r w:rsidR="00CC54C4" w:rsidRPr="005A2D51">
        <w:rPr>
          <w:rFonts w:ascii="Aptos" w:hAnsi="Aptos"/>
        </w:rPr>
        <w:t>.</w:t>
      </w:r>
    </w:p>
    <w:p w14:paraId="0D46CEAE" w14:textId="7E543FE8" w:rsidR="00DF273A" w:rsidRPr="005A2D51" w:rsidRDefault="006B09D8" w:rsidP="00634296">
      <w:pPr>
        <w:pStyle w:val="BodyText"/>
        <w:numPr>
          <w:ilvl w:val="0"/>
          <w:numId w:val="5"/>
        </w:numPr>
        <w:rPr>
          <w:rFonts w:ascii="Aptos" w:hAnsi="Aptos"/>
        </w:rPr>
        <w:sectPr w:rsidR="00DF273A" w:rsidRPr="005A2D51" w:rsidSect="00DF273A">
          <w:type w:val="continuous"/>
          <w:pgSz w:w="11910" w:h="16840"/>
          <w:pgMar w:top="400" w:right="520" w:bottom="940" w:left="500" w:header="0" w:footer="754" w:gutter="0"/>
          <w:cols w:space="40"/>
        </w:sectPr>
      </w:pPr>
      <w:r w:rsidRPr="005A2D51">
        <w:rPr>
          <w:rFonts w:ascii="Aptos" w:hAnsi="Aptos"/>
        </w:rPr>
        <w:t>Make sure that you carry out practical conservation work at the right time of year</w:t>
      </w:r>
      <w:r w:rsidR="002D2617" w:rsidRPr="005A2D51">
        <w:rPr>
          <w:rFonts w:ascii="Aptos" w:hAnsi="Aptos"/>
        </w:rPr>
        <w:t>.</w:t>
      </w:r>
      <w:r w:rsidRPr="005A2D51">
        <w:rPr>
          <w:rFonts w:ascii="Aptos" w:hAnsi="Aptos"/>
        </w:rPr>
        <w:t xml:space="preserve"> See timetable more information</w:t>
      </w:r>
    </w:p>
    <w:p w14:paraId="7E0C4241" w14:textId="7B61A57D" w:rsidR="00AB51A4" w:rsidRPr="005A2D51" w:rsidRDefault="00AB51A4">
      <w:pPr>
        <w:pStyle w:val="BodyText"/>
        <w:spacing w:before="511"/>
        <w:rPr>
          <w:rFonts w:ascii="Aptos" w:hAnsi="Aptos"/>
          <w:b/>
          <w:color w:val="4F6228" w:themeColor="accent3" w:themeShade="80"/>
          <w:szCs w:val="26"/>
        </w:rPr>
      </w:pPr>
    </w:p>
    <w:p w14:paraId="1DFCBD78" w14:textId="77777777" w:rsidR="008456EC" w:rsidRPr="005A2D51" w:rsidRDefault="007D294C" w:rsidP="008456EC">
      <w:pPr>
        <w:pStyle w:val="Heading2"/>
        <w:rPr>
          <w:szCs w:val="36"/>
        </w:rPr>
      </w:pPr>
      <w:r w:rsidRPr="005A2D51">
        <w:t xml:space="preserve"> </w:t>
      </w:r>
      <w:r w:rsidR="006B09D8" w:rsidRPr="005A2D51">
        <w:rPr>
          <w:szCs w:val="36"/>
        </w:rPr>
        <w:t>Timetable</w:t>
      </w:r>
    </w:p>
    <w:p w14:paraId="6F3A069B" w14:textId="590E8B24" w:rsidR="00AB51A4" w:rsidRPr="005A2D51" w:rsidRDefault="00D55697" w:rsidP="008456EC">
      <w:pPr>
        <w:pStyle w:val="Heading2"/>
        <w:rPr>
          <w:b w:val="0"/>
          <w:bCs/>
          <w:sz w:val="10"/>
          <w:szCs w:val="10"/>
        </w:rPr>
      </w:pPr>
      <w:r w:rsidRPr="005A2D51">
        <w:rPr>
          <w:b w:val="0"/>
          <w:bCs/>
          <w:color w:val="365F91" w:themeColor="accent1" w:themeShade="BF"/>
          <w:sz w:val="10"/>
          <w:szCs w:val="10"/>
        </w:rPr>
        <w:tab/>
      </w:r>
    </w:p>
    <w:tbl>
      <w:tblPr>
        <w:tblW w:w="10489" w:type="dxa"/>
        <w:tblInd w:w="274"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left w:w="0" w:type="dxa"/>
          <w:right w:w="0" w:type="dxa"/>
        </w:tblCellMar>
        <w:tblLook w:val="0160" w:firstRow="1" w:lastRow="1" w:firstColumn="0" w:lastColumn="1" w:noHBand="0" w:noVBand="0"/>
      </w:tblPr>
      <w:tblGrid>
        <w:gridCol w:w="2977"/>
        <w:gridCol w:w="1559"/>
        <w:gridCol w:w="5953"/>
      </w:tblGrid>
      <w:tr w:rsidR="00AB51A4" w:rsidRPr="005A2D51" w14:paraId="41E8DF76" w14:textId="77777777" w:rsidTr="004D6526">
        <w:trPr>
          <w:trHeight w:val="513"/>
        </w:trPr>
        <w:tc>
          <w:tcPr>
            <w:tcW w:w="2977" w:type="dxa"/>
            <w:shd w:val="clear" w:color="auto" w:fill="FBFFD7"/>
          </w:tcPr>
          <w:p w14:paraId="201C4DB0" w14:textId="77777777" w:rsidR="00AB51A4" w:rsidRPr="005A2D51" w:rsidRDefault="0005302D">
            <w:pPr>
              <w:pStyle w:val="TableParagraph"/>
              <w:spacing w:before="24"/>
              <w:ind w:left="90"/>
              <w:rPr>
                <w:rFonts w:ascii="Aptos" w:hAnsi="Aptos"/>
                <w:b/>
                <w:sz w:val="24"/>
                <w:szCs w:val="24"/>
              </w:rPr>
            </w:pPr>
            <w:r w:rsidRPr="005A2D51">
              <w:rPr>
                <w:rFonts w:ascii="Aptos" w:hAnsi="Aptos"/>
                <w:b/>
                <w:color w:val="000000" w:themeColor="text1"/>
                <w:spacing w:val="-4"/>
                <w:w w:val="95"/>
                <w:sz w:val="24"/>
                <w:szCs w:val="24"/>
              </w:rPr>
              <w:t>Task</w:t>
            </w:r>
          </w:p>
        </w:tc>
        <w:tc>
          <w:tcPr>
            <w:tcW w:w="1559" w:type="dxa"/>
            <w:shd w:val="clear" w:color="auto" w:fill="FBFFD7"/>
          </w:tcPr>
          <w:p w14:paraId="78DD29A2" w14:textId="77777777" w:rsidR="00AB51A4" w:rsidRPr="005A2D51" w:rsidRDefault="0005302D">
            <w:pPr>
              <w:pStyle w:val="TableParagraph"/>
              <w:spacing w:before="24"/>
              <w:rPr>
                <w:rFonts w:ascii="Aptos" w:hAnsi="Aptos"/>
                <w:b/>
                <w:sz w:val="24"/>
                <w:szCs w:val="24"/>
              </w:rPr>
            </w:pPr>
            <w:r w:rsidRPr="005A2D51">
              <w:rPr>
                <w:rFonts w:ascii="Aptos" w:hAnsi="Aptos"/>
                <w:b/>
                <w:color w:val="000000" w:themeColor="text1"/>
                <w:w w:val="90"/>
                <w:sz w:val="24"/>
                <w:szCs w:val="24"/>
              </w:rPr>
              <w:t>Time</w:t>
            </w:r>
            <w:r w:rsidRPr="005A2D51">
              <w:rPr>
                <w:rFonts w:ascii="Aptos" w:hAnsi="Aptos"/>
                <w:b/>
                <w:color w:val="408B4A"/>
                <w:spacing w:val="-10"/>
                <w:w w:val="90"/>
                <w:sz w:val="24"/>
                <w:szCs w:val="24"/>
              </w:rPr>
              <w:t xml:space="preserve"> </w:t>
            </w:r>
            <w:r w:rsidRPr="005A2D51">
              <w:rPr>
                <w:rFonts w:ascii="Aptos" w:hAnsi="Aptos"/>
                <w:b/>
                <w:color w:val="000000" w:themeColor="text1"/>
                <w:w w:val="90"/>
                <w:sz w:val="24"/>
                <w:szCs w:val="24"/>
              </w:rPr>
              <w:t>of</w:t>
            </w:r>
            <w:r w:rsidRPr="005A2D51">
              <w:rPr>
                <w:rFonts w:ascii="Aptos" w:hAnsi="Aptos"/>
                <w:b/>
                <w:color w:val="408B4A"/>
                <w:spacing w:val="-10"/>
                <w:w w:val="90"/>
                <w:sz w:val="24"/>
                <w:szCs w:val="24"/>
              </w:rPr>
              <w:t xml:space="preserve"> </w:t>
            </w:r>
            <w:r w:rsidRPr="005A2D51">
              <w:rPr>
                <w:rFonts w:ascii="Aptos" w:hAnsi="Aptos"/>
                <w:b/>
                <w:color w:val="000000" w:themeColor="text1"/>
                <w:spacing w:val="-4"/>
                <w:w w:val="90"/>
                <w:sz w:val="24"/>
                <w:szCs w:val="24"/>
              </w:rPr>
              <w:t>year</w:t>
            </w:r>
          </w:p>
        </w:tc>
        <w:tc>
          <w:tcPr>
            <w:tcW w:w="5953" w:type="dxa"/>
            <w:shd w:val="clear" w:color="auto" w:fill="FBFFD7"/>
          </w:tcPr>
          <w:p w14:paraId="57931DBE" w14:textId="77777777" w:rsidR="00AB51A4" w:rsidRPr="005A2D51" w:rsidRDefault="0005302D">
            <w:pPr>
              <w:pStyle w:val="TableParagraph"/>
              <w:spacing w:before="24"/>
              <w:rPr>
                <w:rFonts w:ascii="Aptos" w:hAnsi="Aptos"/>
                <w:b/>
                <w:sz w:val="24"/>
                <w:szCs w:val="24"/>
              </w:rPr>
            </w:pPr>
            <w:r w:rsidRPr="005A2D51">
              <w:rPr>
                <w:rFonts w:ascii="Aptos" w:hAnsi="Aptos"/>
                <w:b/>
                <w:color w:val="000000" w:themeColor="text1"/>
                <w:spacing w:val="-2"/>
                <w:w w:val="95"/>
                <w:sz w:val="24"/>
                <w:szCs w:val="24"/>
              </w:rPr>
              <w:t>Reason</w:t>
            </w:r>
          </w:p>
        </w:tc>
      </w:tr>
      <w:tr w:rsidR="00AB51A4" w:rsidRPr="005A2D51" w14:paraId="002E1AD7" w14:textId="77777777" w:rsidTr="004D6526">
        <w:trPr>
          <w:trHeight w:val="701"/>
        </w:trPr>
        <w:tc>
          <w:tcPr>
            <w:tcW w:w="2977" w:type="dxa"/>
          </w:tcPr>
          <w:p w14:paraId="1DD178C0" w14:textId="0B28BC1F" w:rsidR="00AB51A4" w:rsidRPr="005A2D51" w:rsidRDefault="0005302D" w:rsidP="00D66AAB">
            <w:pPr>
              <w:pStyle w:val="TableParagraph"/>
              <w:spacing w:line="242" w:lineRule="auto"/>
              <w:ind w:left="57"/>
              <w:rPr>
                <w:rFonts w:ascii="Aptos" w:hAnsi="Aptos"/>
                <w:sz w:val="24"/>
                <w:szCs w:val="24"/>
              </w:rPr>
            </w:pPr>
            <w:r w:rsidRPr="005A2D51">
              <w:rPr>
                <w:rFonts w:ascii="Aptos" w:hAnsi="Aptos"/>
                <w:spacing w:val="-10"/>
                <w:sz w:val="24"/>
                <w:szCs w:val="24"/>
              </w:rPr>
              <w:t>Tree</w:t>
            </w:r>
            <w:r w:rsidR="00FB65A0" w:rsidRPr="005A2D51">
              <w:rPr>
                <w:rFonts w:ascii="Aptos" w:hAnsi="Aptos"/>
                <w:spacing w:val="-10"/>
                <w:sz w:val="24"/>
                <w:szCs w:val="24"/>
              </w:rPr>
              <w:t xml:space="preserve"> </w:t>
            </w:r>
            <w:r w:rsidRPr="005A2D51">
              <w:rPr>
                <w:rFonts w:ascii="Aptos" w:hAnsi="Aptos"/>
                <w:spacing w:val="-10"/>
                <w:sz w:val="24"/>
                <w:szCs w:val="24"/>
              </w:rPr>
              <w:t xml:space="preserve">and hedge </w:t>
            </w:r>
            <w:r w:rsidRPr="005A2D51">
              <w:rPr>
                <w:rFonts w:ascii="Aptos" w:hAnsi="Aptos"/>
                <w:spacing w:val="-2"/>
                <w:sz w:val="24"/>
                <w:szCs w:val="24"/>
              </w:rPr>
              <w:t>planting</w:t>
            </w:r>
          </w:p>
        </w:tc>
        <w:tc>
          <w:tcPr>
            <w:tcW w:w="1559" w:type="dxa"/>
          </w:tcPr>
          <w:p w14:paraId="76FA5AC5" w14:textId="45ADF29C" w:rsidR="00DF273A" w:rsidRPr="005A2D51" w:rsidRDefault="00F62ED4" w:rsidP="0423F763">
            <w:pPr>
              <w:pStyle w:val="TableParagraph"/>
              <w:rPr>
                <w:rFonts w:ascii="Aptos" w:hAnsi="Aptos"/>
                <w:spacing w:val="-2"/>
                <w:sz w:val="24"/>
                <w:szCs w:val="24"/>
              </w:rPr>
            </w:pPr>
            <w:r w:rsidRPr="005A2D51">
              <w:rPr>
                <w:rFonts w:ascii="Aptos" w:hAnsi="Aptos"/>
                <w:spacing w:val="-2"/>
                <w:sz w:val="24"/>
                <w:szCs w:val="24"/>
              </w:rPr>
              <w:t>Submit</w:t>
            </w:r>
            <w:r w:rsidR="00DF273A" w:rsidRPr="005A2D51">
              <w:rPr>
                <w:rFonts w:ascii="Aptos" w:hAnsi="Aptos"/>
                <w:spacing w:val="-2"/>
                <w:sz w:val="24"/>
                <w:szCs w:val="24"/>
              </w:rPr>
              <w:t xml:space="preserve"> plans </w:t>
            </w:r>
            <w:r w:rsidRPr="005A2D51">
              <w:rPr>
                <w:rFonts w:ascii="Aptos" w:hAnsi="Aptos"/>
                <w:spacing w:val="-2"/>
                <w:sz w:val="24"/>
                <w:szCs w:val="24"/>
              </w:rPr>
              <w:t>by</w:t>
            </w:r>
            <w:r w:rsidR="00DF273A" w:rsidRPr="005A2D51">
              <w:rPr>
                <w:rFonts w:ascii="Aptos" w:hAnsi="Aptos"/>
                <w:spacing w:val="-2"/>
                <w:sz w:val="24"/>
                <w:szCs w:val="24"/>
              </w:rPr>
              <w:t xml:space="preserve"> June</w:t>
            </w:r>
          </w:p>
          <w:p w14:paraId="08123126" w14:textId="0D3D1B03" w:rsidR="00AB51A4" w:rsidRPr="005A2D51" w:rsidRDefault="00DF273A" w:rsidP="0423F763">
            <w:pPr>
              <w:pStyle w:val="TableParagraph"/>
              <w:rPr>
                <w:rFonts w:ascii="Aptos" w:hAnsi="Aptos"/>
                <w:sz w:val="24"/>
                <w:szCs w:val="24"/>
              </w:rPr>
            </w:pPr>
            <w:r w:rsidRPr="005A2D51">
              <w:rPr>
                <w:rFonts w:ascii="Aptos" w:hAnsi="Aptos"/>
                <w:spacing w:val="-2"/>
                <w:sz w:val="24"/>
                <w:szCs w:val="24"/>
              </w:rPr>
              <w:t xml:space="preserve">Plant </w:t>
            </w:r>
            <w:r w:rsidR="00F90470" w:rsidRPr="005A2D51">
              <w:rPr>
                <w:rFonts w:ascii="Aptos" w:hAnsi="Aptos"/>
                <w:spacing w:val="-2"/>
                <w:sz w:val="24"/>
                <w:szCs w:val="24"/>
              </w:rPr>
              <w:t>December - March</w:t>
            </w:r>
          </w:p>
        </w:tc>
        <w:tc>
          <w:tcPr>
            <w:tcW w:w="5953" w:type="dxa"/>
          </w:tcPr>
          <w:p w14:paraId="3CF438A6" w14:textId="0124A23E" w:rsidR="00AB51A4" w:rsidRPr="005A2D51" w:rsidRDefault="008F4E80" w:rsidP="00D66AAB">
            <w:pPr>
              <w:pStyle w:val="TableParagraph"/>
              <w:ind w:left="57"/>
              <w:rPr>
                <w:rFonts w:ascii="Aptos" w:hAnsi="Aptos"/>
                <w:sz w:val="24"/>
                <w:szCs w:val="24"/>
              </w:rPr>
            </w:pPr>
            <w:r w:rsidRPr="005A2D51">
              <w:rPr>
                <w:rFonts w:ascii="Aptos" w:hAnsi="Aptos"/>
                <w:sz w:val="24"/>
                <w:szCs w:val="24"/>
              </w:rPr>
              <w:t>Tree and hedge p</w:t>
            </w:r>
            <w:r w:rsidR="0005302D" w:rsidRPr="005A2D51">
              <w:rPr>
                <w:rFonts w:ascii="Aptos" w:hAnsi="Aptos"/>
                <w:sz w:val="24"/>
                <w:szCs w:val="24"/>
              </w:rPr>
              <w:t>lant</w:t>
            </w:r>
            <w:r w:rsidR="00714F32" w:rsidRPr="005A2D51">
              <w:rPr>
                <w:rFonts w:ascii="Aptos" w:hAnsi="Aptos"/>
                <w:sz w:val="24"/>
                <w:szCs w:val="24"/>
              </w:rPr>
              <w:t>ing takes place</w:t>
            </w:r>
            <w:r w:rsidR="0005302D" w:rsidRPr="005A2D51">
              <w:rPr>
                <w:rFonts w:ascii="Aptos" w:hAnsi="Aptos"/>
                <w:spacing w:val="3"/>
                <w:sz w:val="24"/>
                <w:szCs w:val="24"/>
              </w:rPr>
              <w:t xml:space="preserve"> </w:t>
            </w:r>
            <w:r w:rsidR="0005302D" w:rsidRPr="005A2D51">
              <w:rPr>
                <w:rFonts w:ascii="Aptos" w:hAnsi="Aptos"/>
                <w:sz w:val="24"/>
                <w:szCs w:val="24"/>
              </w:rPr>
              <w:t>during</w:t>
            </w:r>
            <w:r w:rsidR="0005302D" w:rsidRPr="005A2D51">
              <w:rPr>
                <w:rFonts w:ascii="Aptos" w:hAnsi="Aptos"/>
                <w:spacing w:val="-2"/>
                <w:sz w:val="24"/>
                <w:szCs w:val="24"/>
              </w:rPr>
              <w:t xml:space="preserve"> </w:t>
            </w:r>
            <w:r w:rsidR="0005302D" w:rsidRPr="005A2D51">
              <w:rPr>
                <w:rFonts w:ascii="Aptos" w:hAnsi="Aptos"/>
                <w:sz w:val="24"/>
                <w:szCs w:val="24"/>
              </w:rPr>
              <w:t>the</w:t>
            </w:r>
            <w:r w:rsidR="0005302D" w:rsidRPr="005A2D51">
              <w:rPr>
                <w:rFonts w:ascii="Aptos" w:hAnsi="Aptos"/>
                <w:spacing w:val="-1"/>
                <w:sz w:val="24"/>
                <w:szCs w:val="24"/>
              </w:rPr>
              <w:t xml:space="preserve"> </w:t>
            </w:r>
            <w:r w:rsidR="0005302D" w:rsidRPr="005A2D51">
              <w:rPr>
                <w:rFonts w:ascii="Aptos" w:hAnsi="Aptos"/>
                <w:sz w:val="24"/>
                <w:szCs w:val="24"/>
              </w:rPr>
              <w:t>dormant</w:t>
            </w:r>
            <w:r w:rsidR="0005302D" w:rsidRPr="005A2D51">
              <w:rPr>
                <w:rFonts w:ascii="Aptos" w:hAnsi="Aptos"/>
                <w:spacing w:val="3"/>
                <w:sz w:val="24"/>
                <w:szCs w:val="24"/>
              </w:rPr>
              <w:t xml:space="preserve"> </w:t>
            </w:r>
            <w:r w:rsidR="0005302D" w:rsidRPr="005A2D51">
              <w:rPr>
                <w:rFonts w:ascii="Aptos" w:hAnsi="Aptos"/>
                <w:spacing w:val="-2"/>
                <w:sz w:val="24"/>
                <w:szCs w:val="24"/>
              </w:rPr>
              <w:t>season</w:t>
            </w:r>
            <w:r w:rsidR="00DF273A" w:rsidRPr="005A2D51">
              <w:rPr>
                <w:rFonts w:ascii="Aptos" w:hAnsi="Aptos"/>
                <w:spacing w:val="-2"/>
                <w:sz w:val="24"/>
                <w:szCs w:val="24"/>
              </w:rPr>
              <w:t xml:space="preserve">. </w:t>
            </w:r>
            <w:r w:rsidR="00624236" w:rsidRPr="005A2D51">
              <w:rPr>
                <w:rFonts w:ascii="Aptos" w:hAnsi="Aptos"/>
                <w:spacing w:val="-2"/>
                <w:sz w:val="24"/>
                <w:szCs w:val="24"/>
              </w:rPr>
              <w:t>Planting proposals on parks land</w:t>
            </w:r>
            <w:r w:rsidR="00DF273A" w:rsidRPr="005A2D51">
              <w:rPr>
                <w:rFonts w:ascii="Aptos" w:hAnsi="Aptos"/>
                <w:spacing w:val="-2"/>
                <w:sz w:val="24"/>
                <w:szCs w:val="24"/>
              </w:rPr>
              <w:t xml:space="preserve"> </w:t>
            </w:r>
            <w:r w:rsidR="007F18AA" w:rsidRPr="005A2D51">
              <w:rPr>
                <w:rFonts w:ascii="Aptos" w:hAnsi="Aptos"/>
                <w:spacing w:val="-2"/>
                <w:sz w:val="24"/>
                <w:szCs w:val="24"/>
              </w:rPr>
              <w:t>must</w:t>
            </w:r>
            <w:r w:rsidR="00DF273A" w:rsidRPr="005A2D51">
              <w:rPr>
                <w:rFonts w:ascii="Aptos" w:hAnsi="Aptos"/>
                <w:spacing w:val="-2"/>
                <w:sz w:val="24"/>
                <w:szCs w:val="24"/>
              </w:rPr>
              <w:t xml:space="preserve"> be </w:t>
            </w:r>
            <w:r w:rsidR="007F18AA" w:rsidRPr="005A2D51">
              <w:rPr>
                <w:rFonts w:ascii="Aptos" w:hAnsi="Aptos"/>
                <w:spacing w:val="-2"/>
                <w:sz w:val="24"/>
                <w:szCs w:val="24"/>
              </w:rPr>
              <w:t xml:space="preserve">submitted by </w:t>
            </w:r>
            <w:r w:rsidR="00DF273A" w:rsidRPr="005A2D51">
              <w:rPr>
                <w:rFonts w:ascii="Aptos" w:hAnsi="Aptos"/>
                <w:spacing w:val="-2"/>
                <w:sz w:val="24"/>
                <w:szCs w:val="24"/>
              </w:rPr>
              <w:t>June</w:t>
            </w:r>
            <w:r w:rsidR="007F18AA" w:rsidRPr="005A2D51">
              <w:rPr>
                <w:rFonts w:ascii="Aptos" w:hAnsi="Aptos"/>
                <w:spacing w:val="-2"/>
                <w:sz w:val="24"/>
                <w:szCs w:val="24"/>
              </w:rPr>
              <w:t xml:space="preserve"> each year</w:t>
            </w:r>
            <w:r w:rsidR="00DF273A" w:rsidRPr="005A2D51">
              <w:rPr>
                <w:rFonts w:ascii="Aptos" w:hAnsi="Aptos"/>
                <w:spacing w:val="-2"/>
                <w:sz w:val="24"/>
                <w:szCs w:val="24"/>
              </w:rPr>
              <w:t xml:space="preserve"> </w:t>
            </w:r>
            <w:r w:rsidR="004A1CDC" w:rsidRPr="005A2D51">
              <w:rPr>
                <w:rFonts w:ascii="Aptos" w:hAnsi="Aptos"/>
                <w:spacing w:val="-2"/>
                <w:sz w:val="24"/>
                <w:szCs w:val="24"/>
              </w:rPr>
              <w:t xml:space="preserve">to </w:t>
            </w:r>
            <w:r w:rsidR="00FA270C" w:rsidRPr="005A2D51">
              <w:rPr>
                <w:rFonts w:ascii="Aptos" w:hAnsi="Aptos"/>
                <w:spacing w:val="-2"/>
                <w:sz w:val="24"/>
                <w:szCs w:val="24"/>
              </w:rPr>
              <w:t xml:space="preserve">allow full checks and </w:t>
            </w:r>
            <w:r w:rsidR="00F90470" w:rsidRPr="005A2D51">
              <w:rPr>
                <w:rFonts w:ascii="Aptos" w:hAnsi="Aptos"/>
                <w:spacing w:val="-2"/>
                <w:sz w:val="24"/>
                <w:szCs w:val="24"/>
              </w:rPr>
              <w:t xml:space="preserve">permissions </w:t>
            </w:r>
            <w:r w:rsidR="00C04C67" w:rsidRPr="005A2D51">
              <w:rPr>
                <w:rFonts w:ascii="Aptos" w:hAnsi="Aptos"/>
                <w:spacing w:val="-2"/>
                <w:sz w:val="24"/>
                <w:szCs w:val="24"/>
              </w:rPr>
              <w:t>to be</w:t>
            </w:r>
            <w:r w:rsidR="00F90470" w:rsidRPr="005A2D51">
              <w:rPr>
                <w:rFonts w:ascii="Aptos" w:hAnsi="Aptos"/>
                <w:spacing w:val="-2"/>
                <w:sz w:val="24"/>
                <w:szCs w:val="24"/>
              </w:rPr>
              <w:t xml:space="preserve"> obtained </w:t>
            </w:r>
            <w:r w:rsidR="00C04C67" w:rsidRPr="005A2D51">
              <w:rPr>
                <w:rFonts w:ascii="Aptos" w:hAnsi="Aptos"/>
                <w:spacing w:val="-2"/>
                <w:sz w:val="24"/>
                <w:szCs w:val="24"/>
              </w:rPr>
              <w:t>ready</w:t>
            </w:r>
            <w:r w:rsidR="00DF273A" w:rsidRPr="005A2D51">
              <w:rPr>
                <w:rFonts w:ascii="Aptos" w:hAnsi="Aptos"/>
                <w:spacing w:val="-2"/>
                <w:sz w:val="24"/>
                <w:szCs w:val="24"/>
              </w:rPr>
              <w:t xml:space="preserve"> for </w:t>
            </w:r>
            <w:r w:rsidR="00A80433" w:rsidRPr="005A2D51">
              <w:rPr>
                <w:rFonts w:ascii="Aptos" w:hAnsi="Aptos"/>
                <w:spacing w:val="-2"/>
                <w:sz w:val="24"/>
                <w:szCs w:val="24"/>
              </w:rPr>
              <w:t xml:space="preserve">the </w:t>
            </w:r>
            <w:r w:rsidR="00DF273A" w:rsidRPr="005A2D51">
              <w:rPr>
                <w:rFonts w:ascii="Aptos" w:hAnsi="Aptos"/>
                <w:spacing w:val="-2"/>
                <w:sz w:val="24"/>
                <w:szCs w:val="24"/>
              </w:rPr>
              <w:t>Winter planting</w:t>
            </w:r>
            <w:r w:rsidR="00E06CBA" w:rsidRPr="005A2D51">
              <w:rPr>
                <w:rFonts w:ascii="Aptos" w:hAnsi="Aptos"/>
                <w:spacing w:val="-2"/>
                <w:sz w:val="24"/>
                <w:szCs w:val="24"/>
              </w:rPr>
              <w:t xml:space="preserve"> </w:t>
            </w:r>
          </w:p>
        </w:tc>
      </w:tr>
      <w:tr w:rsidR="00AB51A4" w:rsidRPr="005A2D51" w14:paraId="2166F5F0" w14:textId="77777777" w:rsidTr="004D6526">
        <w:trPr>
          <w:trHeight w:val="1337"/>
        </w:trPr>
        <w:tc>
          <w:tcPr>
            <w:tcW w:w="2977" w:type="dxa"/>
          </w:tcPr>
          <w:p w14:paraId="03C8581E" w14:textId="2DC30E36" w:rsidR="00AB51A4" w:rsidRPr="005A2D51" w:rsidRDefault="1C343F9B" w:rsidP="00D66AAB">
            <w:pPr>
              <w:pStyle w:val="TableParagraph"/>
              <w:spacing w:line="242" w:lineRule="auto"/>
              <w:ind w:left="57" w:right="189"/>
              <w:rPr>
                <w:rFonts w:ascii="Aptos" w:hAnsi="Aptos"/>
                <w:sz w:val="24"/>
                <w:szCs w:val="24"/>
              </w:rPr>
            </w:pPr>
            <w:r w:rsidRPr="005A2D51">
              <w:rPr>
                <w:rFonts w:ascii="Aptos" w:hAnsi="Aptos"/>
                <w:sz w:val="24"/>
                <w:szCs w:val="24"/>
              </w:rPr>
              <w:t xml:space="preserve">Sowing wildflower </w:t>
            </w:r>
            <w:r w:rsidR="009B2F7B" w:rsidRPr="005A2D51">
              <w:rPr>
                <w:rFonts w:ascii="Aptos" w:hAnsi="Aptos"/>
                <w:sz w:val="24"/>
                <w:szCs w:val="24"/>
              </w:rPr>
              <w:t xml:space="preserve">  </w:t>
            </w:r>
            <w:r w:rsidR="00D66AAB" w:rsidRPr="005A2D51">
              <w:rPr>
                <w:rFonts w:ascii="Aptos" w:hAnsi="Aptos"/>
                <w:sz w:val="24"/>
                <w:szCs w:val="24"/>
              </w:rPr>
              <w:t xml:space="preserve">  </w:t>
            </w:r>
            <w:r w:rsidRPr="005A2D51">
              <w:rPr>
                <w:rFonts w:ascii="Aptos" w:hAnsi="Aptos"/>
                <w:sz w:val="24"/>
                <w:szCs w:val="24"/>
              </w:rPr>
              <w:t xml:space="preserve">seeds, planting wildflower plug plants or Spring-flowering bulbs. </w:t>
            </w:r>
          </w:p>
        </w:tc>
        <w:tc>
          <w:tcPr>
            <w:tcW w:w="1559" w:type="dxa"/>
          </w:tcPr>
          <w:p w14:paraId="37E9183E" w14:textId="77777777" w:rsidR="00AB51A4" w:rsidRPr="005A2D51" w:rsidRDefault="0005302D" w:rsidP="0423F763">
            <w:pPr>
              <w:pStyle w:val="TableParagraph"/>
              <w:rPr>
                <w:rFonts w:ascii="Aptos" w:hAnsi="Aptos"/>
                <w:sz w:val="24"/>
                <w:szCs w:val="24"/>
              </w:rPr>
            </w:pPr>
            <w:r w:rsidRPr="005A2D51">
              <w:rPr>
                <w:rFonts w:ascii="Aptos" w:hAnsi="Aptos"/>
                <w:spacing w:val="-2"/>
                <w:sz w:val="24"/>
                <w:szCs w:val="24"/>
              </w:rPr>
              <w:t>Sep–Nov</w:t>
            </w:r>
          </w:p>
        </w:tc>
        <w:tc>
          <w:tcPr>
            <w:tcW w:w="5953" w:type="dxa"/>
          </w:tcPr>
          <w:p w14:paraId="0453E438" w14:textId="77777777" w:rsidR="00AB51A4" w:rsidRPr="005A2D51" w:rsidRDefault="0005302D" w:rsidP="00D66AAB">
            <w:pPr>
              <w:pStyle w:val="TableParagraph"/>
              <w:spacing w:line="242" w:lineRule="auto"/>
              <w:ind w:left="57"/>
              <w:rPr>
                <w:rFonts w:ascii="Aptos" w:hAnsi="Aptos"/>
                <w:sz w:val="24"/>
                <w:szCs w:val="24"/>
              </w:rPr>
            </w:pPr>
            <w:r w:rsidRPr="005A2D51">
              <w:rPr>
                <w:rFonts w:ascii="Aptos" w:hAnsi="Aptos"/>
                <w:sz w:val="24"/>
                <w:szCs w:val="24"/>
              </w:rPr>
              <w:t xml:space="preserve">Some seeds need to overwinter to germinate. Others can be planted in </w:t>
            </w:r>
            <w:r w:rsidR="7CCD4F71" w:rsidRPr="005A2D51">
              <w:rPr>
                <w:rFonts w:ascii="Aptos" w:hAnsi="Aptos"/>
                <w:sz w:val="24"/>
                <w:szCs w:val="24"/>
              </w:rPr>
              <w:t>spring but</w:t>
            </w:r>
            <w:r w:rsidRPr="005A2D51">
              <w:rPr>
                <w:rFonts w:ascii="Aptos" w:hAnsi="Aptos"/>
                <w:spacing w:val="-6"/>
                <w:sz w:val="24"/>
                <w:szCs w:val="24"/>
              </w:rPr>
              <w:t xml:space="preserve"> </w:t>
            </w:r>
            <w:r w:rsidRPr="005A2D51">
              <w:rPr>
                <w:rFonts w:ascii="Aptos" w:hAnsi="Aptos"/>
                <w:sz w:val="24"/>
                <w:szCs w:val="24"/>
              </w:rPr>
              <w:t>are</w:t>
            </w:r>
            <w:r w:rsidRPr="005A2D51">
              <w:rPr>
                <w:rFonts w:ascii="Aptos" w:hAnsi="Aptos"/>
                <w:spacing w:val="-10"/>
                <w:sz w:val="24"/>
                <w:szCs w:val="24"/>
              </w:rPr>
              <w:t xml:space="preserve"> </w:t>
            </w:r>
            <w:r w:rsidRPr="005A2D51">
              <w:rPr>
                <w:rFonts w:ascii="Aptos" w:hAnsi="Aptos"/>
                <w:sz w:val="24"/>
                <w:szCs w:val="24"/>
              </w:rPr>
              <w:t>much</w:t>
            </w:r>
            <w:r w:rsidRPr="005A2D51">
              <w:rPr>
                <w:rFonts w:ascii="Aptos" w:hAnsi="Aptos"/>
                <w:spacing w:val="-10"/>
                <w:sz w:val="24"/>
                <w:szCs w:val="24"/>
              </w:rPr>
              <w:t xml:space="preserve"> </w:t>
            </w:r>
            <w:r w:rsidRPr="005A2D51">
              <w:rPr>
                <w:rFonts w:ascii="Aptos" w:hAnsi="Aptos"/>
                <w:sz w:val="24"/>
                <w:szCs w:val="24"/>
              </w:rPr>
              <w:t>more</w:t>
            </w:r>
            <w:r w:rsidRPr="005A2D51">
              <w:rPr>
                <w:rFonts w:ascii="Aptos" w:hAnsi="Aptos"/>
                <w:spacing w:val="-10"/>
                <w:sz w:val="24"/>
                <w:szCs w:val="24"/>
              </w:rPr>
              <w:t xml:space="preserve"> </w:t>
            </w:r>
            <w:r w:rsidRPr="005A2D51">
              <w:rPr>
                <w:rFonts w:ascii="Aptos" w:hAnsi="Aptos"/>
                <w:sz w:val="24"/>
                <w:szCs w:val="24"/>
              </w:rPr>
              <w:t>susceptible</w:t>
            </w:r>
            <w:r w:rsidRPr="005A2D51">
              <w:rPr>
                <w:rFonts w:ascii="Aptos" w:hAnsi="Aptos"/>
                <w:spacing w:val="-10"/>
                <w:sz w:val="24"/>
                <w:szCs w:val="24"/>
              </w:rPr>
              <w:t xml:space="preserve"> </w:t>
            </w:r>
            <w:r w:rsidRPr="005A2D51">
              <w:rPr>
                <w:rFonts w:ascii="Aptos" w:hAnsi="Aptos"/>
                <w:sz w:val="24"/>
                <w:szCs w:val="24"/>
              </w:rPr>
              <w:t>to</w:t>
            </w:r>
            <w:r w:rsidRPr="005A2D51">
              <w:rPr>
                <w:rFonts w:ascii="Aptos" w:hAnsi="Aptos"/>
                <w:spacing w:val="-10"/>
                <w:sz w:val="24"/>
                <w:szCs w:val="24"/>
              </w:rPr>
              <w:t xml:space="preserve"> </w:t>
            </w:r>
            <w:r w:rsidRPr="005A2D51">
              <w:rPr>
                <w:rFonts w:ascii="Aptos" w:hAnsi="Aptos"/>
                <w:sz w:val="24"/>
                <w:szCs w:val="24"/>
              </w:rPr>
              <w:t>drought</w:t>
            </w:r>
            <w:r w:rsidRPr="005A2D51">
              <w:rPr>
                <w:rFonts w:ascii="Aptos" w:hAnsi="Aptos"/>
                <w:spacing w:val="-6"/>
                <w:sz w:val="24"/>
                <w:szCs w:val="24"/>
              </w:rPr>
              <w:t xml:space="preserve"> </w:t>
            </w:r>
            <w:r w:rsidRPr="005A2D51">
              <w:rPr>
                <w:rFonts w:ascii="Aptos" w:hAnsi="Aptos"/>
                <w:sz w:val="24"/>
                <w:szCs w:val="24"/>
              </w:rPr>
              <w:t>at this time of year.</w:t>
            </w:r>
          </w:p>
        </w:tc>
      </w:tr>
      <w:tr w:rsidR="00AB51A4" w:rsidRPr="005A2D51" w14:paraId="604DE5F5" w14:textId="77777777" w:rsidTr="004D6526">
        <w:trPr>
          <w:trHeight w:val="2724"/>
        </w:trPr>
        <w:tc>
          <w:tcPr>
            <w:tcW w:w="2977" w:type="dxa"/>
          </w:tcPr>
          <w:p w14:paraId="05F5B781" w14:textId="77777777" w:rsidR="00AB51A4" w:rsidRPr="005A2D51" w:rsidRDefault="0005302D" w:rsidP="00D66AAB">
            <w:pPr>
              <w:pStyle w:val="TableParagraph"/>
              <w:spacing w:line="242" w:lineRule="auto"/>
              <w:ind w:left="57"/>
              <w:rPr>
                <w:rFonts w:ascii="Aptos" w:hAnsi="Aptos"/>
                <w:sz w:val="24"/>
                <w:szCs w:val="24"/>
              </w:rPr>
            </w:pPr>
            <w:r w:rsidRPr="005A2D51">
              <w:rPr>
                <w:rFonts w:ascii="Aptos" w:hAnsi="Aptos"/>
                <w:sz w:val="24"/>
                <w:szCs w:val="24"/>
              </w:rPr>
              <w:t xml:space="preserve">Cutting a wildflower </w:t>
            </w:r>
            <w:r w:rsidRPr="005A2D51">
              <w:rPr>
                <w:rFonts w:ascii="Aptos" w:hAnsi="Aptos"/>
                <w:spacing w:val="-2"/>
                <w:sz w:val="24"/>
                <w:szCs w:val="24"/>
              </w:rPr>
              <w:t>meadow</w:t>
            </w:r>
          </w:p>
        </w:tc>
        <w:tc>
          <w:tcPr>
            <w:tcW w:w="1559" w:type="dxa"/>
          </w:tcPr>
          <w:p w14:paraId="12320585" w14:textId="65BDC930" w:rsidR="00916EA9" w:rsidRPr="005A2D51" w:rsidRDefault="11B4BA43" w:rsidP="0423F763">
            <w:pPr>
              <w:pStyle w:val="TableParagraph"/>
              <w:rPr>
                <w:rFonts w:ascii="Aptos" w:hAnsi="Aptos"/>
                <w:sz w:val="24"/>
                <w:szCs w:val="24"/>
              </w:rPr>
            </w:pPr>
            <w:r w:rsidRPr="005A2D51">
              <w:rPr>
                <w:rFonts w:ascii="Aptos" w:hAnsi="Aptos"/>
                <w:sz w:val="24"/>
                <w:szCs w:val="24"/>
              </w:rPr>
              <w:t>March</w:t>
            </w:r>
            <w:r w:rsidR="00916EA9" w:rsidRPr="005A2D51">
              <w:rPr>
                <w:rFonts w:ascii="Aptos" w:hAnsi="Aptos"/>
                <w:sz w:val="24"/>
                <w:szCs w:val="24"/>
              </w:rPr>
              <w:t xml:space="preserve"> -</w:t>
            </w:r>
          </w:p>
          <w:p w14:paraId="5A6FABE9" w14:textId="42B9E6B3" w:rsidR="11B4BA43" w:rsidRPr="005A2D51" w:rsidRDefault="00916EA9" w:rsidP="0423F763">
            <w:pPr>
              <w:pStyle w:val="TableParagraph"/>
              <w:rPr>
                <w:rFonts w:ascii="Aptos" w:hAnsi="Aptos"/>
                <w:sz w:val="24"/>
                <w:szCs w:val="24"/>
              </w:rPr>
            </w:pPr>
            <w:r w:rsidRPr="005A2D51">
              <w:rPr>
                <w:rFonts w:ascii="Aptos" w:hAnsi="Aptos"/>
                <w:sz w:val="24"/>
                <w:szCs w:val="24"/>
              </w:rPr>
              <w:t>E</w:t>
            </w:r>
            <w:r w:rsidR="11B4BA43" w:rsidRPr="005A2D51">
              <w:rPr>
                <w:rFonts w:ascii="Aptos" w:hAnsi="Aptos"/>
                <w:sz w:val="24"/>
                <w:szCs w:val="24"/>
              </w:rPr>
              <w:t xml:space="preserve">arly April </w:t>
            </w:r>
          </w:p>
          <w:p w14:paraId="4AB53F26" w14:textId="75B30432" w:rsidR="09424484" w:rsidRPr="005A2D51" w:rsidRDefault="09424484" w:rsidP="0423F763">
            <w:pPr>
              <w:pStyle w:val="TableParagraph"/>
              <w:rPr>
                <w:rFonts w:ascii="Aptos" w:hAnsi="Aptos"/>
                <w:sz w:val="24"/>
                <w:szCs w:val="24"/>
              </w:rPr>
            </w:pPr>
          </w:p>
          <w:p w14:paraId="17CC54DE" w14:textId="77777777" w:rsidR="00916EA9" w:rsidRPr="005A2D51" w:rsidRDefault="00916EA9" w:rsidP="0423F763">
            <w:pPr>
              <w:pStyle w:val="TableParagraph"/>
              <w:rPr>
                <w:rFonts w:ascii="Aptos" w:hAnsi="Aptos"/>
                <w:spacing w:val="-2"/>
                <w:sz w:val="24"/>
                <w:szCs w:val="24"/>
              </w:rPr>
            </w:pPr>
          </w:p>
          <w:p w14:paraId="3E8D95FF" w14:textId="70D43398" w:rsidR="00AB51A4" w:rsidRPr="005A2D51" w:rsidRDefault="0005302D" w:rsidP="0423F763">
            <w:pPr>
              <w:pStyle w:val="TableParagraph"/>
              <w:rPr>
                <w:rFonts w:ascii="Aptos" w:hAnsi="Aptos"/>
                <w:sz w:val="24"/>
                <w:szCs w:val="24"/>
              </w:rPr>
            </w:pPr>
            <w:r w:rsidRPr="005A2D51">
              <w:rPr>
                <w:rFonts w:ascii="Aptos" w:hAnsi="Aptos"/>
                <w:spacing w:val="-2"/>
                <w:sz w:val="24"/>
                <w:szCs w:val="24"/>
              </w:rPr>
              <w:t>Jun–Sep</w:t>
            </w:r>
          </w:p>
        </w:tc>
        <w:tc>
          <w:tcPr>
            <w:tcW w:w="5953" w:type="dxa"/>
          </w:tcPr>
          <w:p w14:paraId="58C03213" w14:textId="6E1A0B50" w:rsidR="00AB51A4" w:rsidRPr="005A2D51" w:rsidRDefault="0005302D" w:rsidP="00027F26">
            <w:pPr>
              <w:pStyle w:val="TableParagraph"/>
              <w:spacing w:line="242" w:lineRule="auto"/>
              <w:ind w:left="57"/>
              <w:rPr>
                <w:rFonts w:ascii="Aptos" w:hAnsi="Aptos"/>
                <w:sz w:val="24"/>
                <w:szCs w:val="24"/>
              </w:rPr>
            </w:pPr>
            <w:r w:rsidRPr="005A2D51">
              <w:rPr>
                <w:rFonts w:ascii="Aptos" w:hAnsi="Aptos"/>
                <w:sz w:val="24"/>
                <w:szCs w:val="24"/>
              </w:rPr>
              <w:t xml:space="preserve">Cut meadows once the plants have finished flowering but during the growing season so that nutrients are removed. </w:t>
            </w:r>
            <w:r w:rsidR="70BF52E5" w:rsidRPr="005A2D51">
              <w:rPr>
                <w:rFonts w:ascii="Aptos" w:hAnsi="Aptos"/>
                <w:sz w:val="24"/>
                <w:szCs w:val="24"/>
              </w:rPr>
              <w:t>Newly established wildflower meadows may benefit from a</w:t>
            </w:r>
            <w:r w:rsidR="1B89C343" w:rsidRPr="005A2D51">
              <w:rPr>
                <w:rFonts w:ascii="Aptos" w:hAnsi="Aptos"/>
                <w:sz w:val="24"/>
                <w:szCs w:val="24"/>
              </w:rPr>
              <w:t>n additional</w:t>
            </w:r>
            <w:r w:rsidR="70BF52E5" w:rsidRPr="005A2D51">
              <w:rPr>
                <w:rFonts w:ascii="Aptos" w:hAnsi="Aptos"/>
                <w:sz w:val="24"/>
                <w:szCs w:val="24"/>
              </w:rPr>
              <w:t xml:space="preserve"> cut </w:t>
            </w:r>
            <w:r w:rsidR="00027F26" w:rsidRPr="005A2D51">
              <w:rPr>
                <w:rFonts w:ascii="Aptos" w:hAnsi="Aptos"/>
                <w:sz w:val="24"/>
                <w:szCs w:val="24"/>
              </w:rPr>
              <w:t>in</w:t>
            </w:r>
            <w:r w:rsidR="70BF52E5" w:rsidRPr="005A2D51">
              <w:rPr>
                <w:rFonts w:ascii="Aptos" w:hAnsi="Aptos"/>
                <w:sz w:val="24"/>
                <w:szCs w:val="24"/>
              </w:rPr>
              <w:t xml:space="preserve"> early Spring to </w:t>
            </w:r>
            <w:r w:rsidR="00027F26" w:rsidRPr="005A2D51">
              <w:rPr>
                <w:rFonts w:ascii="Aptos" w:hAnsi="Aptos"/>
                <w:sz w:val="24"/>
                <w:szCs w:val="24"/>
              </w:rPr>
              <w:t>help</w:t>
            </w:r>
            <w:r w:rsidR="1BE9F35B" w:rsidRPr="005A2D51">
              <w:rPr>
                <w:rFonts w:ascii="Aptos" w:hAnsi="Aptos"/>
                <w:sz w:val="24"/>
                <w:szCs w:val="24"/>
              </w:rPr>
              <w:t xml:space="preserve"> reduce nutrient levels. </w:t>
            </w:r>
            <w:r w:rsidR="587FAD99" w:rsidRPr="005A2D51">
              <w:rPr>
                <w:rFonts w:ascii="Aptos" w:hAnsi="Aptos"/>
                <w:sz w:val="24"/>
                <w:szCs w:val="24"/>
              </w:rPr>
              <w:t>However, m</w:t>
            </w:r>
            <w:r w:rsidR="1BE9F35B" w:rsidRPr="005A2D51">
              <w:rPr>
                <w:rFonts w:ascii="Aptos" w:hAnsi="Aptos"/>
                <w:sz w:val="24"/>
                <w:szCs w:val="24"/>
              </w:rPr>
              <w:t xml:space="preserve">ake sure you check for Spring-flowering species, and delay the cut if these are present. </w:t>
            </w:r>
            <w:r w:rsidR="70BF52E5" w:rsidRPr="005A2D51">
              <w:rPr>
                <w:rFonts w:ascii="Aptos" w:hAnsi="Aptos"/>
                <w:sz w:val="24"/>
                <w:szCs w:val="24"/>
              </w:rPr>
              <w:t>Remove all cuttings to avoid nutrient build-</w:t>
            </w:r>
            <w:proofErr w:type="gramStart"/>
            <w:r w:rsidR="70BF52E5" w:rsidRPr="005A2D51">
              <w:rPr>
                <w:rFonts w:ascii="Aptos" w:hAnsi="Aptos"/>
                <w:sz w:val="24"/>
                <w:szCs w:val="24"/>
              </w:rPr>
              <w:t xml:space="preserve">up </w:t>
            </w:r>
            <w:r w:rsidR="007D294C" w:rsidRPr="005A2D51">
              <w:rPr>
                <w:rFonts w:ascii="Aptos" w:hAnsi="Aptos"/>
                <w:sz w:val="24"/>
                <w:szCs w:val="24"/>
              </w:rPr>
              <w:t xml:space="preserve"> </w:t>
            </w:r>
            <w:r w:rsidR="70BF52E5" w:rsidRPr="005A2D51">
              <w:rPr>
                <w:rFonts w:ascii="Aptos" w:hAnsi="Aptos"/>
                <w:sz w:val="24"/>
                <w:szCs w:val="24"/>
              </w:rPr>
              <w:t>(</w:t>
            </w:r>
            <w:proofErr w:type="gramEnd"/>
            <w:r w:rsidR="70BF52E5" w:rsidRPr="005A2D51">
              <w:rPr>
                <w:rFonts w:ascii="Aptos" w:hAnsi="Aptos"/>
                <w:sz w:val="24"/>
                <w:szCs w:val="24"/>
              </w:rPr>
              <w:t>which will encourage plants like nettles and thistles).</w:t>
            </w:r>
          </w:p>
        </w:tc>
      </w:tr>
      <w:tr w:rsidR="00AB51A4" w:rsidRPr="005A2D51" w14:paraId="09BD7235" w14:textId="77777777" w:rsidTr="004D6526">
        <w:trPr>
          <w:trHeight w:val="757"/>
        </w:trPr>
        <w:tc>
          <w:tcPr>
            <w:tcW w:w="2977" w:type="dxa"/>
          </w:tcPr>
          <w:p w14:paraId="277BC6CA" w14:textId="164580DF" w:rsidR="00AB51A4" w:rsidRPr="005A2D51" w:rsidRDefault="0005302D" w:rsidP="0423F763">
            <w:pPr>
              <w:pStyle w:val="TableParagraph"/>
              <w:spacing w:line="242" w:lineRule="auto"/>
              <w:ind w:left="90" w:right="366"/>
              <w:rPr>
                <w:rFonts w:ascii="Aptos" w:hAnsi="Aptos"/>
                <w:sz w:val="24"/>
                <w:szCs w:val="24"/>
              </w:rPr>
            </w:pPr>
            <w:r w:rsidRPr="005A2D51">
              <w:rPr>
                <w:rFonts w:ascii="Aptos" w:hAnsi="Aptos"/>
                <w:sz w:val="24"/>
                <w:szCs w:val="24"/>
              </w:rPr>
              <w:t>Cutting</w:t>
            </w:r>
            <w:r w:rsidRPr="005A2D51">
              <w:rPr>
                <w:rFonts w:ascii="Aptos" w:hAnsi="Aptos"/>
                <w:spacing w:val="-17"/>
                <w:sz w:val="24"/>
                <w:szCs w:val="24"/>
              </w:rPr>
              <w:t xml:space="preserve"> </w:t>
            </w:r>
            <w:r w:rsidRPr="005A2D51">
              <w:rPr>
                <w:rFonts w:ascii="Aptos" w:hAnsi="Aptos"/>
                <w:sz w:val="24"/>
                <w:szCs w:val="24"/>
              </w:rPr>
              <w:t>bramble</w:t>
            </w:r>
            <w:r w:rsidR="6BB7FC84" w:rsidRPr="005A2D51">
              <w:rPr>
                <w:rFonts w:ascii="Aptos" w:hAnsi="Aptos"/>
                <w:sz w:val="24"/>
                <w:szCs w:val="24"/>
              </w:rPr>
              <w:t xml:space="preserve">, </w:t>
            </w:r>
            <w:r w:rsidRPr="005A2D51">
              <w:rPr>
                <w:rFonts w:ascii="Aptos" w:hAnsi="Aptos"/>
                <w:sz w:val="24"/>
                <w:szCs w:val="24"/>
              </w:rPr>
              <w:t>scrub</w:t>
            </w:r>
            <w:r w:rsidR="55F7D46E" w:rsidRPr="005A2D51">
              <w:rPr>
                <w:rFonts w:ascii="Aptos" w:hAnsi="Aptos"/>
                <w:sz w:val="24"/>
                <w:szCs w:val="24"/>
              </w:rPr>
              <w:t xml:space="preserve"> and trees </w:t>
            </w:r>
          </w:p>
        </w:tc>
        <w:tc>
          <w:tcPr>
            <w:tcW w:w="1559" w:type="dxa"/>
          </w:tcPr>
          <w:p w14:paraId="5286049B" w14:textId="77777777" w:rsidR="00AB51A4" w:rsidRPr="005A2D51" w:rsidRDefault="0005302D" w:rsidP="0423F763">
            <w:pPr>
              <w:pStyle w:val="TableParagraph"/>
              <w:rPr>
                <w:rFonts w:ascii="Aptos" w:hAnsi="Aptos"/>
                <w:sz w:val="24"/>
                <w:szCs w:val="24"/>
              </w:rPr>
            </w:pPr>
            <w:r w:rsidRPr="005A2D51">
              <w:rPr>
                <w:rFonts w:ascii="Aptos" w:hAnsi="Aptos"/>
                <w:spacing w:val="-2"/>
                <w:sz w:val="24"/>
                <w:szCs w:val="24"/>
              </w:rPr>
              <w:t>Oct–Feb</w:t>
            </w:r>
          </w:p>
        </w:tc>
        <w:tc>
          <w:tcPr>
            <w:tcW w:w="5953" w:type="dxa"/>
          </w:tcPr>
          <w:p w14:paraId="7A6B8440" w14:textId="1478267A" w:rsidR="00AB51A4" w:rsidRPr="005A2D51" w:rsidRDefault="0005302D" w:rsidP="00754970">
            <w:pPr>
              <w:pStyle w:val="TableParagraph"/>
              <w:ind w:left="57"/>
              <w:rPr>
                <w:rFonts w:ascii="Aptos" w:hAnsi="Aptos"/>
                <w:sz w:val="24"/>
                <w:szCs w:val="24"/>
              </w:rPr>
            </w:pPr>
            <w:r w:rsidRPr="005A2D51">
              <w:rPr>
                <w:rFonts w:ascii="Aptos" w:hAnsi="Aptos"/>
                <w:sz w:val="24"/>
                <w:szCs w:val="24"/>
              </w:rPr>
              <w:t>Cut</w:t>
            </w:r>
            <w:r w:rsidRPr="005A2D51">
              <w:rPr>
                <w:rFonts w:ascii="Aptos" w:hAnsi="Aptos"/>
                <w:spacing w:val="-3"/>
                <w:sz w:val="24"/>
                <w:szCs w:val="24"/>
              </w:rPr>
              <w:t xml:space="preserve"> </w:t>
            </w:r>
            <w:r w:rsidRPr="005A2D51">
              <w:rPr>
                <w:rFonts w:ascii="Aptos" w:hAnsi="Aptos"/>
                <w:sz w:val="24"/>
                <w:szCs w:val="24"/>
              </w:rPr>
              <w:t>outside</w:t>
            </w:r>
            <w:r w:rsidRPr="005A2D51">
              <w:rPr>
                <w:rFonts w:ascii="Aptos" w:hAnsi="Aptos"/>
                <w:spacing w:val="-6"/>
                <w:sz w:val="24"/>
                <w:szCs w:val="24"/>
              </w:rPr>
              <w:t xml:space="preserve"> </w:t>
            </w:r>
            <w:r w:rsidRPr="005A2D51">
              <w:rPr>
                <w:rFonts w:ascii="Aptos" w:hAnsi="Aptos"/>
                <w:sz w:val="24"/>
                <w:szCs w:val="24"/>
              </w:rPr>
              <w:t>the</w:t>
            </w:r>
            <w:r w:rsidRPr="005A2D51">
              <w:rPr>
                <w:rFonts w:ascii="Aptos" w:hAnsi="Aptos"/>
                <w:spacing w:val="-7"/>
                <w:sz w:val="24"/>
                <w:szCs w:val="24"/>
              </w:rPr>
              <w:t xml:space="preserve"> </w:t>
            </w:r>
            <w:r w:rsidRPr="005A2D51">
              <w:rPr>
                <w:rFonts w:ascii="Aptos" w:hAnsi="Aptos"/>
                <w:sz w:val="24"/>
                <w:szCs w:val="24"/>
              </w:rPr>
              <w:t>bird</w:t>
            </w:r>
            <w:r w:rsidRPr="005A2D51">
              <w:rPr>
                <w:rFonts w:ascii="Aptos" w:hAnsi="Aptos"/>
                <w:spacing w:val="-6"/>
                <w:sz w:val="24"/>
                <w:szCs w:val="24"/>
              </w:rPr>
              <w:t xml:space="preserve"> </w:t>
            </w:r>
            <w:r w:rsidRPr="005A2D51">
              <w:rPr>
                <w:rFonts w:ascii="Aptos" w:hAnsi="Aptos"/>
                <w:sz w:val="24"/>
                <w:szCs w:val="24"/>
              </w:rPr>
              <w:t>nesting</w:t>
            </w:r>
            <w:r w:rsidRPr="005A2D51">
              <w:rPr>
                <w:rFonts w:ascii="Aptos" w:hAnsi="Aptos"/>
                <w:spacing w:val="-7"/>
                <w:sz w:val="24"/>
                <w:szCs w:val="24"/>
              </w:rPr>
              <w:t xml:space="preserve"> </w:t>
            </w:r>
            <w:r w:rsidRPr="005A2D51">
              <w:rPr>
                <w:rFonts w:ascii="Aptos" w:hAnsi="Aptos"/>
                <w:spacing w:val="-2"/>
                <w:sz w:val="24"/>
                <w:szCs w:val="24"/>
              </w:rPr>
              <w:t>season</w:t>
            </w:r>
            <w:r w:rsidR="00D97641" w:rsidRPr="005A2D51">
              <w:rPr>
                <w:rFonts w:ascii="Aptos" w:hAnsi="Aptos"/>
                <w:spacing w:val="-2"/>
                <w:sz w:val="24"/>
                <w:szCs w:val="24"/>
              </w:rPr>
              <w:t>.</w:t>
            </w:r>
            <w:r w:rsidR="00754970" w:rsidRPr="005A2D51">
              <w:rPr>
                <w:rFonts w:ascii="Aptos" w:hAnsi="Aptos"/>
                <w:spacing w:val="-2"/>
                <w:sz w:val="24"/>
                <w:szCs w:val="24"/>
              </w:rPr>
              <w:t xml:space="preserve"> </w:t>
            </w:r>
            <w:r w:rsidR="527E4E46" w:rsidRPr="005A2D51">
              <w:rPr>
                <w:rFonts w:ascii="Aptos" w:hAnsi="Aptos"/>
                <w:sz w:val="24"/>
                <w:szCs w:val="24"/>
              </w:rPr>
              <w:t xml:space="preserve">Note that this also applies to invasive woody species such as cherry laurel. </w:t>
            </w:r>
          </w:p>
        </w:tc>
      </w:tr>
      <w:tr w:rsidR="00AB51A4" w:rsidRPr="005A2D51" w14:paraId="2C8BF175" w14:textId="77777777" w:rsidTr="004D6526">
        <w:trPr>
          <w:trHeight w:val="765"/>
        </w:trPr>
        <w:tc>
          <w:tcPr>
            <w:tcW w:w="2977" w:type="dxa"/>
          </w:tcPr>
          <w:p w14:paraId="43D2FE8C" w14:textId="124A37BA" w:rsidR="00AB51A4" w:rsidRPr="005A2D51" w:rsidRDefault="0005302D" w:rsidP="0423F763">
            <w:pPr>
              <w:pStyle w:val="TableParagraph"/>
              <w:ind w:left="90"/>
              <w:rPr>
                <w:rFonts w:ascii="Aptos" w:hAnsi="Aptos"/>
                <w:sz w:val="24"/>
                <w:szCs w:val="24"/>
              </w:rPr>
            </w:pPr>
            <w:r w:rsidRPr="005A2D51">
              <w:rPr>
                <w:rFonts w:ascii="Aptos" w:hAnsi="Aptos"/>
                <w:sz w:val="24"/>
                <w:szCs w:val="24"/>
              </w:rPr>
              <w:t>Trimming</w:t>
            </w:r>
            <w:r w:rsidRPr="005A2D51">
              <w:rPr>
                <w:rFonts w:ascii="Aptos" w:hAnsi="Aptos"/>
                <w:spacing w:val="-15"/>
                <w:sz w:val="24"/>
                <w:szCs w:val="24"/>
              </w:rPr>
              <w:t xml:space="preserve"> </w:t>
            </w:r>
            <w:r w:rsidRPr="005A2D51">
              <w:rPr>
                <w:rFonts w:ascii="Aptos" w:hAnsi="Aptos"/>
                <w:sz w:val="24"/>
                <w:szCs w:val="24"/>
              </w:rPr>
              <w:t>a</w:t>
            </w:r>
            <w:r w:rsidRPr="005A2D51">
              <w:rPr>
                <w:rFonts w:ascii="Aptos" w:hAnsi="Aptos"/>
                <w:spacing w:val="-15"/>
                <w:sz w:val="24"/>
                <w:szCs w:val="24"/>
              </w:rPr>
              <w:t xml:space="preserve"> </w:t>
            </w:r>
            <w:r w:rsidRPr="005A2D51">
              <w:rPr>
                <w:rFonts w:ascii="Aptos" w:hAnsi="Aptos"/>
                <w:spacing w:val="-2"/>
                <w:sz w:val="24"/>
                <w:szCs w:val="24"/>
              </w:rPr>
              <w:t>hedge</w:t>
            </w:r>
            <w:r w:rsidR="14152D2D" w:rsidRPr="005A2D51">
              <w:rPr>
                <w:rFonts w:ascii="Aptos" w:hAnsi="Aptos"/>
                <w:spacing w:val="-2"/>
                <w:sz w:val="24"/>
                <w:szCs w:val="24"/>
              </w:rPr>
              <w:t xml:space="preserve"> </w:t>
            </w:r>
          </w:p>
        </w:tc>
        <w:tc>
          <w:tcPr>
            <w:tcW w:w="1559" w:type="dxa"/>
          </w:tcPr>
          <w:p w14:paraId="107C098B" w14:textId="77777777" w:rsidR="00AB51A4" w:rsidRPr="005A2D51" w:rsidRDefault="0005302D" w:rsidP="0423F763">
            <w:pPr>
              <w:pStyle w:val="TableParagraph"/>
              <w:rPr>
                <w:rFonts w:ascii="Aptos" w:hAnsi="Aptos"/>
                <w:sz w:val="24"/>
                <w:szCs w:val="24"/>
              </w:rPr>
            </w:pPr>
            <w:r w:rsidRPr="005A2D51">
              <w:rPr>
                <w:rFonts w:ascii="Aptos" w:hAnsi="Aptos"/>
                <w:spacing w:val="-2"/>
                <w:sz w:val="24"/>
                <w:szCs w:val="24"/>
              </w:rPr>
              <w:t>Dec–Feb</w:t>
            </w:r>
          </w:p>
        </w:tc>
        <w:tc>
          <w:tcPr>
            <w:tcW w:w="5953" w:type="dxa"/>
          </w:tcPr>
          <w:p w14:paraId="0186D452" w14:textId="77777777" w:rsidR="00AB51A4" w:rsidRPr="005A2D51" w:rsidRDefault="0005302D" w:rsidP="00D66AAB">
            <w:pPr>
              <w:pStyle w:val="TableParagraph"/>
              <w:spacing w:line="242" w:lineRule="auto"/>
              <w:ind w:left="57"/>
              <w:rPr>
                <w:rFonts w:ascii="Aptos" w:hAnsi="Aptos"/>
                <w:sz w:val="24"/>
                <w:szCs w:val="24"/>
              </w:rPr>
            </w:pPr>
            <w:r w:rsidRPr="005A2D51">
              <w:rPr>
                <w:rFonts w:ascii="Aptos" w:hAnsi="Aptos"/>
                <w:sz w:val="24"/>
                <w:szCs w:val="24"/>
              </w:rPr>
              <w:t>Hedges</w:t>
            </w:r>
            <w:r w:rsidRPr="005A2D51">
              <w:rPr>
                <w:rFonts w:ascii="Aptos" w:hAnsi="Aptos"/>
                <w:spacing w:val="-17"/>
                <w:sz w:val="24"/>
                <w:szCs w:val="24"/>
              </w:rPr>
              <w:t xml:space="preserve"> </w:t>
            </w:r>
            <w:r w:rsidRPr="005A2D51">
              <w:rPr>
                <w:rFonts w:ascii="Aptos" w:hAnsi="Aptos"/>
                <w:sz w:val="24"/>
                <w:szCs w:val="24"/>
              </w:rPr>
              <w:t>should</w:t>
            </w:r>
            <w:r w:rsidRPr="005A2D51">
              <w:rPr>
                <w:rFonts w:ascii="Aptos" w:hAnsi="Aptos"/>
                <w:spacing w:val="-17"/>
                <w:sz w:val="24"/>
                <w:szCs w:val="24"/>
              </w:rPr>
              <w:t xml:space="preserve"> </w:t>
            </w:r>
            <w:r w:rsidRPr="005A2D51">
              <w:rPr>
                <w:rFonts w:ascii="Aptos" w:hAnsi="Aptos"/>
                <w:sz w:val="24"/>
                <w:szCs w:val="24"/>
              </w:rPr>
              <w:t>be</w:t>
            </w:r>
            <w:r w:rsidRPr="005A2D51">
              <w:rPr>
                <w:rFonts w:ascii="Aptos" w:hAnsi="Aptos"/>
                <w:spacing w:val="-16"/>
                <w:sz w:val="24"/>
                <w:szCs w:val="24"/>
              </w:rPr>
              <w:t xml:space="preserve"> </w:t>
            </w:r>
            <w:r w:rsidRPr="005A2D51">
              <w:rPr>
                <w:rFonts w:ascii="Aptos" w:hAnsi="Aptos"/>
                <w:sz w:val="24"/>
                <w:szCs w:val="24"/>
              </w:rPr>
              <w:t>cut</w:t>
            </w:r>
            <w:r w:rsidRPr="005A2D51">
              <w:rPr>
                <w:rFonts w:ascii="Aptos" w:hAnsi="Aptos"/>
                <w:spacing w:val="-15"/>
                <w:sz w:val="24"/>
                <w:szCs w:val="24"/>
              </w:rPr>
              <w:t xml:space="preserve"> </w:t>
            </w:r>
            <w:r w:rsidRPr="005A2D51">
              <w:rPr>
                <w:rFonts w:ascii="Aptos" w:hAnsi="Aptos"/>
                <w:sz w:val="24"/>
                <w:szCs w:val="24"/>
              </w:rPr>
              <w:t>outside</w:t>
            </w:r>
            <w:r w:rsidRPr="005A2D51">
              <w:rPr>
                <w:rFonts w:ascii="Aptos" w:hAnsi="Aptos"/>
                <w:spacing w:val="-16"/>
                <w:sz w:val="24"/>
                <w:szCs w:val="24"/>
              </w:rPr>
              <w:t xml:space="preserve"> </w:t>
            </w:r>
            <w:r w:rsidRPr="005A2D51">
              <w:rPr>
                <w:rFonts w:ascii="Aptos" w:hAnsi="Aptos"/>
                <w:sz w:val="24"/>
                <w:szCs w:val="24"/>
              </w:rPr>
              <w:t>the</w:t>
            </w:r>
            <w:r w:rsidRPr="005A2D51">
              <w:rPr>
                <w:rFonts w:ascii="Aptos" w:hAnsi="Aptos"/>
                <w:spacing w:val="-17"/>
                <w:sz w:val="24"/>
                <w:szCs w:val="24"/>
              </w:rPr>
              <w:t xml:space="preserve"> </w:t>
            </w:r>
            <w:r w:rsidRPr="005A2D51">
              <w:rPr>
                <w:rFonts w:ascii="Aptos" w:hAnsi="Aptos"/>
                <w:sz w:val="24"/>
                <w:szCs w:val="24"/>
              </w:rPr>
              <w:t>bird</w:t>
            </w:r>
            <w:r w:rsidRPr="005A2D51">
              <w:rPr>
                <w:rFonts w:ascii="Aptos" w:hAnsi="Aptos"/>
                <w:spacing w:val="-17"/>
                <w:sz w:val="24"/>
                <w:szCs w:val="24"/>
              </w:rPr>
              <w:t xml:space="preserve"> </w:t>
            </w:r>
            <w:r w:rsidRPr="005A2D51">
              <w:rPr>
                <w:rFonts w:ascii="Aptos" w:hAnsi="Aptos"/>
                <w:sz w:val="24"/>
                <w:szCs w:val="24"/>
              </w:rPr>
              <w:t>nesting season, and ideally after the hedge shrubs have borne fruit.</w:t>
            </w:r>
          </w:p>
        </w:tc>
      </w:tr>
      <w:tr w:rsidR="00AB51A4" w:rsidRPr="005A2D51" w14:paraId="264AAE93" w14:textId="77777777" w:rsidTr="004D6526">
        <w:trPr>
          <w:trHeight w:val="554"/>
        </w:trPr>
        <w:tc>
          <w:tcPr>
            <w:tcW w:w="2977" w:type="dxa"/>
          </w:tcPr>
          <w:p w14:paraId="0FBADAAB" w14:textId="77777777" w:rsidR="00AB51A4" w:rsidRPr="005A2D51" w:rsidRDefault="0005302D" w:rsidP="0423F763">
            <w:pPr>
              <w:pStyle w:val="TableParagraph"/>
              <w:ind w:left="90"/>
              <w:rPr>
                <w:rFonts w:ascii="Aptos" w:hAnsi="Aptos"/>
                <w:sz w:val="24"/>
                <w:szCs w:val="24"/>
              </w:rPr>
            </w:pPr>
            <w:r w:rsidRPr="005A2D51">
              <w:rPr>
                <w:rFonts w:ascii="Aptos" w:hAnsi="Aptos"/>
                <w:spacing w:val="-10"/>
                <w:sz w:val="24"/>
                <w:szCs w:val="24"/>
              </w:rPr>
              <w:t>Laying</w:t>
            </w:r>
            <w:r w:rsidRPr="005A2D51">
              <w:rPr>
                <w:rFonts w:ascii="Aptos" w:hAnsi="Aptos"/>
                <w:spacing w:val="-4"/>
                <w:sz w:val="24"/>
                <w:szCs w:val="24"/>
              </w:rPr>
              <w:t xml:space="preserve"> </w:t>
            </w:r>
            <w:r w:rsidRPr="005A2D51">
              <w:rPr>
                <w:rFonts w:ascii="Aptos" w:hAnsi="Aptos"/>
                <w:spacing w:val="-10"/>
                <w:sz w:val="24"/>
                <w:szCs w:val="24"/>
              </w:rPr>
              <w:t>a</w:t>
            </w:r>
            <w:r w:rsidRPr="005A2D51">
              <w:rPr>
                <w:rFonts w:ascii="Aptos" w:hAnsi="Aptos"/>
                <w:spacing w:val="-3"/>
                <w:sz w:val="24"/>
                <w:szCs w:val="24"/>
              </w:rPr>
              <w:t xml:space="preserve"> </w:t>
            </w:r>
            <w:r w:rsidRPr="005A2D51">
              <w:rPr>
                <w:rFonts w:ascii="Aptos" w:hAnsi="Aptos"/>
                <w:spacing w:val="-10"/>
                <w:sz w:val="24"/>
                <w:szCs w:val="24"/>
              </w:rPr>
              <w:t>hedge</w:t>
            </w:r>
          </w:p>
        </w:tc>
        <w:tc>
          <w:tcPr>
            <w:tcW w:w="1559" w:type="dxa"/>
          </w:tcPr>
          <w:p w14:paraId="0E6383D7" w14:textId="77777777" w:rsidR="00AB51A4" w:rsidRPr="005A2D51" w:rsidRDefault="0005302D" w:rsidP="0423F763">
            <w:pPr>
              <w:pStyle w:val="TableParagraph"/>
              <w:rPr>
                <w:rFonts w:ascii="Aptos" w:hAnsi="Aptos"/>
                <w:sz w:val="24"/>
                <w:szCs w:val="24"/>
              </w:rPr>
            </w:pPr>
            <w:r w:rsidRPr="005A2D51">
              <w:rPr>
                <w:rFonts w:ascii="Aptos" w:hAnsi="Aptos"/>
                <w:spacing w:val="-2"/>
                <w:sz w:val="24"/>
                <w:szCs w:val="24"/>
              </w:rPr>
              <w:t>Oct–Feb</w:t>
            </w:r>
          </w:p>
        </w:tc>
        <w:tc>
          <w:tcPr>
            <w:tcW w:w="5953" w:type="dxa"/>
          </w:tcPr>
          <w:p w14:paraId="1AC5834C" w14:textId="77777777" w:rsidR="00AB51A4" w:rsidRPr="005A2D51" w:rsidRDefault="0005302D" w:rsidP="00D66AAB">
            <w:pPr>
              <w:pStyle w:val="TableParagraph"/>
              <w:spacing w:line="242" w:lineRule="auto"/>
              <w:ind w:left="57"/>
              <w:rPr>
                <w:rFonts w:ascii="Aptos" w:hAnsi="Aptos"/>
                <w:sz w:val="24"/>
                <w:szCs w:val="24"/>
              </w:rPr>
            </w:pPr>
            <w:r w:rsidRPr="005A2D51">
              <w:rPr>
                <w:rFonts w:ascii="Aptos" w:hAnsi="Aptos"/>
                <w:sz w:val="24"/>
                <w:szCs w:val="24"/>
              </w:rPr>
              <w:t>Must be</w:t>
            </w:r>
            <w:r w:rsidRPr="005A2D51">
              <w:rPr>
                <w:rFonts w:ascii="Aptos" w:hAnsi="Aptos"/>
                <w:spacing w:val="-2"/>
                <w:sz w:val="24"/>
                <w:szCs w:val="24"/>
              </w:rPr>
              <w:t xml:space="preserve"> </w:t>
            </w:r>
            <w:r w:rsidRPr="005A2D51">
              <w:rPr>
                <w:rFonts w:ascii="Aptos" w:hAnsi="Aptos"/>
                <w:sz w:val="24"/>
                <w:szCs w:val="24"/>
              </w:rPr>
              <w:t>carried</w:t>
            </w:r>
            <w:r w:rsidRPr="005A2D51">
              <w:rPr>
                <w:rFonts w:ascii="Aptos" w:hAnsi="Aptos"/>
                <w:spacing w:val="-2"/>
                <w:sz w:val="24"/>
                <w:szCs w:val="24"/>
              </w:rPr>
              <w:t xml:space="preserve"> </w:t>
            </w:r>
            <w:r w:rsidRPr="005A2D51">
              <w:rPr>
                <w:rFonts w:ascii="Aptos" w:hAnsi="Aptos"/>
                <w:sz w:val="24"/>
                <w:szCs w:val="24"/>
              </w:rPr>
              <w:t>out during</w:t>
            </w:r>
            <w:r w:rsidRPr="005A2D51">
              <w:rPr>
                <w:rFonts w:ascii="Aptos" w:hAnsi="Aptos"/>
                <w:spacing w:val="-2"/>
                <w:sz w:val="24"/>
                <w:szCs w:val="24"/>
              </w:rPr>
              <w:t xml:space="preserve"> </w:t>
            </w:r>
            <w:r w:rsidRPr="005A2D51">
              <w:rPr>
                <w:rFonts w:ascii="Aptos" w:hAnsi="Aptos"/>
                <w:sz w:val="24"/>
                <w:szCs w:val="24"/>
              </w:rPr>
              <w:t>the</w:t>
            </w:r>
            <w:r w:rsidRPr="005A2D51">
              <w:rPr>
                <w:rFonts w:ascii="Aptos" w:hAnsi="Aptos"/>
                <w:spacing w:val="-2"/>
                <w:sz w:val="24"/>
                <w:szCs w:val="24"/>
              </w:rPr>
              <w:t xml:space="preserve"> </w:t>
            </w:r>
            <w:r w:rsidRPr="005A2D51">
              <w:rPr>
                <w:rFonts w:ascii="Aptos" w:hAnsi="Aptos"/>
                <w:sz w:val="24"/>
                <w:szCs w:val="24"/>
              </w:rPr>
              <w:t xml:space="preserve">dormant </w:t>
            </w:r>
            <w:r w:rsidRPr="005A2D51">
              <w:rPr>
                <w:rFonts w:ascii="Aptos" w:hAnsi="Aptos"/>
                <w:spacing w:val="-2"/>
                <w:sz w:val="24"/>
                <w:szCs w:val="24"/>
              </w:rPr>
              <w:t>season.</w:t>
            </w:r>
          </w:p>
        </w:tc>
      </w:tr>
      <w:tr w:rsidR="00AB51A4" w:rsidRPr="005A2D51" w14:paraId="782CC08E" w14:textId="77777777" w:rsidTr="004D6526">
        <w:trPr>
          <w:trHeight w:val="717"/>
        </w:trPr>
        <w:tc>
          <w:tcPr>
            <w:tcW w:w="2977" w:type="dxa"/>
          </w:tcPr>
          <w:p w14:paraId="1A1802D3" w14:textId="403C82C8" w:rsidR="00AB51A4" w:rsidRPr="005A2D51" w:rsidRDefault="0005302D" w:rsidP="0423F763">
            <w:pPr>
              <w:pStyle w:val="TableParagraph"/>
              <w:ind w:left="90"/>
              <w:rPr>
                <w:rFonts w:ascii="Aptos" w:hAnsi="Aptos"/>
                <w:sz w:val="24"/>
                <w:szCs w:val="24"/>
              </w:rPr>
            </w:pPr>
            <w:r w:rsidRPr="005A2D51">
              <w:rPr>
                <w:rFonts w:ascii="Aptos" w:hAnsi="Aptos"/>
                <w:spacing w:val="-5"/>
                <w:sz w:val="24"/>
                <w:szCs w:val="24"/>
              </w:rPr>
              <w:t>Coppicing</w:t>
            </w:r>
            <w:r w:rsidRPr="005A2D51">
              <w:rPr>
                <w:rFonts w:ascii="Aptos" w:hAnsi="Aptos"/>
                <w:spacing w:val="-7"/>
                <w:sz w:val="24"/>
                <w:szCs w:val="24"/>
              </w:rPr>
              <w:t xml:space="preserve"> </w:t>
            </w:r>
            <w:r w:rsidRPr="005A2D51">
              <w:rPr>
                <w:rFonts w:ascii="Aptos" w:hAnsi="Aptos"/>
                <w:spacing w:val="-2"/>
                <w:sz w:val="24"/>
                <w:szCs w:val="24"/>
              </w:rPr>
              <w:t>trees</w:t>
            </w:r>
            <w:r w:rsidR="3C6D30DA" w:rsidRPr="005A2D51">
              <w:rPr>
                <w:rFonts w:ascii="Aptos" w:hAnsi="Aptos"/>
                <w:spacing w:val="-2"/>
                <w:sz w:val="24"/>
                <w:szCs w:val="24"/>
              </w:rPr>
              <w:t xml:space="preserve"> and orchard tree pruning. </w:t>
            </w:r>
          </w:p>
        </w:tc>
        <w:tc>
          <w:tcPr>
            <w:tcW w:w="1559" w:type="dxa"/>
          </w:tcPr>
          <w:p w14:paraId="26312A70" w14:textId="77777777" w:rsidR="00AB51A4" w:rsidRPr="005A2D51" w:rsidRDefault="0005302D" w:rsidP="0423F763">
            <w:pPr>
              <w:pStyle w:val="TableParagraph"/>
              <w:rPr>
                <w:rFonts w:ascii="Aptos" w:hAnsi="Aptos"/>
                <w:sz w:val="24"/>
                <w:szCs w:val="24"/>
              </w:rPr>
            </w:pPr>
            <w:r w:rsidRPr="005A2D51">
              <w:rPr>
                <w:rFonts w:ascii="Aptos" w:hAnsi="Aptos"/>
                <w:spacing w:val="-2"/>
                <w:sz w:val="24"/>
                <w:szCs w:val="24"/>
              </w:rPr>
              <w:t>Oct–Feb</w:t>
            </w:r>
          </w:p>
        </w:tc>
        <w:tc>
          <w:tcPr>
            <w:tcW w:w="5953" w:type="dxa"/>
          </w:tcPr>
          <w:p w14:paraId="4735DB59" w14:textId="06BF702B" w:rsidR="00AB51A4" w:rsidRPr="005A2D51" w:rsidRDefault="0005302D" w:rsidP="00D66AAB">
            <w:pPr>
              <w:pStyle w:val="TableParagraph"/>
              <w:spacing w:line="242" w:lineRule="auto"/>
              <w:ind w:left="57" w:right="376"/>
              <w:rPr>
                <w:rFonts w:ascii="Aptos" w:hAnsi="Aptos"/>
                <w:sz w:val="24"/>
                <w:szCs w:val="24"/>
              </w:rPr>
            </w:pPr>
            <w:r w:rsidRPr="005A2D51">
              <w:rPr>
                <w:rFonts w:ascii="Aptos" w:hAnsi="Aptos"/>
                <w:sz w:val="24"/>
                <w:szCs w:val="24"/>
              </w:rPr>
              <w:t>Should</w:t>
            </w:r>
            <w:r w:rsidRPr="005A2D51">
              <w:rPr>
                <w:rFonts w:ascii="Aptos" w:hAnsi="Aptos"/>
                <w:spacing w:val="-17"/>
                <w:sz w:val="24"/>
                <w:szCs w:val="24"/>
              </w:rPr>
              <w:t xml:space="preserve"> </w:t>
            </w:r>
            <w:r w:rsidRPr="005A2D51">
              <w:rPr>
                <w:rFonts w:ascii="Aptos" w:hAnsi="Aptos"/>
                <w:sz w:val="24"/>
                <w:szCs w:val="24"/>
              </w:rPr>
              <w:t>be</w:t>
            </w:r>
            <w:r w:rsidRPr="005A2D51">
              <w:rPr>
                <w:rFonts w:ascii="Aptos" w:hAnsi="Aptos"/>
                <w:spacing w:val="-17"/>
                <w:sz w:val="24"/>
                <w:szCs w:val="24"/>
              </w:rPr>
              <w:t xml:space="preserve"> </w:t>
            </w:r>
            <w:r w:rsidRPr="005A2D51">
              <w:rPr>
                <w:rFonts w:ascii="Aptos" w:hAnsi="Aptos"/>
                <w:sz w:val="24"/>
                <w:szCs w:val="24"/>
              </w:rPr>
              <w:t>done</w:t>
            </w:r>
            <w:r w:rsidRPr="005A2D51">
              <w:rPr>
                <w:rFonts w:ascii="Aptos" w:hAnsi="Aptos"/>
                <w:spacing w:val="-16"/>
                <w:sz w:val="24"/>
                <w:szCs w:val="24"/>
              </w:rPr>
              <w:t xml:space="preserve"> </w:t>
            </w:r>
            <w:r w:rsidRPr="005A2D51">
              <w:rPr>
                <w:rFonts w:ascii="Aptos" w:hAnsi="Aptos"/>
                <w:sz w:val="24"/>
                <w:szCs w:val="24"/>
              </w:rPr>
              <w:t>during</w:t>
            </w:r>
            <w:r w:rsidRPr="005A2D51">
              <w:rPr>
                <w:rFonts w:ascii="Aptos" w:hAnsi="Aptos"/>
                <w:spacing w:val="-17"/>
                <w:sz w:val="24"/>
                <w:szCs w:val="24"/>
              </w:rPr>
              <w:t xml:space="preserve"> </w:t>
            </w:r>
            <w:r w:rsidRPr="005A2D51">
              <w:rPr>
                <w:rFonts w:ascii="Aptos" w:hAnsi="Aptos"/>
                <w:sz w:val="24"/>
                <w:szCs w:val="24"/>
              </w:rPr>
              <w:t>the</w:t>
            </w:r>
            <w:r w:rsidRPr="005A2D51">
              <w:rPr>
                <w:rFonts w:ascii="Aptos" w:hAnsi="Aptos"/>
                <w:spacing w:val="-17"/>
                <w:sz w:val="24"/>
                <w:szCs w:val="24"/>
              </w:rPr>
              <w:t xml:space="preserve"> </w:t>
            </w:r>
            <w:r w:rsidRPr="005A2D51">
              <w:rPr>
                <w:rFonts w:ascii="Aptos" w:hAnsi="Aptos"/>
                <w:sz w:val="24"/>
                <w:szCs w:val="24"/>
              </w:rPr>
              <w:t>dormant</w:t>
            </w:r>
            <w:r w:rsidRPr="005A2D51">
              <w:rPr>
                <w:rFonts w:ascii="Aptos" w:hAnsi="Aptos"/>
                <w:spacing w:val="-17"/>
                <w:sz w:val="24"/>
                <w:szCs w:val="24"/>
              </w:rPr>
              <w:t xml:space="preserve"> </w:t>
            </w:r>
            <w:r w:rsidRPr="005A2D51">
              <w:rPr>
                <w:rFonts w:ascii="Aptos" w:hAnsi="Aptos"/>
                <w:sz w:val="24"/>
                <w:szCs w:val="24"/>
              </w:rPr>
              <w:t>season</w:t>
            </w:r>
            <w:r w:rsidR="0050326B" w:rsidRPr="005A2D51">
              <w:rPr>
                <w:rFonts w:ascii="Aptos" w:hAnsi="Aptos"/>
                <w:sz w:val="24"/>
                <w:szCs w:val="24"/>
              </w:rPr>
              <w:t>,</w:t>
            </w:r>
            <w:r w:rsidRPr="005A2D51">
              <w:rPr>
                <w:rFonts w:ascii="Aptos" w:hAnsi="Aptos"/>
                <w:sz w:val="24"/>
                <w:szCs w:val="24"/>
              </w:rPr>
              <w:t xml:space="preserve"> outside bird nesting season</w:t>
            </w:r>
            <w:r w:rsidR="0050326B" w:rsidRPr="005A2D51">
              <w:rPr>
                <w:rFonts w:ascii="Aptos" w:hAnsi="Aptos"/>
                <w:sz w:val="24"/>
                <w:szCs w:val="24"/>
              </w:rPr>
              <w:t>.</w:t>
            </w:r>
            <w:r w:rsidR="00D97641" w:rsidRPr="005A2D51">
              <w:rPr>
                <w:rFonts w:ascii="Aptos" w:hAnsi="Aptos"/>
                <w:sz w:val="24"/>
                <w:szCs w:val="24"/>
              </w:rPr>
              <w:t xml:space="preserve"> M</w:t>
            </w:r>
            <w:r w:rsidR="0050326B" w:rsidRPr="005A2D51">
              <w:rPr>
                <w:rFonts w:ascii="Aptos" w:hAnsi="Aptos"/>
                <w:sz w:val="24"/>
                <w:szCs w:val="24"/>
              </w:rPr>
              <w:t xml:space="preserve">ust be agreed with </w:t>
            </w:r>
            <w:proofErr w:type="spellStart"/>
            <w:r w:rsidR="0050326B" w:rsidRPr="005A2D51">
              <w:rPr>
                <w:rFonts w:ascii="Aptos" w:hAnsi="Aptos"/>
                <w:sz w:val="24"/>
                <w:szCs w:val="24"/>
              </w:rPr>
              <w:t>TreeBristol</w:t>
            </w:r>
            <w:proofErr w:type="spellEnd"/>
            <w:r w:rsidR="0050326B" w:rsidRPr="005A2D51">
              <w:rPr>
                <w:rFonts w:ascii="Aptos" w:hAnsi="Aptos"/>
                <w:sz w:val="24"/>
                <w:szCs w:val="24"/>
              </w:rPr>
              <w:t xml:space="preserve"> if </w:t>
            </w:r>
            <w:r w:rsidR="00D97641" w:rsidRPr="005A2D51">
              <w:rPr>
                <w:rFonts w:ascii="Aptos" w:hAnsi="Aptos"/>
                <w:sz w:val="24"/>
                <w:szCs w:val="24"/>
              </w:rPr>
              <w:t>working on</w:t>
            </w:r>
            <w:r w:rsidR="0050326B" w:rsidRPr="005A2D51">
              <w:rPr>
                <w:rFonts w:ascii="Aptos" w:hAnsi="Aptos"/>
                <w:sz w:val="24"/>
                <w:szCs w:val="24"/>
              </w:rPr>
              <w:t xml:space="preserve"> BCC managed green space.</w:t>
            </w:r>
          </w:p>
        </w:tc>
      </w:tr>
      <w:tr w:rsidR="00AB51A4" w:rsidRPr="005A2D51" w14:paraId="6ECD51A0" w14:textId="77777777" w:rsidTr="004D6526">
        <w:trPr>
          <w:trHeight w:val="717"/>
        </w:trPr>
        <w:tc>
          <w:tcPr>
            <w:tcW w:w="2977" w:type="dxa"/>
          </w:tcPr>
          <w:p w14:paraId="67E3FA39" w14:textId="77777777" w:rsidR="00AB51A4" w:rsidRPr="005A2D51" w:rsidRDefault="0005302D" w:rsidP="0423F763">
            <w:pPr>
              <w:pStyle w:val="TableParagraph"/>
              <w:spacing w:line="242" w:lineRule="auto"/>
              <w:ind w:left="90" w:right="366"/>
              <w:rPr>
                <w:rFonts w:ascii="Aptos" w:hAnsi="Aptos"/>
                <w:sz w:val="24"/>
                <w:szCs w:val="24"/>
              </w:rPr>
            </w:pPr>
            <w:r w:rsidRPr="005A2D51">
              <w:rPr>
                <w:rFonts w:ascii="Aptos" w:hAnsi="Aptos"/>
                <w:sz w:val="24"/>
                <w:szCs w:val="24"/>
              </w:rPr>
              <w:t xml:space="preserve">Removal of </w:t>
            </w:r>
            <w:r w:rsidRPr="005A2D51">
              <w:rPr>
                <w:rFonts w:ascii="Aptos" w:hAnsi="Aptos"/>
                <w:spacing w:val="-2"/>
                <w:sz w:val="24"/>
                <w:szCs w:val="24"/>
              </w:rPr>
              <w:t>Himalayan</w:t>
            </w:r>
            <w:r w:rsidRPr="005A2D51">
              <w:rPr>
                <w:rFonts w:ascii="Aptos" w:hAnsi="Aptos"/>
                <w:spacing w:val="-15"/>
                <w:sz w:val="24"/>
                <w:szCs w:val="24"/>
              </w:rPr>
              <w:t xml:space="preserve"> </w:t>
            </w:r>
            <w:r w:rsidRPr="005A2D51">
              <w:rPr>
                <w:rFonts w:ascii="Aptos" w:hAnsi="Aptos"/>
                <w:spacing w:val="-2"/>
                <w:sz w:val="24"/>
                <w:szCs w:val="24"/>
              </w:rPr>
              <w:t>balsam</w:t>
            </w:r>
          </w:p>
        </w:tc>
        <w:tc>
          <w:tcPr>
            <w:tcW w:w="1559" w:type="dxa"/>
          </w:tcPr>
          <w:p w14:paraId="3003599D" w14:textId="77777777" w:rsidR="00AB51A4" w:rsidRPr="005A2D51" w:rsidRDefault="0005302D" w:rsidP="0423F763">
            <w:pPr>
              <w:pStyle w:val="TableParagraph"/>
              <w:rPr>
                <w:rFonts w:ascii="Aptos" w:hAnsi="Aptos"/>
                <w:sz w:val="24"/>
                <w:szCs w:val="24"/>
              </w:rPr>
            </w:pPr>
            <w:r w:rsidRPr="005A2D51">
              <w:rPr>
                <w:rFonts w:ascii="Aptos" w:hAnsi="Aptos"/>
                <w:spacing w:val="-2"/>
                <w:sz w:val="24"/>
                <w:szCs w:val="24"/>
              </w:rPr>
              <w:t>Apr–Jun</w:t>
            </w:r>
          </w:p>
        </w:tc>
        <w:tc>
          <w:tcPr>
            <w:tcW w:w="5953" w:type="dxa"/>
          </w:tcPr>
          <w:p w14:paraId="2A64C822" w14:textId="0CCDD5FC" w:rsidR="00AB51A4" w:rsidRPr="005A2D51" w:rsidRDefault="0005302D" w:rsidP="00EF203E">
            <w:pPr>
              <w:spacing w:after="0" w:line="242" w:lineRule="auto"/>
              <w:ind w:left="57" w:right="90"/>
              <w:rPr>
                <w:rFonts w:ascii="Aptos" w:hAnsi="Aptos"/>
                <w:sz w:val="24"/>
                <w:szCs w:val="24"/>
              </w:rPr>
            </w:pPr>
            <w:r w:rsidRPr="005A2D51">
              <w:rPr>
                <w:rFonts w:ascii="Aptos" w:hAnsi="Aptos"/>
                <w:spacing w:val="-2"/>
                <w:sz w:val="24"/>
                <w:szCs w:val="24"/>
              </w:rPr>
              <w:t>This</w:t>
            </w:r>
            <w:r w:rsidRPr="005A2D51">
              <w:rPr>
                <w:rFonts w:ascii="Aptos" w:hAnsi="Aptos"/>
                <w:spacing w:val="-12"/>
                <w:sz w:val="24"/>
                <w:szCs w:val="24"/>
              </w:rPr>
              <w:t xml:space="preserve"> </w:t>
            </w:r>
            <w:r w:rsidRPr="005A2D51">
              <w:rPr>
                <w:rFonts w:ascii="Aptos" w:hAnsi="Aptos"/>
                <w:spacing w:val="-2"/>
                <w:sz w:val="24"/>
                <w:szCs w:val="24"/>
              </w:rPr>
              <w:t>invasive</w:t>
            </w:r>
            <w:r w:rsidRPr="005A2D51">
              <w:rPr>
                <w:rFonts w:ascii="Aptos" w:hAnsi="Aptos"/>
                <w:spacing w:val="-12"/>
                <w:sz w:val="24"/>
                <w:szCs w:val="24"/>
              </w:rPr>
              <w:t xml:space="preserve"> </w:t>
            </w:r>
            <w:r w:rsidRPr="005A2D51">
              <w:rPr>
                <w:rFonts w:ascii="Aptos" w:hAnsi="Aptos"/>
                <w:spacing w:val="-2"/>
                <w:sz w:val="24"/>
                <w:szCs w:val="24"/>
              </w:rPr>
              <w:t>plant</w:t>
            </w:r>
            <w:r w:rsidRPr="005A2D51">
              <w:rPr>
                <w:rFonts w:ascii="Aptos" w:hAnsi="Aptos"/>
                <w:spacing w:val="-9"/>
                <w:sz w:val="24"/>
                <w:szCs w:val="24"/>
              </w:rPr>
              <w:t xml:space="preserve"> </w:t>
            </w:r>
            <w:r w:rsidRPr="005A2D51">
              <w:rPr>
                <w:rFonts w:ascii="Aptos" w:hAnsi="Aptos"/>
                <w:spacing w:val="-2"/>
                <w:sz w:val="24"/>
                <w:szCs w:val="24"/>
              </w:rPr>
              <w:t>should</w:t>
            </w:r>
            <w:r w:rsidRPr="005A2D51">
              <w:rPr>
                <w:rFonts w:ascii="Aptos" w:hAnsi="Aptos"/>
                <w:spacing w:val="-12"/>
                <w:sz w:val="24"/>
                <w:szCs w:val="24"/>
              </w:rPr>
              <w:t xml:space="preserve"> </w:t>
            </w:r>
            <w:r w:rsidRPr="005A2D51">
              <w:rPr>
                <w:rFonts w:ascii="Aptos" w:hAnsi="Aptos"/>
                <w:spacing w:val="-2"/>
                <w:sz w:val="24"/>
                <w:szCs w:val="24"/>
              </w:rPr>
              <w:t>be</w:t>
            </w:r>
            <w:r w:rsidRPr="005A2D51">
              <w:rPr>
                <w:rFonts w:ascii="Aptos" w:hAnsi="Aptos"/>
                <w:spacing w:val="-12"/>
                <w:sz w:val="24"/>
                <w:szCs w:val="24"/>
              </w:rPr>
              <w:t xml:space="preserve"> </w:t>
            </w:r>
            <w:r w:rsidRPr="005A2D51">
              <w:rPr>
                <w:rFonts w:ascii="Aptos" w:hAnsi="Aptos"/>
                <w:spacing w:val="-2"/>
                <w:sz w:val="24"/>
                <w:szCs w:val="24"/>
              </w:rPr>
              <w:t>pulled</w:t>
            </w:r>
            <w:r w:rsidRPr="005A2D51">
              <w:rPr>
                <w:rFonts w:ascii="Aptos" w:hAnsi="Aptos"/>
                <w:spacing w:val="-12"/>
                <w:sz w:val="24"/>
                <w:szCs w:val="24"/>
              </w:rPr>
              <w:t xml:space="preserve"> </w:t>
            </w:r>
            <w:r w:rsidRPr="005A2D51">
              <w:rPr>
                <w:rFonts w:ascii="Aptos" w:hAnsi="Aptos"/>
                <w:spacing w:val="-2"/>
                <w:sz w:val="24"/>
                <w:szCs w:val="24"/>
              </w:rPr>
              <w:t>up</w:t>
            </w:r>
            <w:r w:rsidRPr="005A2D51">
              <w:rPr>
                <w:rFonts w:ascii="Aptos" w:hAnsi="Aptos"/>
                <w:spacing w:val="-12"/>
                <w:sz w:val="24"/>
                <w:szCs w:val="24"/>
              </w:rPr>
              <w:t xml:space="preserve"> </w:t>
            </w:r>
            <w:r w:rsidRPr="005A2D51">
              <w:rPr>
                <w:rFonts w:ascii="Aptos" w:hAnsi="Aptos"/>
                <w:spacing w:val="-2"/>
                <w:sz w:val="24"/>
                <w:szCs w:val="24"/>
              </w:rPr>
              <w:t xml:space="preserve">before </w:t>
            </w:r>
            <w:r w:rsidRPr="005A2D51">
              <w:rPr>
                <w:rFonts w:ascii="Aptos" w:hAnsi="Aptos"/>
                <w:sz w:val="24"/>
                <w:szCs w:val="24"/>
              </w:rPr>
              <w:t>it sets seed in June.</w:t>
            </w:r>
            <w:r w:rsidR="05D7EB3B" w:rsidRPr="005A2D51">
              <w:rPr>
                <w:rFonts w:ascii="Aptos" w:hAnsi="Aptos"/>
                <w:sz w:val="24"/>
                <w:szCs w:val="24"/>
              </w:rPr>
              <w:t xml:space="preserve"> More guidance here: </w:t>
            </w:r>
          </w:p>
          <w:p w14:paraId="0B91AE03" w14:textId="1D7D019E" w:rsidR="00AB51A4" w:rsidRPr="005A2D51" w:rsidRDefault="05D7EB3B" w:rsidP="00D66AAB">
            <w:pPr>
              <w:spacing w:after="0" w:line="242" w:lineRule="auto"/>
              <w:ind w:left="57" w:right="90"/>
              <w:rPr>
                <w:rFonts w:ascii="Aptos" w:hAnsi="Aptos"/>
                <w:sz w:val="24"/>
                <w:szCs w:val="24"/>
              </w:rPr>
            </w:pPr>
            <w:hyperlink r:id="rId12">
              <w:r w:rsidRPr="005A2D51">
                <w:rPr>
                  <w:rStyle w:val="Hyperlink"/>
                  <w:rFonts w:ascii="Aptos" w:hAnsi="Aptos"/>
                  <w:color w:val="0000FF"/>
                  <w:sz w:val="24"/>
                  <w:szCs w:val="24"/>
                </w:rPr>
                <w:t>Balsam Bashing Guide (edenriverstrust.org.uk)</w:t>
              </w:r>
            </w:hyperlink>
          </w:p>
        </w:tc>
      </w:tr>
      <w:tr w:rsidR="00AB51A4" w:rsidRPr="005A2D51" w14:paraId="6120645A" w14:textId="77777777" w:rsidTr="004D6526">
        <w:trPr>
          <w:trHeight w:val="1050"/>
        </w:trPr>
        <w:tc>
          <w:tcPr>
            <w:tcW w:w="2977" w:type="dxa"/>
          </w:tcPr>
          <w:p w14:paraId="55C14B3A" w14:textId="03CAC61F" w:rsidR="00AB51A4" w:rsidRPr="005A2D51" w:rsidRDefault="0005302D" w:rsidP="0423F763">
            <w:pPr>
              <w:pStyle w:val="TableParagraph"/>
              <w:ind w:left="90"/>
              <w:rPr>
                <w:rFonts w:ascii="Aptos" w:hAnsi="Aptos"/>
                <w:sz w:val="24"/>
                <w:szCs w:val="24"/>
              </w:rPr>
            </w:pPr>
            <w:r w:rsidRPr="005A2D51">
              <w:rPr>
                <w:rFonts w:ascii="Aptos" w:hAnsi="Aptos"/>
                <w:sz w:val="24"/>
                <w:szCs w:val="24"/>
              </w:rPr>
              <w:t>Cleaning</w:t>
            </w:r>
            <w:r w:rsidRPr="005A2D51">
              <w:rPr>
                <w:rFonts w:ascii="Aptos" w:hAnsi="Aptos"/>
                <w:spacing w:val="-17"/>
                <w:sz w:val="24"/>
                <w:szCs w:val="24"/>
              </w:rPr>
              <w:t xml:space="preserve"> </w:t>
            </w:r>
            <w:r w:rsidRPr="005A2D51">
              <w:rPr>
                <w:rFonts w:ascii="Aptos" w:hAnsi="Aptos"/>
                <w:sz w:val="24"/>
                <w:szCs w:val="24"/>
              </w:rPr>
              <w:t>out</w:t>
            </w:r>
            <w:r w:rsidRPr="005A2D51">
              <w:rPr>
                <w:rFonts w:ascii="Aptos" w:hAnsi="Aptos"/>
                <w:spacing w:val="-17"/>
                <w:sz w:val="24"/>
                <w:szCs w:val="24"/>
              </w:rPr>
              <w:t xml:space="preserve"> </w:t>
            </w:r>
            <w:r w:rsidRPr="005A2D51">
              <w:rPr>
                <w:rFonts w:ascii="Aptos" w:hAnsi="Aptos"/>
                <w:sz w:val="24"/>
                <w:szCs w:val="24"/>
              </w:rPr>
              <w:t>a</w:t>
            </w:r>
            <w:r w:rsidRPr="005A2D51">
              <w:rPr>
                <w:rFonts w:ascii="Aptos" w:hAnsi="Aptos"/>
                <w:spacing w:val="-16"/>
                <w:sz w:val="24"/>
                <w:szCs w:val="24"/>
              </w:rPr>
              <w:t xml:space="preserve"> </w:t>
            </w:r>
            <w:r w:rsidRPr="005A2D51">
              <w:rPr>
                <w:rFonts w:ascii="Aptos" w:hAnsi="Aptos"/>
                <w:spacing w:val="-4"/>
                <w:sz w:val="24"/>
                <w:szCs w:val="24"/>
              </w:rPr>
              <w:t>pond</w:t>
            </w:r>
            <w:r w:rsidR="0EF67395" w:rsidRPr="005A2D51">
              <w:rPr>
                <w:rFonts w:ascii="Aptos" w:hAnsi="Aptos"/>
                <w:spacing w:val="-4"/>
                <w:sz w:val="24"/>
                <w:szCs w:val="24"/>
              </w:rPr>
              <w:t xml:space="preserve"> (vegetation and silt ma</w:t>
            </w:r>
            <w:r w:rsidR="6582D5CD" w:rsidRPr="005A2D51">
              <w:rPr>
                <w:rFonts w:ascii="Aptos" w:hAnsi="Aptos"/>
                <w:spacing w:val="-4"/>
                <w:sz w:val="24"/>
                <w:szCs w:val="24"/>
              </w:rPr>
              <w:t>intenance</w:t>
            </w:r>
            <w:r w:rsidR="0EF67395" w:rsidRPr="005A2D51">
              <w:rPr>
                <w:rFonts w:ascii="Aptos" w:hAnsi="Aptos"/>
                <w:spacing w:val="-4"/>
                <w:sz w:val="24"/>
                <w:szCs w:val="24"/>
              </w:rPr>
              <w:t xml:space="preserve">) </w:t>
            </w:r>
          </w:p>
        </w:tc>
        <w:tc>
          <w:tcPr>
            <w:tcW w:w="1559" w:type="dxa"/>
          </w:tcPr>
          <w:p w14:paraId="736FE3AF" w14:textId="77777777" w:rsidR="00AB51A4" w:rsidRPr="005A2D51" w:rsidRDefault="0005302D" w:rsidP="0423F763">
            <w:pPr>
              <w:pStyle w:val="TableParagraph"/>
              <w:rPr>
                <w:rFonts w:ascii="Aptos" w:hAnsi="Aptos"/>
                <w:sz w:val="24"/>
                <w:szCs w:val="24"/>
              </w:rPr>
            </w:pPr>
            <w:r w:rsidRPr="005A2D51">
              <w:rPr>
                <w:rFonts w:ascii="Aptos" w:hAnsi="Aptos"/>
                <w:spacing w:val="-2"/>
                <w:sz w:val="24"/>
                <w:szCs w:val="24"/>
              </w:rPr>
              <w:t>Sep–Nov</w:t>
            </w:r>
          </w:p>
        </w:tc>
        <w:tc>
          <w:tcPr>
            <w:tcW w:w="5953" w:type="dxa"/>
          </w:tcPr>
          <w:p w14:paraId="267E94D5" w14:textId="28BB0424" w:rsidR="00AB51A4" w:rsidRPr="005A2D51" w:rsidRDefault="00D476C0" w:rsidP="00D66AAB">
            <w:pPr>
              <w:pStyle w:val="TableParagraph"/>
              <w:spacing w:line="242" w:lineRule="auto"/>
              <w:ind w:left="57" w:right="90"/>
              <w:rPr>
                <w:rFonts w:ascii="Aptos" w:hAnsi="Aptos"/>
                <w:sz w:val="24"/>
                <w:szCs w:val="24"/>
              </w:rPr>
            </w:pPr>
            <w:proofErr w:type="spellStart"/>
            <w:r w:rsidRPr="005A2D51">
              <w:rPr>
                <w:rFonts w:ascii="Aptos" w:hAnsi="Aptos"/>
                <w:sz w:val="24"/>
                <w:szCs w:val="24"/>
              </w:rPr>
              <w:t>Minimise</w:t>
            </w:r>
            <w:proofErr w:type="spellEnd"/>
            <w:r w:rsidRPr="005A2D51">
              <w:rPr>
                <w:rFonts w:ascii="Aptos" w:hAnsi="Aptos"/>
                <w:sz w:val="24"/>
                <w:szCs w:val="24"/>
              </w:rPr>
              <w:t xml:space="preserve"> d</w:t>
            </w:r>
            <w:r w:rsidR="0005302D" w:rsidRPr="005A2D51">
              <w:rPr>
                <w:rFonts w:ascii="Aptos" w:hAnsi="Aptos"/>
                <w:sz w:val="24"/>
                <w:szCs w:val="24"/>
              </w:rPr>
              <w:t>isturbance</w:t>
            </w:r>
            <w:r w:rsidR="0005302D" w:rsidRPr="005A2D51">
              <w:rPr>
                <w:rFonts w:ascii="Aptos" w:hAnsi="Aptos"/>
                <w:spacing w:val="-9"/>
                <w:sz w:val="24"/>
                <w:szCs w:val="24"/>
              </w:rPr>
              <w:t xml:space="preserve"> </w:t>
            </w:r>
            <w:r w:rsidR="0005302D" w:rsidRPr="005A2D51">
              <w:rPr>
                <w:rFonts w:ascii="Aptos" w:hAnsi="Aptos"/>
                <w:sz w:val="24"/>
                <w:szCs w:val="24"/>
              </w:rPr>
              <w:t>to</w:t>
            </w:r>
            <w:r w:rsidR="0005302D" w:rsidRPr="005A2D51">
              <w:rPr>
                <w:rFonts w:ascii="Aptos" w:hAnsi="Aptos"/>
                <w:spacing w:val="-9"/>
                <w:sz w:val="24"/>
                <w:szCs w:val="24"/>
              </w:rPr>
              <w:t xml:space="preserve"> </w:t>
            </w:r>
            <w:r w:rsidR="0005302D" w:rsidRPr="005A2D51">
              <w:rPr>
                <w:rFonts w:ascii="Aptos" w:hAnsi="Aptos"/>
                <w:sz w:val="24"/>
                <w:szCs w:val="24"/>
              </w:rPr>
              <w:t>pon</w:t>
            </w:r>
            <w:r w:rsidR="00C74A4E" w:rsidRPr="005A2D51">
              <w:rPr>
                <w:rFonts w:ascii="Aptos" w:hAnsi="Aptos"/>
                <w:sz w:val="24"/>
                <w:szCs w:val="24"/>
              </w:rPr>
              <w:t xml:space="preserve">ds in </w:t>
            </w:r>
            <w:r w:rsidR="0005302D" w:rsidRPr="005A2D51">
              <w:rPr>
                <w:rFonts w:ascii="Aptos" w:hAnsi="Aptos"/>
                <w:sz w:val="24"/>
                <w:szCs w:val="24"/>
              </w:rPr>
              <w:t>spring</w:t>
            </w:r>
            <w:r w:rsidR="00C74A4E" w:rsidRPr="005A2D51">
              <w:rPr>
                <w:rFonts w:ascii="Aptos" w:hAnsi="Aptos"/>
                <w:sz w:val="24"/>
                <w:szCs w:val="24"/>
              </w:rPr>
              <w:t xml:space="preserve"> and </w:t>
            </w:r>
            <w:r w:rsidR="0005302D" w:rsidRPr="005A2D51">
              <w:rPr>
                <w:rFonts w:ascii="Aptos" w:hAnsi="Aptos"/>
                <w:sz w:val="24"/>
                <w:szCs w:val="24"/>
              </w:rPr>
              <w:t>summer</w:t>
            </w:r>
            <w:r w:rsidR="00C74A4E" w:rsidRPr="005A2D51">
              <w:rPr>
                <w:rFonts w:ascii="Aptos" w:hAnsi="Aptos"/>
                <w:sz w:val="24"/>
                <w:szCs w:val="24"/>
              </w:rPr>
              <w:t xml:space="preserve"> </w:t>
            </w:r>
            <w:r w:rsidR="0005302D" w:rsidRPr="005A2D51">
              <w:rPr>
                <w:rFonts w:ascii="Aptos" w:hAnsi="Aptos"/>
                <w:sz w:val="24"/>
                <w:szCs w:val="24"/>
              </w:rPr>
              <w:t xml:space="preserve">but </w:t>
            </w:r>
            <w:r w:rsidR="002E3F9E" w:rsidRPr="005A2D51">
              <w:rPr>
                <w:rFonts w:ascii="Aptos" w:hAnsi="Aptos"/>
                <w:sz w:val="24"/>
                <w:szCs w:val="24"/>
              </w:rPr>
              <w:t xml:space="preserve">start work </w:t>
            </w:r>
            <w:r w:rsidR="0005302D" w:rsidRPr="005A2D51">
              <w:rPr>
                <w:rFonts w:ascii="Aptos" w:hAnsi="Aptos"/>
                <w:sz w:val="24"/>
                <w:szCs w:val="24"/>
              </w:rPr>
              <w:t xml:space="preserve">before </w:t>
            </w:r>
            <w:r w:rsidR="002E3F9E" w:rsidRPr="005A2D51">
              <w:rPr>
                <w:rFonts w:ascii="Aptos" w:hAnsi="Aptos"/>
                <w:sz w:val="24"/>
                <w:szCs w:val="24"/>
              </w:rPr>
              <w:t xml:space="preserve">winter </w:t>
            </w:r>
            <w:r w:rsidR="0005302D" w:rsidRPr="005A2D51">
              <w:rPr>
                <w:rFonts w:ascii="Aptos" w:hAnsi="Aptos"/>
                <w:sz w:val="24"/>
                <w:szCs w:val="24"/>
              </w:rPr>
              <w:t>hibernation begins.</w:t>
            </w:r>
            <w:r w:rsidR="4CA2610F" w:rsidRPr="005A2D51">
              <w:rPr>
                <w:rFonts w:ascii="Aptos" w:hAnsi="Aptos"/>
                <w:sz w:val="24"/>
                <w:szCs w:val="24"/>
              </w:rPr>
              <w:t xml:space="preserve"> </w:t>
            </w:r>
            <w:r w:rsidR="0074023F" w:rsidRPr="005A2D51">
              <w:rPr>
                <w:rFonts w:ascii="Aptos" w:hAnsi="Aptos"/>
                <w:sz w:val="24"/>
                <w:szCs w:val="24"/>
              </w:rPr>
              <w:t>E</w:t>
            </w:r>
            <w:r w:rsidR="4CA2610F" w:rsidRPr="005A2D51">
              <w:rPr>
                <w:rFonts w:ascii="Aptos" w:hAnsi="Aptos"/>
                <w:sz w:val="24"/>
                <w:szCs w:val="24"/>
              </w:rPr>
              <w:t xml:space="preserve">cological advice should be sought for </w:t>
            </w:r>
            <w:r w:rsidR="1D3635EE" w:rsidRPr="005A2D51">
              <w:rPr>
                <w:rFonts w:ascii="Aptos" w:hAnsi="Aptos"/>
                <w:sz w:val="24"/>
                <w:szCs w:val="24"/>
              </w:rPr>
              <w:t xml:space="preserve">any </w:t>
            </w:r>
            <w:r w:rsidR="27AC41DC" w:rsidRPr="005A2D51">
              <w:rPr>
                <w:rFonts w:ascii="Aptos" w:hAnsi="Aptos"/>
                <w:sz w:val="24"/>
                <w:szCs w:val="24"/>
              </w:rPr>
              <w:t xml:space="preserve">major pond restoration work. </w:t>
            </w:r>
          </w:p>
        </w:tc>
      </w:tr>
      <w:tr w:rsidR="00AB51A4" w:rsidRPr="005A2D51" w14:paraId="48FBF3DF" w14:textId="77777777" w:rsidTr="004D6526">
        <w:trPr>
          <w:trHeight w:val="848"/>
        </w:trPr>
        <w:tc>
          <w:tcPr>
            <w:tcW w:w="2977" w:type="dxa"/>
          </w:tcPr>
          <w:p w14:paraId="32B6BAA5" w14:textId="77777777" w:rsidR="00AB51A4" w:rsidRPr="005A2D51" w:rsidRDefault="0005302D" w:rsidP="0423F763">
            <w:pPr>
              <w:pStyle w:val="TableParagraph"/>
              <w:ind w:left="90"/>
              <w:rPr>
                <w:rFonts w:ascii="Aptos" w:hAnsi="Aptos"/>
                <w:sz w:val="24"/>
                <w:szCs w:val="24"/>
              </w:rPr>
            </w:pPr>
            <w:r w:rsidRPr="005A2D51">
              <w:rPr>
                <w:rFonts w:ascii="Aptos" w:hAnsi="Aptos"/>
                <w:spacing w:val="-2"/>
                <w:sz w:val="24"/>
                <w:szCs w:val="24"/>
              </w:rPr>
              <w:t>Creating</w:t>
            </w:r>
            <w:r w:rsidRPr="005A2D51">
              <w:rPr>
                <w:rFonts w:ascii="Aptos" w:hAnsi="Aptos"/>
                <w:spacing w:val="-14"/>
                <w:sz w:val="24"/>
                <w:szCs w:val="24"/>
              </w:rPr>
              <w:t xml:space="preserve"> </w:t>
            </w:r>
            <w:r w:rsidRPr="005A2D51">
              <w:rPr>
                <w:rFonts w:ascii="Aptos" w:hAnsi="Aptos"/>
                <w:spacing w:val="-2"/>
                <w:sz w:val="24"/>
                <w:szCs w:val="24"/>
              </w:rPr>
              <w:t>a</w:t>
            </w:r>
            <w:r w:rsidRPr="005A2D51">
              <w:rPr>
                <w:rFonts w:ascii="Aptos" w:hAnsi="Aptos"/>
                <w:spacing w:val="-13"/>
                <w:sz w:val="24"/>
                <w:szCs w:val="24"/>
              </w:rPr>
              <w:t xml:space="preserve"> </w:t>
            </w:r>
            <w:r w:rsidRPr="005A2D51">
              <w:rPr>
                <w:rFonts w:ascii="Aptos" w:hAnsi="Aptos"/>
                <w:spacing w:val="-2"/>
                <w:sz w:val="24"/>
                <w:szCs w:val="24"/>
              </w:rPr>
              <w:t>new</w:t>
            </w:r>
            <w:r w:rsidRPr="005A2D51">
              <w:rPr>
                <w:rFonts w:ascii="Aptos" w:hAnsi="Aptos"/>
                <w:spacing w:val="-14"/>
                <w:sz w:val="24"/>
                <w:szCs w:val="24"/>
              </w:rPr>
              <w:t xml:space="preserve"> </w:t>
            </w:r>
            <w:r w:rsidRPr="005A2D51">
              <w:rPr>
                <w:rFonts w:ascii="Aptos" w:hAnsi="Aptos"/>
                <w:spacing w:val="-4"/>
                <w:sz w:val="24"/>
                <w:szCs w:val="24"/>
              </w:rPr>
              <w:t>pond</w:t>
            </w:r>
          </w:p>
        </w:tc>
        <w:tc>
          <w:tcPr>
            <w:tcW w:w="1559" w:type="dxa"/>
          </w:tcPr>
          <w:p w14:paraId="27231FA3" w14:textId="2ABB4A7B" w:rsidR="00AB51A4" w:rsidRPr="005A2D51" w:rsidRDefault="00D45738" w:rsidP="0423F763">
            <w:pPr>
              <w:pStyle w:val="TableParagraph"/>
              <w:spacing w:line="242" w:lineRule="auto"/>
              <w:rPr>
                <w:rFonts w:ascii="Aptos" w:hAnsi="Aptos"/>
                <w:sz w:val="24"/>
                <w:szCs w:val="24"/>
              </w:rPr>
            </w:pPr>
            <w:r w:rsidRPr="005A2D51">
              <w:rPr>
                <w:rFonts w:ascii="Aptos" w:hAnsi="Aptos"/>
                <w:spacing w:val="-16"/>
                <w:sz w:val="24"/>
                <w:szCs w:val="24"/>
              </w:rPr>
              <w:t>Sep - Nov</w:t>
            </w:r>
          </w:p>
        </w:tc>
        <w:tc>
          <w:tcPr>
            <w:tcW w:w="5953" w:type="dxa"/>
          </w:tcPr>
          <w:p w14:paraId="098185F0" w14:textId="4324EA41" w:rsidR="00AB51A4" w:rsidRPr="005A2D51" w:rsidRDefault="00D45738" w:rsidP="00D66AAB">
            <w:pPr>
              <w:pStyle w:val="TableParagraph"/>
              <w:spacing w:line="242" w:lineRule="auto"/>
              <w:ind w:left="57"/>
              <w:rPr>
                <w:rFonts w:ascii="Aptos" w:hAnsi="Aptos"/>
                <w:sz w:val="24"/>
                <w:szCs w:val="24"/>
              </w:rPr>
            </w:pPr>
            <w:proofErr w:type="gramStart"/>
            <w:r w:rsidRPr="005A2D51">
              <w:rPr>
                <w:rFonts w:ascii="Aptos" w:hAnsi="Aptos"/>
                <w:sz w:val="24"/>
                <w:szCs w:val="24"/>
              </w:rPr>
              <w:t>Best</w:t>
            </w:r>
            <w:proofErr w:type="gramEnd"/>
            <w:r w:rsidRPr="005A2D51">
              <w:rPr>
                <w:rFonts w:ascii="Aptos" w:hAnsi="Aptos"/>
                <w:sz w:val="24"/>
                <w:szCs w:val="24"/>
              </w:rPr>
              <w:t xml:space="preserve"> time to create</w:t>
            </w:r>
            <w:r w:rsidR="007533C0" w:rsidRPr="005A2D51">
              <w:rPr>
                <w:rFonts w:ascii="Aptos" w:hAnsi="Aptos"/>
                <w:sz w:val="24"/>
                <w:szCs w:val="24"/>
              </w:rPr>
              <w:t xml:space="preserve"> ponds</w:t>
            </w:r>
            <w:r w:rsidRPr="005A2D51">
              <w:rPr>
                <w:rFonts w:ascii="Aptos" w:hAnsi="Aptos"/>
                <w:sz w:val="24"/>
                <w:szCs w:val="24"/>
              </w:rPr>
              <w:t xml:space="preserve"> is Autumn </w:t>
            </w:r>
            <w:r w:rsidR="00D97641" w:rsidRPr="005A2D51">
              <w:rPr>
                <w:rFonts w:ascii="Aptos" w:hAnsi="Aptos"/>
                <w:sz w:val="24"/>
                <w:szCs w:val="24"/>
              </w:rPr>
              <w:t xml:space="preserve">so the </w:t>
            </w:r>
            <w:r w:rsidR="007533C0" w:rsidRPr="005A2D51">
              <w:rPr>
                <w:rFonts w:ascii="Aptos" w:hAnsi="Aptos"/>
                <w:sz w:val="24"/>
                <w:szCs w:val="24"/>
              </w:rPr>
              <w:t>pond</w:t>
            </w:r>
            <w:r w:rsidR="00D97641" w:rsidRPr="005A2D51">
              <w:rPr>
                <w:rFonts w:ascii="Aptos" w:hAnsi="Aptos"/>
                <w:sz w:val="24"/>
                <w:szCs w:val="24"/>
              </w:rPr>
              <w:t>s</w:t>
            </w:r>
            <w:r w:rsidR="007533C0" w:rsidRPr="005A2D51">
              <w:rPr>
                <w:rFonts w:ascii="Aptos" w:hAnsi="Aptos"/>
                <w:sz w:val="24"/>
                <w:szCs w:val="24"/>
              </w:rPr>
              <w:t xml:space="preserve"> can fill up naturally over winter and be </w:t>
            </w:r>
            <w:proofErr w:type="spellStart"/>
            <w:r w:rsidR="0005302D" w:rsidRPr="005A2D51">
              <w:rPr>
                <w:rFonts w:ascii="Aptos" w:hAnsi="Aptos"/>
                <w:sz w:val="24"/>
                <w:szCs w:val="24"/>
              </w:rPr>
              <w:t>colonised</w:t>
            </w:r>
            <w:proofErr w:type="spellEnd"/>
            <w:r w:rsidR="0005302D" w:rsidRPr="005A2D51">
              <w:rPr>
                <w:rFonts w:ascii="Aptos" w:hAnsi="Aptos"/>
                <w:spacing w:val="-13"/>
                <w:sz w:val="24"/>
                <w:szCs w:val="24"/>
              </w:rPr>
              <w:t xml:space="preserve"> </w:t>
            </w:r>
            <w:r w:rsidR="0005302D" w:rsidRPr="005A2D51">
              <w:rPr>
                <w:rFonts w:ascii="Aptos" w:hAnsi="Aptos"/>
                <w:sz w:val="24"/>
                <w:szCs w:val="24"/>
              </w:rPr>
              <w:t>by</w:t>
            </w:r>
            <w:r w:rsidR="0005302D" w:rsidRPr="005A2D51">
              <w:rPr>
                <w:rFonts w:ascii="Aptos" w:hAnsi="Aptos"/>
                <w:spacing w:val="-13"/>
                <w:sz w:val="24"/>
                <w:szCs w:val="24"/>
              </w:rPr>
              <w:t xml:space="preserve"> </w:t>
            </w:r>
            <w:r w:rsidR="0005302D" w:rsidRPr="005A2D51">
              <w:rPr>
                <w:rFonts w:ascii="Aptos" w:hAnsi="Aptos"/>
                <w:sz w:val="24"/>
                <w:szCs w:val="24"/>
              </w:rPr>
              <w:t>wildlife</w:t>
            </w:r>
            <w:r w:rsidR="0005302D" w:rsidRPr="005A2D51">
              <w:rPr>
                <w:rFonts w:ascii="Aptos" w:hAnsi="Aptos"/>
                <w:spacing w:val="-13"/>
                <w:sz w:val="24"/>
                <w:szCs w:val="24"/>
              </w:rPr>
              <w:t xml:space="preserve"> </w:t>
            </w:r>
            <w:r w:rsidR="0005302D" w:rsidRPr="005A2D51">
              <w:rPr>
                <w:rFonts w:ascii="Aptos" w:hAnsi="Aptos"/>
                <w:sz w:val="24"/>
                <w:szCs w:val="24"/>
              </w:rPr>
              <w:t>in</w:t>
            </w:r>
            <w:r w:rsidR="0005302D" w:rsidRPr="005A2D51">
              <w:rPr>
                <w:rFonts w:ascii="Aptos" w:hAnsi="Aptos"/>
                <w:spacing w:val="-13"/>
                <w:sz w:val="24"/>
                <w:szCs w:val="24"/>
              </w:rPr>
              <w:t xml:space="preserve"> </w:t>
            </w:r>
            <w:r w:rsidR="0005302D" w:rsidRPr="005A2D51">
              <w:rPr>
                <w:rFonts w:ascii="Aptos" w:hAnsi="Aptos"/>
                <w:sz w:val="24"/>
                <w:szCs w:val="24"/>
              </w:rPr>
              <w:t>spring</w:t>
            </w:r>
          </w:p>
        </w:tc>
      </w:tr>
      <w:tr w:rsidR="00AB51A4" w:rsidRPr="005A2D51" w14:paraId="2136AC1D" w14:textId="77777777" w:rsidTr="004D6526">
        <w:trPr>
          <w:trHeight w:val="814"/>
        </w:trPr>
        <w:tc>
          <w:tcPr>
            <w:tcW w:w="2977" w:type="dxa"/>
          </w:tcPr>
          <w:p w14:paraId="04C787E2" w14:textId="6602B4D9" w:rsidR="00AB51A4" w:rsidRPr="005A2D51" w:rsidRDefault="0005302D" w:rsidP="0423F763">
            <w:pPr>
              <w:pStyle w:val="TableParagraph"/>
              <w:ind w:left="90"/>
              <w:rPr>
                <w:rFonts w:ascii="Aptos" w:hAnsi="Aptos"/>
                <w:sz w:val="24"/>
                <w:szCs w:val="24"/>
              </w:rPr>
            </w:pPr>
            <w:r w:rsidRPr="005A2D51">
              <w:rPr>
                <w:rFonts w:ascii="Aptos" w:hAnsi="Aptos"/>
                <w:sz w:val="24"/>
                <w:szCs w:val="24"/>
              </w:rPr>
              <w:t>Putting</w:t>
            </w:r>
            <w:r w:rsidRPr="005A2D51">
              <w:rPr>
                <w:rFonts w:ascii="Aptos" w:hAnsi="Aptos"/>
                <w:spacing w:val="-3"/>
                <w:sz w:val="24"/>
                <w:szCs w:val="24"/>
              </w:rPr>
              <w:t xml:space="preserve"> </w:t>
            </w:r>
            <w:r w:rsidRPr="005A2D51">
              <w:rPr>
                <w:rFonts w:ascii="Aptos" w:hAnsi="Aptos"/>
                <w:sz w:val="24"/>
                <w:szCs w:val="24"/>
              </w:rPr>
              <w:t>up</w:t>
            </w:r>
            <w:r w:rsidRPr="005A2D51">
              <w:rPr>
                <w:rFonts w:ascii="Aptos" w:hAnsi="Aptos"/>
                <w:spacing w:val="-2"/>
                <w:sz w:val="24"/>
                <w:szCs w:val="24"/>
              </w:rPr>
              <w:t xml:space="preserve"> </w:t>
            </w:r>
            <w:r w:rsidRPr="005A2D51">
              <w:rPr>
                <w:rFonts w:ascii="Aptos" w:hAnsi="Aptos"/>
                <w:sz w:val="24"/>
                <w:szCs w:val="24"/>
              </w:rPr>
              <w:t>bird</w:t>
            </w:r>
            <w:r w:rsidRPr="005A2D51">
              <w:rPr>
                <w:rFonts w:ascii="Aptos" w:hAnsi="Aptos"/>
                <w:spacing w:val="-2"/>
                <w:sz w:val="24"/>
                <w:szCs w:val="24"/>
              </w:rPr>
              <w:t xml:space="preserve"> </w:t>
            </w:r>
            <w:r w:rsidR="7CB75A07" w:rsidRPr="005A2D51">
              <w:rPr>
                <w:rFonts w:ascii="Aptos" w:hAnsi="Aptos"/>
                <w:spacing w:val="-2"/>
                <w:sz w:val="24"/>
                <w:szCs w:val="24"/>
              </w:rPr>
              <w:t xml:space="preserve">or bat </w:t>
            </w:r>
            <w:r w:rsidRPr="005A2D51">
              <w:rPr>
                <w:rFonts w:ascii="Aptos" w:hAnsi="Aptos"/>
                <w:spacing w:val="-4"/>
                <w:sz w:val="24"/>
                <w:szCs w:val="24"/>
              </w:rPr>
              <w:t>boxes</w:t>
            </w:r>
          </w:p>
        </w:tc>
        <w:tc>
          <w:tcPr>
            <w:tcW w:w="1559" w:type="dxa"/>
          </w:tcPr>
          <w:p w14:paraId="75B4A2B8" w14:textId="09BF869E" w:rsidR="00AB51A4" w:rsidRPr="005A2D51" w:rsidRDefault="007533C0" w:rsidP="0423F763">
            <w:pPr>
              <w:pStyle w:val="TableParagraph"/>
              <w:spacing w:line="242" w:lineRule="auto"/>
              <w:rPr>
                <w:rFonts w:ascii="Aptos" w:hAnsi="Aptos"/>
                <w:sz w:val="24"/>
                <w:szCs w:val="24"/>
              </w:rPr>
            </w:pPr>
            <w:r w:rsidRPr="005A2D51">
              <w:rPr>
                <w:rFonts w:ascii="Aptos" w:hAnsi="Aptos"/>
                <w:sz w:val="24"/>
                <w:szCs w:val="24"/>
              </w:rPr>
              <w:t>Se</w:t>
            </w:r>
            <w:r w:rsidR="00384D33" w:rsidRPr="005A2D51">
              <w:rPr>
                <w:rFonts w:ascii="Aptos" w:hAnsi="Aptos"/>
                <w:sz w:val="24"/>
                <w:szCs w:val="24"/>
              </w:rPr>
              <w:t>p – Dec</w:t>
            </w:r>
          </w:p>
        </w:tc>
        <w:tc>
          <w:tcPr>
            <w:tcW w:w="5953" w:type="dxa"/>
          </w:tcPr>
          <w:p w14:paraId="2DD360D6" w14:textId="65CEFC68" w:rsidR="00ED5B76" w:rsidRPr="005A2D51" w:rsidRDefault="00ED5B76" w:rsidP="00330ABD">
            <w:pPr>
              <w:pStyle w:val="TableParagraph"/>
              <w:spacing w:line="242" w:lineRule="auto"/>
              <w:ind w:left="57" w:right="90"/>
              <w:rPr>
                <w:rFonts w:ascii="Aptos" w:hAnsi="Aptos"/>
                <w:sz w:val="24"/>
                <w:szCs w:val="24"/>
              </w:rPr>
            </w:pPr>
            <w:r w:rsidRPr="005A2D51">
              <w:rPr>
                <w:rFonts w:ascii="Aptos" w:hAnsi="Aptos"/>
                <w:sz w:val="24"/>
                <w:szCs w:val="24"/>
              </w:rPr>
              <w:t xml:space="preserve">Contact </w:t>
            </w:r>
            <w:hyperlink r:id="rId13" w:history="1">
              <w:r w:rsidRPr="005A2D51">
                <w:rPr>
                  <w:rStyle w:val="Hyperlink"/>
                  <w:rFonts w:ascii="Aptos" w:hAnsi="Aptos"/>
                  <w:sz w:val="24"/>
                  <w:szCs w:val="24"/>
                </w:rPr>
                <w:t>parksvolunteers@bristol.gov.uk</w:t>
              </w:r>
            </w:hyperlink>
            <w:r w:rsidRPr="005A2D51">
              <w:rPr>
                <w:rFonts w:ascii="Aptos" w:hAnsi="Aptos"/>
                <w:sz w:val="24"/>
                <w:szCs w:val="24"/>
              </w:rPr>
              <w:t xml:space="preserve"> for guidance</w:t>
            </w:r>
            <w:r w:rsidR="002B5F68" w:rsidRPr="005A2D51">
              <w:rPr>
                <w:rFonts w:ascii="Aptos" w:hAnsi="Aptos"/>
                <w:sz w:val="24"/>
                <w:szCs w:val="24"/>
              </w:rPr>
              <w:t>.</w:t>
            </w:r>
            <w:r w:rsidR="001B12F1" w:rsidRPr="005A2D51">
              <w:rPr>
                <w:rFonts w:ascii="Aptos" w:hAnsi="Aptos"/>
                <w:sz w:val="24"/>
                <w:szCs w:val="24"/>
              </w:rPr>
              <w:t xml:space="preserve"> U</w:t>
            </w:r>
            <w:r w:rsidR="00384D33" w:rsidRPr="005A2D51">
              <w:rPr>
                <w:rFonts w:ascii="Aptos" w:hAnsi="Aptos"/>
                <w:sz w:val="24"/>
                <w:szCs w:val="24"/>
              </w:rPr>
              <w:t xml:space="preserve">sing ladders </w:t>
            </w:r>
            <w:r w:rsidR="00330ABD" w:rsidRPr="005A2D51">
              <w:rPr>
                <w:rFonts w:ascii="Aptos" w:hAnsi="Aptos"/>
                <w:sz w:val="24"/>
                <w:szCs w:val="24"/>
              </w:rPr>
              <w:t>is</w:t>
            </w:r>
            <w:r w:rsidR="0050326B" w:rsidRPr="005A2D51">
              <w:rPr>
                <w:rFonts w:ascii="Aptos" w:hAnsi="Aptos"/>
                <w:sz w:val="24"/>
                <w:szCs w:val="24"/>
              </w:rPr>
              <w:t xml:space="preserve"> </w:t>
            </w:r>
            <w:r w:rsidR="00D97641" w:rsidRPr="005A2D51">
              <w:rPr>
                <w:rFonts w:ascii="Aptos" w:hAnsi="Aptos"/>
                <w:sz w:val="24"/>
                <w:szCs w:val="24"/>
              </w:rPr>
              <w:t xml:space="preserve">not a supported </w:t>
            </w:r>
            <w:r w:rsidR="00330ABD" w:rsidRPr="005A2D51">
              <w:rPr>
                <w:rFonts w:ascii="Aptos" w:hAnsi="Aptos"/>
                <w:sz w:val="24"/>
                <w:szCs w:val="24"/>
              </w:rPr>
              <w:t>volunteer activity.</w:t>
            </w:r>
            <w:r w:rsidR="00BF6CEE" w:rsidRPr="005A2D51">
              <w:rPr>
                <w:rFonts w:ascii="Aptos" w:hAnsi="Aptos"/>
                <w:sz w:val="24"/>
                <w:szCs w:val="24"/>
              </w:rPr>
              <w:t xml:space="preserve"> </w:t>
            </w:r>
          </w:p>
        </w:tc>
      </w:tr>
    </w:tbl>
    <w:p w14:paraId="49759B1E" w14:textId="77777777" w:rsidR="0005302D" w:rsidRDefault="0005302D"/>
    <w:sectPr w:rsidR="0005302D">
      <w:pgSz w:w="11910" w:h="16840"/>
      <w:pgMar w:top="220" w:right="520" w:bottom="940" w:left="500" w:header="0" w:footer="7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D551B9" w14:textId="77777777" w:rsidR="00A22048" w:rsidRDefault="00A22048">
      <w:r>
        <w:separator/>
      </w:r>
    </w:p>
  </w:endnote>
  <w:endnote w:type="continuationSeparator" w:id="0">
    <w:p w14:paraId="66A303A8" w14:textId="77777777" w:rsidR="00A22048" w:rsidRDefault="00A22048">
      <w:r>
        <w:continuationSeparator/>
      </w:r>
    </w:p>
  </w:endnote>
  <w:endnote w:type="continuationNotice" w:id="1">
    <w:p w14:paraId="497B6128" w14:textId="77777777" w:rsidR="00A22048" w:rsidRDefault="00A220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93E67" w14:textId="77777777" w:rsidR="00AB51A4" w:rsidRDefault="0005302D">
    <w:pPr>
      <w:pStyle w:val="BodyText"/>
      <w:spacing w:line="14" w:lineRule="auto"/>
      <w:rPr>
        <w:sz w:val="20"/>
      </w:rPr>
    </w:pPr>
    <w:r>
      <w:rPr>
        <w:noProof/>
      </w:rPr>
      <mc:AlternateContent>
        <mc:Choice Requires="wps">
          <w:drawing>
            <wp:anchor distT="0" distB="0" distL="0" distR="0" simplePos="0" relativeHeight="251658240" behindDoc="1" locked="0" layoutInCell="1" allowOverlap="1" wp14:anchorId="48B70FB0" wp14:editId="60185A6C">
              <wp:simplePos x="0" y="0"/>
              <wp:positionH relativeFrom="page">
                <wp:posOffset>3706593</wp:posOffset>
              </wp:positionH>
              <wp:positionV relativeFrom="page">
                <wp:posOffset>10074706</wp:posOffset>
              </wp:positionV>
              <wp:extent cx="186690" cy="22352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690" cy="223520"/>
                      </a:xfrm>
                      <a:prstGeom prst="rect">
                        <a:avLst/>
                      </a:prstGeom>
                    </wps:spPr>
                    <wps:txbx>
                      <w:txbxContent>
                        <w:p w14:paraId="385715AA" w14:textId="77777777" w:rsidR="00AB51A4" w:rsidRDefault="0005302D">
                          <w:pPr>
                            <w:spacing w:line="319" w:lineRule="exact"/>
                            <w:ind w:left="60"/>
                            <w:rPr>
                              <w:sz w:val="28"/>
                            </w:rPr>
                          </w:pPr>
                          <w:r>
                            <w:rPr>
                              <w:color w:val="518A4D"/>
                              <w:spacing w:val="-10"/>
                              <w:sz w:val="28"/>
                            </w:rPr>
                            <w:fldChar w:fldCharType="begin"/>
                          </w:r>
                          <w:r>
                            <w:rPr>
                              <w:color w:val="518A4D"/>
                              <w:spacing w:val="-10"/>
                              <w:sz w:val="28"/>
                            </w:rPr>
                            <w:instrText xml:space="preserve"> PAGE </w:instrText>
                          </w:r>
                          <w:r>
                            <w:rPr>
                              <w:color w:val="518A4D"/>
                              <w:spacing w:val="-10"/>
                              <w:sz w:val="28"/>
                            </w:rPr>
                            <w:fldChar w:fldCharType="separate"/>
                          </w:r>
                          <w:r>
                            <w:rPr>
                              <w:color w:val="518A4D"/>
                              <w:spacing w:val="-10"/>
                              <w:sz w:val="28"/>
                            </w:rPr>
                            <w:t>1</w:t>
                          </w:r>
                          <w:r>
                            <w:rPr>
                              <w:color w:val="518A4D"/>
                              <w:spacing w:val="-10"/>
                              <w:sz w:val="28"/>
                            </w:rPr>
                            <w:fldChar w:fldCharType="end"/>
                          </w:r>
                        </w:p>
                      </w:txbxContent>
                    </wps:txbx>
                    <wps:bodyPr wrap="square" lIns="0" tIns="0" rIns="0" bIns="0" rtlCol="0">
                      <a:noAutofit/>
                    </wps:bodyPr>
                  </wps:wsp>
                </a:graphicData>
              </a:graphic>
            </wp:anchor>
          </w:drawing>
        </mc:Choice>
        <mc:Fallback>
          <w:pict>
            <v:shapetype w14:anchorId="48B70FB0" id="_x0000_t202" coordsize="21600,21600" o:spt="202" path="m,l,21600r21600,l21600,xe">
              <v:stroke joinstyle="miter"/>
              <v:path gradientshapeok="t" o:connecttype="rect"/>
            </v:shapetype>
            <v:shape id="Text Box 1" o:spid="_x0000_s1026" type="#_x0000_t202" style="position:absolute;margin-left:291.85pt;margin-top:793.3pt;width:14.7pt;height:17.6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" filled="f" stroked="f">
              <v:textbox inset="0,0,0,0">
                <w:txbxContent>
                  <w:p w14:paraId="385715AA" w14:textId="77777777" w:rsidR="00AB51A4" w:rsidRDefault="0005302D">
                    <w:pPr>
                      <w:spacing w:line="319" w:lineRule="exact"/>
                      <w:ind w:left="60"/>
                      <w:rPr>
                        <w:sz w:val="28"/>
                      </w:rPr>
                    </w:pPr>
                    <w:r>
                      <w:rPr>
                        <w:color w:val="518A4D"/>
                        <w:spacing w:val="-10"/>
                        <w:sz w:val="28"/>
                      </w:rPr>
                      <w:fldChar w:fldCharType="begin"/>
                    </w:r>
                    <w:r>
                      <w:rPr>
                        <w:color w:val="518A4D"/>
                        <w:spacing w:val="-10"/>
                        <w:sz w:val="28"/>
                      </w:rPr>
                      <w:instrText xml:space="preserve"> PAGE </w:instrText>
                    </w:r>
                    <w:r>
                      <w:rPr>
                        <w:color w:val="518A4D"/>
                        <w:spacing w:val="-10"/>
                        <w:sz w:val="28"/>
                      </w:rPr>
                      <w:fldChar w:fldCharType="separate"/>
                    </w:r>
                    <w:r>
                      <w:rPr>
                        <w:color w:val="518A4D"/>
                        <w:spacing w:val="-10"/>
                        <w:sz w:val="28"/>
                      </w:rPr>
                      <w:t>1</w:t>
                    </w:r>
                    <w:r>
                      <w:rPr>
                        <w:color w:val="518A4D"/>
                        <w:spacing w:val="-10"/>
                        <w:sz w:val="2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8C42AE" w14:textId="77777777" w:rsidR="00A22048" w:rsidRDefault="00A22048">
      <w:r>
        <w:separator/>
      </w:r>
    </w:p>
  </w:footnote>
  <w:footnote w:type="continuationSeparator" w:id="0">
    <w:p w14:paraId="142FDDF4" w14:textId="77777777" w:rsidR="00A22048" w:rsidRDefault="00A22048">
      <w:r>
        <w:continuationSeparator/>
      </w:r>
    </w:p>
  </w:footnote>
  <w:footnote w:type="continuationNotice" w:id="1">
    <w:p w14:paraId="62981DDB" w14:textId="77777777" w:rsidR="00A22048" w:rsidRDefault="00A22048"/>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74929"/>
    <w:multiLevelType w:val="hybridMultilevel"/>
    <w:tmpl w:val="BBD6B8CA"/>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1" w15:restartNumberingAfterBreak="0">
    <w:nsid w:val="317A5FFD"/>
    <w:multiLevelType w:val="hybridMultilevel"/>
    <w:tmpl w:val="794AAA48"/>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2" w15:restartNumberingAfterBreak="0">
    <w:nsid w:val="346B3634"/>
    <w:multiLevelType w:val="hybridMultilevel"/>
    <w:tmpl w:val="545CC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3BE095C"/>
    <w:multiLevelType w:val="hybridMultilevel"/>
    <w:tmpl w:val="6E46DDAE"/>
    <w:lvl w:ilvl="0" w:tplc="08090001">
      <w:start w:val="1"/>
      <w:numFmt w:val="bullet"/>
      <w:lvlText w:val=""/>
      <w:lvlJc w:val="left"/>
      <w:pPr>
        <w:ind w:left="714" w:hanging="360"/>
      </w:pPr>
      <w:rPr>
        <w:rFonts w:ascii="Symbol" w:hAnsi="Symbol" w:hint="default"/>
      </w:rPr>
    </w:lvl>
    <w:lvl w:ilvl="1" w:tplc="08090003" w:tentative="1">
      <w:start w:val="1"/>
      <w:numFmt w:val="bullet"/>
      <w:lvlText w:val="o"/>
      <w:lvlJc w:val="left"/>
      <w:pPr>
        <w:ind w:left="1434" w:hanging="360"/>
      </w:pPr>
      <w:rPr>
        <w:rFonts w:ascii="Courier New" w:hAnsi="Courier New" w:cs="Courier New" w:hint="default"/>
      </w:rPr>
    </w:lvl>
    <w:lvl w:ilvl="2" w:tplc="08090005" w:tentative="1">
      <w:start w:val="1"/>
      <w:numFmt w:val="bullet"/>
      <w:lvlText w:val=""/>
      <w:lvlJc w:val="left"/>
      <w:pPr>
        <w:ind w:left="2154" w:hanging="360"/>
      </w:pPr>
      <w:rPr>
        <w:rFonts w:ascii="Wingdings" w:hAnsi="Wingdings" w:hint="default"/>
      </w:rPr>
    </w:lvl>
    <w:lvl w:ilvl="3" w:tplc="08090001" w:tentative="1">
      <w:start w:val="1"/>
      <w:numFmt w:val="bullet"/>
      <w:lvlText w:val=""/>
      <w:lvlJc w:val="left"/>
      <w:pPr>
        <w:ind w:left="2874" w:hanging="360"/>
      </w:pPr>
      <w:rPr>
        <w:rFonts w:ascii="Symbol" w:hAnsi="Symbol" w:hint="default"/>
      </w:rPr>
    </w:lvl>
    <w:lvl w:ilvl="4" w:tplc="08090003" w:tentative="1">
      <w:start w:val="1"/>
      <w:numFmt w:val="bullet"/>
      <w:lvlText w:val="o"/>
      <w:lvlJc w:val="left"/>
      <w:pPr>
        <w:ind w:left="3594" w:hanging="360"/>
      </w:pPr>
      <w:rPr>
        <w:rFonts w:ascii="Courier New" w:hAnsi="Courier New" w:cs="Courier New" w:hint="default"/>
      </w:rPr>
    </w:lvl>
    <w:lvl w:ilvl="5" w:tplc="08090005" w:tentative="1">
      <w:start w:val="1"/>
      <w:numFmt w:val="bullet"/>
      <w:lvlText w:val=""/>
      <w:lvlJc w:val="left"/>
      <w:pPr>
        <w:ind w:left="4314" w:hanging="360"/>
      </w:pPr>
      <w:rPr>
        <w:rFonts w:ascii="Wingdings" w:hAnsi="Wingdings" w:hint="default"/>
      </w:rPr>
    </w:lvl>
    <w:lvl w:ilvl="6" w:tplc="08090001" w:tentative="1">
      <w:start w:val="1"/>
      <w:numFmt w:val="bullet"/>
      <w:lvlText w:val=""/>
      <w:lvlJc w:val="left"/>
      <w:pPr>
        <w:ind w:left="5034" w:hanging="360"/>
      </w:pPr>
      <w:rPr>
        <w:rFonts w:ascii="Symbol" w:hAnsi="Symbol" w:hint="default"/>
      </w:rPr>
    </w:lvl>
    <w:lvl w:ilvl="7" w:tplc="08090003" w:tentative="1">
      <w:start w:val="1"/>
      <w:numFmt w:val="bullet"/>
      <w:lvlText w:val="o"/>
      <w:lvlJc w:val="left"/>
      <w:pPr>
        <w:ind w:left="5754" w:hanging="360"/>
      </w:pPr>
      <w:rPr>
        <w:rFonts w:ascii="Courier New" w:hAnsi="Courier New" w:cs="Courier New" w:hint="default"/>
      </w:rPr>
    </w:lvl>
    <w:lvl w:ilvl="8" w:tplc="08090005" w:tentative="1">
      <w:start w:val="1"/>
      <w:numFmt w:val="bullet"/>
      <w:lvlText w:val=""/>
      <w:lvlJc w:val="left"/>
      <w:pPr>
        <w:ind w:left="6474" w:hanging="360"/>
      </w:pPr>
      <w:rPr>
        <w:rFonts w:ascii="Wingdings" w:hAnsi="Wingdings" w:hint="default"/>
      </w:rPr>
    </w:lvl>
  </w:abstractNum>
  <w:abstractNum w:abstractNumId="4" w15:restartNumberingAfterBreak="0">
    <w:nsid w:val="7F664F67"/>
    <w:multiLevelType w:val="hybridMultilevel"/>
    <w:tmpl w:val="E54A0DC0"/>
    <w:lvl w:ilvl="0" w:tplc="FA3C7234">
      <w:numFmt w:val="bullet"/>
      <w:lvlText w:val="•"/>
      <w:lvlJc w:val="left"/>
      <w:pPr>
        <w:ind w:left="565" w:hanging="215"/>
      </w:pPr>
      <w:rPr>
        <w:rFonts w:ascii="Arial" w:eastAsia="Arial" w:hAnsi="Arial" w:cs="Arial" w:hint="default"/>
        <w:b w:val="0"/>
        <w:bCs w:val="0"/>
        <w:i w:val="0"/>
        <w:iCs w:val="0"/>
        <w:color w:val="7AA83A"/>
        <w:spacing w:val="0"/>
        <w:w w:val="225"/>
        <w:sz w:val="20"/>
        <w:szCs w:val="20"/>
        <w:lang w:val="en-US" w:eastAsia="en-US" w:bidi="ar-SA"/>
      </w:rPr>
    </w:lvl>
    <w:lvl w:ilvl="1" w:tplc="99F2456A">
      <w:numFmt w:val="bullet"/>
      <w:lvlText w:val="•"/>
      <w:lvlJc w:val="left"/>
      <w:pPr>
        <w:ind w:left="1036" w:hanging="215"/>
      </w:pPr>
      <w:rPr>
        <w:rFonts w:hint="default"/>
        <w:lang w:val="en-US" w:eastAsia="en-US" w:bidi="ar-SA"/>
      </w:rPr>
    </w:lvl>
    <w:lvl w:ilvl="2" w:tplc="5C08FB38">
      <w:numFmt w:val="bullet"/>
      <w:lvlText w:val="•"/>
      <w:lvlJc w:val="left"/>
      <w:pPr>
        <w:ind w:left="1513" w:hanging="215"/>
      </w:pPr>
      <w:rPr>
        <w:rFonts w:hint="default"/>
        <w:lang w:val="en-US" w:eastAsia="en-US" w:bidi="ar-SA"/>
      </w:rPr>
    </w:lvl>
    <w:lvl w:ilvl="3" w:tplc="371A70EA">
      <w:numFmt w:val="bullet"/>
      <w:lvlText w:val="•"/>
      <w:lvlJc w:val="left"/>
      <w:pPr>
        <w:ind w:left="1989" w:hanging="215"/>
      </w:pPr>
      <w:rPr>
        <w:rFonts w:hint="default"/>
        <w:lang w:val="en-US" w:eastAsia="en-US" w:bidi="ar-SA"/>
      </w:rPr>
    </w:lvl>
    <w:lvl w:ilvl="4" w:tplc="1E3C4B5E">
      <w:numFmt w:val="bullet"/>
      <w:lvlText w:val="•"/>
      <w:lvlJc w:val="left"/>
      <w:pPr>
        <w:ind w:left="2466" w:hanging="215"/>
      </w:pPr>
      <w:rPr>
        <w:rFonts w:hint="default"/>
        <w:lang w:val="en-US" w:eastAsia="en-US" w:bidi="ar-SA"/>
      </w:rPr>
    </w:lvl>
    <w:lvl w:ilvl="5" w:tplc="CBB8F420">
      <w:numFmt w:val="bullet"/>
      <w:lvlText w:val="•"/>
      <w:lvlJc w:val="left"/>
      <w:pPr>
        <w:ind w:left="2943" w:hanging="215"/>
      </w:pPr>
      <w:rPr>
        <w:rFonts w:hint="default"/>
        <w:lang w:val="en-US" w:eastAsia="en-US" w:bidi="ar-SA"/>
      </w:rPr>
    </w:lvl>
    <w:lvl w:ilvl="6" w:tplc="FD3EF2B4">
      <w:numFmt w:val="bullet"/>
      <w:lvlText w:val="•"/>
      <w:lvlJc w:val="left"/>
      <w:pPr>
        <w:ind w:left="3419" w:hanging="215"/>
      </w:pPr>
      <w:rPr>
        <w:rFonts w:hint="default"/>
        <w:lang w:val="en-US" w:eastAsia="en-US" w:bidi="ar-SA"/>
      </w:rPr>
    </w:lvl>
    <w:lvl w:ilvl="7" w:tplc="90CC6DC8">
      <w:numFmt w:val="bullet"/>
      <w:lvlText w:val="•"/>
      <w:lvlJc w:val="left"/>
      <w:pPr>
        <w:ind w:left="3896" w:hanging="215"/>
      </w:pPr>
      <w:rPr>
        <w:rFonts w:hint="default"/>
        <w:lang w:val="en-US" w:eastAsia="en-US" w:bidi="ar-SA"/>
      </w:rPr>
    </w:lvl>
    <w:lvl w:ilvl="8" w:tplc="158614F6">
      <w:numFmt w:val="bullet"/>
      <w:lvlText w:val="•"/>
      <w:lvlJc w:val="left"/>
      <w:pPr>
        <w:ind w:left="4373" w:hanging="215"/>
      </w:pPr>
      <w:rPr>
        <w:rFonts w:hint="default"/>
        <w:lang w:val="en-US" w:eastAsia="en-US" w:bidi="ar-SA"/>
      </w:rPr>
    </w:lvl>
  </w:abstractNum>
  <w:num w:numId="1" w16cid:durableId="1111054529">
    <w:abstractNumId w:val="4"/>
  </w:num>
  <w:num w:numId="2" w16cid:durableId="1480538490">
    <w:abstractNumId w:val="1"/>
  </w:num>
  <w:num w:numId="3" w16cid:durableId="1484813806">
    <w:abstractNumId w:val="3"/>
  </w:num>
  <w:num w:numId="4" w16cid:durableId="1721709417">
    <w:abstractNumId w:val="0"/>
  </w:num>
  <w:num w:numId="5" w16cid:durableId="4279699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1A4"/>
    <w:rsid w:val="00027F26"/>
    <w:rsid w:val="00043709"/>
    <w:rsid w:val="0005302D"/>
    <w:rsid w:val="000713B6"/>
    <w:rsid w:val="00077182"/>
    <w:rsid w:val="00091542"/>
    <w:rsid w:val="000936D6"/>
    <w:rsid w:val="000A7DA2"/>
    <w:rsid w:val="000C141E"/>
    <w:rsid w:val="000C1643"/>
    <w:rsid w:val="000D009A"/>
    <w:rsid w:val="000D46A3"/>
    <w:rsid w:val="000E7623"/>
    <w:rsid w:val="000E7916"/>
    <w:rsid w:val="00116FFD"/>
    <w:rsid w:val="00117CA9"/>
    <w:rsid w:val="00117FC5"/>
    <w:rsid w:val="0015458C"/>
    <w:rsid w:val="00184569"/>
    <w:rsid w:val="001B12F1"/>
    <w:rsid w:val="001D6B86"/>
    <w:rsid w:val="001D78D6"/>
    <w:rsid w:val="001E035C"/>
    <w:rsid w:val="00204F8A"/>
    <w:rsid w:val="00212C9C"/>
    <w:rsid w:val="0021340F"/>
    <w:rsid w:val="002143F0"/>
    <w:rsid w:val="00235E03"/>
    <w:rsid w:val="00236EF7"/>
    <w:rsid w:val="00256996"/>
    <w:rsid w:val="00261CDE"/>
    <w:rsid w:val="002A0600"/>
    <w:rsid w:val="002A43D3"/>
    <w:rsid w:val="002B5F68"/>
    <w:rsid w:val="002D15E7"/>
    <w:rsid w:val="002D2617"/>
    <w:rsid w:val="002D28EA"/>
    <w:rsid w:val="002E3F9E"/>
    <w:rsid w:val="002F21E9"/>
    <w:rsid w:val="003154A9"/>
    <w:rsid w:val="00330ABD"/>
    <w:rsid w:val="003358C0"/>
    <w:rsid w:val="0035469F"/>
    <w:rsid w:val="00360017"/>
    <w:rsid w:val="0037224A"/>
    <w:rsid w:val="00384D33"/>
    <w:rsid w:val="0038652B"/>
    <w:rsid w:val="003D2552"/>
    <w:rsid w:val="003D40C2"/>
    <w:rsid w:val="003D50D6"/>
    <w:rsid w:val="003E0FAB"/>
    <w:rsid w:val="003E6C87"/>
    <w:rsid w:val="003F32B7"/>
    <w:rsid w:val="003F397A"/>
    <w:rsid w:val="003F49FA"/>
    <w:rsid w:val="00400958"/>
    <w:rsid w:val="00405487"/>
    <w:rsid w:val="00416602"/>
    <w:rsid w:val="0042435E"/>
    <w:rsid w:val="00442390"/>
    <w:rsid w:val="00473134"/>
    <w:rsid w:val="0048056F"/>
    <w:rsid w:val="004A1B06"/>
    <w:rsid w:val="004A1CDC"/>
    <w:rsid w:val="004B2118"/>
    <w:rsid w:val="004C7754"/>
    <w:rsid w:val="004D6526"/>
    <w:rsid w:val="0050326B"/>
    <w:rsid w:val="00511157"/>
    <w:rsid w:val="0052325E"/>
    <w:rsid w:val="00533235"/>
    <w:rsid w:val="005454E2"/>
    <w:rsid w:val="00551B9C"/>
    <w:rsid w:val="00552D0D"/>
    <w:rsid w:val="005836B4"/>
    <w:rsid w:val="005A2D51"/>
    <w:rsid w:val="005D3CC8"/>
    <w:rsid w:val="005F5710"/>
    <w:rsid w:val="00605D40"/>
    <w:rsid w:val="00610FFA"/>
    <w:rsid w:val="0061356F"/>
    <w:rsid w:val="00624236"/>
    <w:rsid w:val="006304CA"/>
    <w:rsid w:val="00634296"/>
    <w:rsid w:val="00636077"/>
    <w:rsid w:val="0065334F"/>
    <w:rsid w:val="00670D1C"/>
    <w:rsid w:val="00692BD0"/>
    <w:rsid w:val="006B09D8"/>
    <w:rsid w:val="006B2497"/>
    <w:rsid w:val="006B34D4"/>
    <w:rsid w:val="006C2337"/>
    <w:rsid w:val="006D61F2"/>
    <w:rsid w:val="0070586A"/>
    <w:rsid w:val="00707C19"/>
    <w:rsid w:val="007120F6"/>
    <w:rsid w:val="00714F32"/>
    <w:rsid w:val="007322B8"/>
    <w:rsid w:val="00734558"/>
    <w:rsid w:val="00737AD8"/>
    <w:rsid w:val="0074023F"/>
    <w:rsid w:val="007479C8"/>
    <w:rsid w:val="00752ADB"/>
    <w:rsid w:val="007533C0"/>
    <w:rsid w:val="00754970"/>
    <w:rsid w:val="00762C56"/>
    <w:rsid w:val="007646E6"/>
    <w:rsid w:val="00771EB8"/>
    <w:rsid w:val="00790F0A"/>
    <w:rsid w:val="00794583"/>
    <w:rsid w:val="007A0B92"/>
    <w:rsid w:val="007D294C"/>
    <w:rsid w:val="007E72FA"/>
    <w:rsid w:val="007E7D47"/>
    <w:rsid w:val="007F18AA"/>
    <w:rsid w:val="007F4C99"/>
    <w:rsid w:val="00831194"/>
    <w:rsid w:val="008456EC"/>
    <w:rsid w:val="008500AD"/>
    <w:rsid w:val="0085391D"/>
    <w:rsid w:val="0086352B"/>
    <w:rsid w:val="0086757F"/>
    <w:rsid w:val="00884086"/>
    <w:rsid w:val="008D16FE"/>
    <w:rsid w:val="008F2A14"/>
    <w:rsid w:val="008F35FE"/>
    <w:rsid w:val="008F4E80"/>
    <w:rsid w:val="008F724B"/>
    <w:rsid w:val="00916EA9"/>
    <w:rsid w:val="00920BC5"/>
    <w:rsid w:val="00922039"/>
    <w:rsid w:val="00925308"/>
    <w:rsid w:val="00951512"/>
    <w:rsid w:val="00983C3C"/>
    <w:rsid w:val="009A431B"/>
    <w:rsid w:val="009B2F7B"/>
    <w:rsid w:val="009C0315"/>
    <w:rsid w:val="009C1DFA"/>
    <w:rsid w:val="009D033F"/>
    <w:rsid w:val="009D2F6C"/>
    <w:rsid w:val="009E11AD"/>
    <w:rsid w:val="009E7B29"/>
    <w:rsid w:val="009F4E68"/>
    <w:rsid w:val="00A00F54"/>
    <w:rsid w:val="00A12984"/>
    <w:rsid w:val="00A1313E"/>
    <w:rsid w:val="00A22048"/>
    <w:rsid w:val="00A3652C"/>
    <w:rsid w:val="00A6200A"/>
    <w:rsid w:val="00A63646"/>
    <w:rsid w:val="00A75699"/>
    <w:rsid w:val="00A80433"/>
    <w:rsid w:val="00AB51A4"/>
    <w:rsid w:val="00AB6DD5"/>
    <w:rsid w:val="00AD1F8D"/>
    <w:rsid w:val="00AF7225"/>
    <w:rsid w:val="00B07B15"/>
    <w:rsid w:val="00B568DE"/>
    <w:rsid w:val="00B6230A"/>
    <w:rsid w:val="00B707E7"/>
    <w:rsid w:val="00B72A8B"/>
    <w:rsid w:val="00B77107"/>
    <w:rsid w:val="00B853D7"/>
    <w:rsid w:val="00B9444B"/>
    <w:rsid w:val="00BB4E4B"/>
    <w:rsid w:val="00BD5271"/>
    <w:rsid w:val="00BD739B"/>
    <w:rsid w:val="00BF1FBA"/>
    <w:rsid w:val="00BF6CEE"/>
    <w:rsid w:val="00C04C67"/>
    <w:rsid w:val="00C11B6F"/>
    <w:rsid w:val="00C15077"/>
    <w:rsid w:val="00C27041"/>
    <w:rsid w:val="00C3135B"/>
    <w:rsid w:val="00C41144"/>
    <w:rsid w:val="00C674B5"/>
    <w:rsid w:val="00C72AB0"/>
    <w:rsid w:val="00C74A4E"/>
    <w:rsid w:val="00CC194F"/>
    <w:rsid w:val="00CC54C4"/>
    <w:rsid w:val="00CD41F2"/>
    <w:rsid w:val="00D01CEE"/>
    <w:rsid w:val="00D0585E"/>
    <w:rsid w:val="00D21AD2"/>
    <w:rsid w:val="00D220F3"/>
    <w:rsid w:val="00D31B5F"/>
    <w:rsid w:val="00D45738"/>
    <w:rsid w:val="00D472F9"/>
    <w:rsid w:val="00D476C0"/>
    <w:rsid w:val="00D47E5D"/>
    <w:rsid w:val="00D55697"/>
    <w:rsid w:val="00D66AAB"/>
    <w:rsid w:val="00D85F36"/>
    <w:rsid w:val="00D97641"/>
    <w:rsid w:val="00DB6CDA"/>
    <w:rsid w:val="00DC3DC5"/>
    <w:rsid w:val="00DC7535"/>
    <w:rsid w:val="00DD5E69"/>
    <w:rsid w:val="00DF273A"/>
    <w:rsid w:val="00DF62FF"/>
    <w:rsid w:val="00DF720F"/>
    <w:rsid w:val="00E02F4F"/>
    <w:rsid w:val="00E06CBA"/>
    <w:rsid w:val="00E2370C"/>
    <w:rsid w:val="00E33012"/>
    <w:rsid w:val="00E43B3A"/>
    <w:rsid w:val="00E4489B"/>
    <w:rsid w:val="00E536C3"/>
    <w:rsid w:val="00E73A0A"/>
    <w:rsid w:val="00E773FD"/>
    <w:rsid w:val="00E86597"/>
    <w:rsid w:val="00EC4EF5"/>
    <w:rsid w:val="00ED5B76"/>
    <w:rsid w:val="00EF203E"/>
    <w:rsid w:val="00EF3813"/>
    <w:rsid w:val="00F436C3"/>
    <w:rsid w:val="00F50E72"/>
    <w:rsid w:val="00F62ED4"/>
    <w:rsid w:val="00F90470"/>
    <w:rsid w:val="00FA270C"/>
    <w:rsid w:val="00FB65A0"/>
    <w:rsid w:val="00FC034A"/>
    <w:rsid w:val="012C8D8C"/>
    <w:rsid w:val="0423F763"/>
    <w:rsid w:val="05C02F76"/>
    <w:rsid w:val="05D7EB3B"/>
    <w:rsid w:val="05DDBD39"/>
    <w:rsid w:val="0612141C"/>
    <w:rsid w:val="065C1002"/>
    <w:rsid w:val="073E536C"/>
    <w:rsid w:val="089C6387"/>
    <w:rsid w:val="08B0F56F"/>
    <w:rsid w:val="09424484"/>
    <w:rsid w:val="0A2E8AA8"/>
    <w:rsid w:val="0A338D02"/>
    <w:rsid w:val="0A86A3DD"/>
    <w:rsid w:val="0B5B60EE"/>
    <w:rsid w:val="0B5E3256"/>
    <w:rsid w:val="0D94FF6D"/>
    <w:rsid w:val="0DB42C2E"/>
    <w:rsid w:val="0E0D0DA5"/>
    <w:rsid w:val="0EF67395"/>
    <w:rsid w:val="0F8EAEA8"/>
    <w:rsid w:val="11B4BA43"/>
    <w:rsid w:val="11F6C99D"/>
    <w:rsid w:val="13B391BE"/>
    <w:rsid w:val="14152D2D"/>
    <w:rsid w:val="162E0D5E"/>
    <w:rsid w:val="1716EB99"/>
    <w:rsid w:val="17BF268C"/>
    <w:rsid w:val="182DD4D6"/>
    <w:rsid w:val="18569D17"/>
    <w:rsid w:val="1864B312"/>
    <w:rsid w:val="18653184"/>
    <w:rsid w:val="191F9F8D"/>
    <w:rsid w:val="1A9FD0B5"/>
    <w:rsid w:val="1B89C343"/>
    <w:rsid w:val="1BE9F35B"/>
    <w:rsid w:val="1C343F9B"/>
    <w:rsid w:val="1CDF8FC6"/>
    <w:rsid w:val="1D3635EE"/>
    <w:rsid w:val="1DECA7AF"/>
    <w:rsid w:val="1F4CC225"/>
    <w:rsid w:val="2092F9E9"/>
    <w:rsid w:val="20CF7BD9"/>
    <w:rsid w:val="21C512CF"/>
    <w:rsid w:val="22044B5F"/>
    <w:rsid w:val="23952A44"/>
    <w:rsid w:val="23F51A5A"/>
    <w:rsid w:val="24F4E4DE"/>
    <w:rsid w:val="26DCC8CC"/>
    <w:rsid w:val="27AC41DC"/>
    <w:rsid w:val="28580E6A"/>
    <w:rsid w:val="28D04C3A"/>
    <w:rsid w:val="2C3DA930"/>
    <w:rsid w:val="2E3E0D5A"/>
    <w:rsid w:val="2EF5F9E9"/>
    <w:rsid w:val="2F0984D8"/>
    <w:rsid w:val="2F2310C4"/>
    <w:rsid w:val="31046CDF"/>
    <w:rsid w:val="32247E0B"/>
    <w:rsid w:val="35596D0D"/>
    <w:rsid w:val="38483FA8"/>
    <w:rsid w:val="38FE10E5"/>
    <w:rsid w:val="39303B80"/>
    <w:rsid w:val="3A59EE1B"/>
    <w:rsid w:val="3BD212F3"/>
    <w:rsid w:val="3BFE6AF6"/>
    <w:rsid w:val="3C6D30DA"/>
    <w:rsid w:val="3EAA565A"/>
    <w:rsid w:val="3FF302DA"/>
    <w:rsid w:val="416943D8"/>
    <w:rsid w:val="43151DAB"/>
    <w:rsid w:val="440B267E"/>
    <w:rsid w:val="46B3CFE0"/>
    <w:rsid w:val="472D5421"/>
    <w:rsid w:val="472D99D9"/>
    <w:rsid w:val="47BF8F73"/>
    <w:rsid w:val="47C37F7A"/>
    <w:rsid w:val="48F43987"/>
    <w:rsid w:val="48F45F99"/>
    <w:rsid w:val="4C656571"/>
    <w:rsid w:val="4CA2610F"/>
    <w:rsid w:val="4D27D014"/>
    <w:rsid w:val="4DE1A9A3"/>
    <w:rsid w:val="4EE80DCD"/>
    <w:rsid w:val="519C4BF4"/>
    <w:rsid w:val="52511B60"/>
    <w:rsid w:val="527E4E46"/>
    <w:rsid w:val="559CA96A"/>
    <w:rsid w:val="559DA1BD"/>
    <w:rsid w:val="55F7D46E"/>
    <w:rsid w:val="56BA8190"/>
    <w:rsid w:val="5713F765"/>
    <w:rsid w:val="587FAD99"/>
    <w:rsid w:val="58C7C616"/>
    <w:rsid w:val="58CEE8BA"/>
    <w:rsid w:val="59D53BA7"/>
    <w:rsid w:val="5A1A905F"/>
    <w:rsid w:val="5A990FEB"/>
    <w:rsid w:val="5BD3BAD9"/>
    <w:rsid w:val="5CA5BF84"/>
    <w:rsid w:val="5CB5AD40"/>
    <w:rsid w:val="5CD3E909"/>
    <w:rsid w:val="6241FD5C"/>
    <w:rsid w:val="635B058B"/>
    <w:rsid w:val="6582D5CD"/>
    <w:rsid w:val="661F4CB8"/>
    <w:rsid w:val="68169B47"/>
    <w:rsid w:val="6892121F"/>
    <w:rsid w:val="6976FB4D"/>
    <w:rsid w:val="699596B9"/>
    <w:rsid w:val="6A8415A5"/>
    <w:rsid w:val="6AB7ED7E"/>
    <w:rsid w:val="6BB7FC84"/>
    <w:rsid w:val="6C704036"/>
    <w:rsid w:val="6DC0C991"/>
    <w:rsid w:val="6E3CAE88"/>
    <w:rsid w:val="6E89DE64"/>
    <w:rsid w:val="6F3ECA14"/>
    <w:rsid w:val="70BF52E5"/>
    <w:rsid w:val="71E7C77D"/>
    <w:rsid w:val="75C03CAF"/>
    <w:rsid w:val="797B3CB6"/>
    <w:rsid w:val="7C672591"/>
    <w:rsid w:val="7C8B43B3"/>
    <w:rsid w:val="7CAF8AB5"/>
    <w:rsid w:val="7CB75A07"/>
    <w:rsid w:val="7CCD4F71"/>
    <w:rsid w:val="7DBAEF7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0EA506"/>
  <w15:docId w15:val="{52A86FBB-AFFA-4570-A3EB-87139AE57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spacing w:after="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next w:val="Normal"/>
    <w:link w:val="Heading1Char"/>
    <w:uiPriority w:val="9"/>
    <w:qFormat/>
    <w:rsid w:val="005F5710"/>
    <w:pPr>
      <w:keepNext/>
      <w:keepLines/>
      <w:spacing w:before="240" w:after="0"/>
      <w:jc w:val="center"/>
      <w:outlineLvl w:val="0"/>
    </w:pPr>
    <w:rPr>
      <w:rFonts w:ascii="Calibri" w:eastAsiaTheme="majorEastAsia" w:hAnsi="Calibri" w:cstheme="majorBidi"/>
      <w:b/>
      <w:color w:val="365F91" w:themeColor="accent1" w:themeShade="BF"/>
      <w:sz w:val="32"/>
      <w:szCs w:val="32"/>
    </w:rPr>
  </w:style>
  <w:style w:type="paragraph" w:styleId="Heading2">
    <w:name w:val="heading 2"/>
    <w:basedOn w:val="Normal"/>
    <w:next w:val="Normal"/>
    <w:link w:val="Heading2Char"/>
    <w:uiPriority w:val="9"/>
    <w:unhideWhenUsed/>
    <w:qFormat/>
    <w:rsid w:val="008456EC"/>
    <w:pPr>
      <w:keepNext/>
      <w:keepLines/>
      <w:spacing w:before="40" w:after="0"/>
      <w:outlineLvl w:val="1"/>
    </w:pPr>
    <w:rPr>
      <w:rFonts w:ascii="Aptos" w:eastAsiaTheme="majorEastAsia" w:hAnsi="Aptos" w:cstheme="majorBidi"/>
      <w:b/>
      <w:color w:val="4F6228" w:themeColor="accent3" w:themeShade="80"/>
      <w:sz w:val="3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634296"/>
    <w:rPr>
      <w:rFonts w:ascii="Calibri" w:hAnsi="Calibri"/>
      <w:sz w:val="26"/>
      <w:szCs w:val="24"/>
    </w:rPr>
  </w:style>
  <w:style w:type="paragraph" w:styleId="ListParagraph">
    <w:name w:val="List Paragraph"/>
    <w:basedOn w:val="Normal"/>
    <w:uiPriority w:val="1"/>
    <w:qFormat/>
    <w:pPr>
      <w:spacing w:before="79"/>
      <w:ind w:left="421" w:hanging="215"/>
    </w:pPr>
  </w:style>
  <w:style w:type="paragraph" w:customStyle="1" w:styleId="TableParagraph">
    <w:name w:val="Table Paragraph"/>
    <w:basedOn w:val="Normal"/>
    <w:uiPriority w:val="1"/>
    <w:qFormat/>
    <w:pPr>
      <w:spacing w:before="32"/>
      <w:ind w:left="89"/>
    </w:pPr>
  </w:style>
  <w:style w:type="paragraph" w:styleId="Header">
    <w:name w:val="header"/>
    <w:basedOn w:val="Normal"/>
    <w:link w:val="HeaderChar"/>
    <w:uiPriority w:val="99"/>
    <w:unhideWhenUsed/>
    <w:rsid w:val="008F724B"/>
    <w:pPr>
      <w:tabs>
        <w:tab w:val="center" w:pos="4513"/>
        <w:tab w:val="right" w:pos="9026"/>
      </w:tabs>
    </w:pPr>
  </w:style>
  <w:style w:type="character" w:customStyle="1" w:styleId="HeaderChar">
    <w:name w:val="Header Char"/>
    <w:basedOn w:val="DefaultParagraphFont"/>
    <w:link w:val="Header"/>
    <w:uiPriority w:val="99"/>
    <w:rsid w:val="008F724B"/>
    <w:rPr>
      <w:rFonts w:ascii="Arial" w:eastAsia="Arial" w:hAnsi="Arial" w:cs="Arial"/>
    </w:rPr>
  </w:style>
  <w:style w:type="paragraph" w:styleId="Footer">
    <w:name w:val="footer"/>
    <w:basedOn w:val="Normal"/>
    <w:link w:val="FooterChar"/>
    <w:uiPriority w:val="99"/>
    <w:unhideWhenUsed/>
    <w:rsid w:val="008F724B"/>
    <w:pPr>
      <w:tabs>
        <w:tab w:val="center" w:pos="4513"/>
        <w:tab w:val="right" w:pos="9026"/>
      </w:tabs>
    </w:pPr>
  </w:style>
  <w:style w:type="character" w:customStyle="1" w:styleId="FooterChar">
    <w:name w:val="Footer Char"/>
    <w:basedOn w:val="DefaultParagraphFont"/>
    <w:link w:val="Footer"/>
    <w:uiPriority w:val="99"/>
    <w:rsid w:val="008F724B"/>
    <w:rPr>
      <w:rFonts w:ascii="Arial" w:eastAsia="Arial" w:hAnsi="Arial" w:cs="Arial"/>
    </w:rPr>
  </w:style>
  <w:style w:type="character" w:styleId="Hyperlink">
    <w:name w:val="Hyperlink"/>
    <w:basedOn w:val="DefaultParagraphFont"/>
    <w:uiPriority w:val="99"/>
    <w:unhideWhenUsed/>
    <w:rsid w:val="00D21AD2"/>
    <w:rPr>
      <w:color w:val="0000FF" w:themeColor="hyperlink"/>
      <w:u w:val="single"/>
    </w:rPr>
  </w:style>
  <w:style w:type="table" w:styleId="TableGrid">
    <w:name w:val="Table Grid"/>
    <w:basedOn w:val="TableNormal"/>
    <w:uiPriority w:val="59"/>
    <w:rsid w:val="00D21AD2"/>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nresolvedMention">
    <w:name w:val="Unresolved Mention"/>
    <w:basedOn w:val="DefaultParagraphFont"/>
    <w:uiPriority w:val="99"/>
    <w:semiHidden/>
    <w:unhideWhenUsed/>
    <w:rsid w:val="00ED5B76"/>
    <w:rPr>
      <w:color w:val="605E5C"/>
      <w:shd w:val="clear" w:color="auto" w:fill="E1DFDD"/>
    </w:rPr>
  </w:style>
  <w:style w:type="character" w:styleId="CommentReference">
    <w:name w:val="annotation reference"/>
    <w:basedOn w:val="DefaultParagraphFont"/>
    <w:uiPriority w:val="99"/>
    <w:semiHidden/>
    <w:unhideWhenUsed/>
    <w:rsid w:val="00B6230A"/>
    <w:rPr>
      <w:sz w:val="16"/>
      <w:szCs w:val="16"/>
    </w:rPr>
  </w:style>
  <w:style w:type="paragraph" w:styleId="CommentText">
    <w:name w:val="annotation text"/>
    <w:basedOn w:val="Normal"/>
    <w:link w:val="CommentTextChar"/>
    <w:uiPriority w:val="99"/>
    <w:unhideWhenUsed/>
    <w:rsid w:val="00B6230A"/>
    <w:rPr>
      <w:sz w:val="20"/>
      <w:szCs w:val="20"/>
    </w:rPr>
  </w:style>
  <w:style w:type="character" w:customStyle="1" w:styleId="CommentTextChar">
    <w:name w:val="Comment Text Char"/>
    <w:basedOn w:val="DefaultParagraphFont"/>
    <w:link w:val="CommentText"/>
    <w:uiPriority w:val="99"/>
    <w:rsid w:val="00B6230A"/>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B6230A"/>
    <w:rPr>
      <w:b/>
      <w:bCs/>
    </w:rPr>
  </w:style>
  <w:style w:type="character" w:customStyle="1" w:styleId="CommentSubjectChar">
    <w:name w:val="Comment Subject Char"/>
    <w:basedOn w:val="CommentTextChar"/>
    <w:link w:val="CommentSubject"/>
    <w:uiPriority w:val="99"/>
    <w:semiHidden/>
    <w:rsid w:val="00B6230A"/>
    <w:rPr>
      <w:rFonts w:ascii="Arial" w:eastAsia="Arial" w:hAnsi="Arial" w:cs="Arial"/>
      <w:b/>
      <w:bCs/>
      <w:sz w:val="20"/>
      <w:szCs w:val="20"/>
    </w:rPr>
  </w:style>
  <w:style w:type="character" w:styleId="Mention">
    <w:name w:val="Mention"/>
    <w:basedOn w:val="DefaultParagraphFont"/>
    <w:uiPriority w:val="99"/>
    <w:unhideWhenUsed/>
    <w:rsid w:val="00B6230A"/>
    <w:rPr>
      <w:color w:val="2B579A"/>
      <w:shd w:val="clear" w:color="auto" w:fill="E1DFDD"/>
    </w:rPr>
  </w:style>
  <w:style w:type="character" w:customStyle="1" w:styleId="Heading1Char">
    <w:name w:val="Heading 1 Char"/>
    <w:basedOn w:val="DefaultParagraphFont"/>
    <w:link w:val="Heading1"/>
    <w:uiPriority w:val="9"/>
    <w:rsid w:val="005F5710"/>
    <w:rPr>
      <w:rFonts w:ascii="Calibri" w:eastAsiaTheme="majorEastAsia" w:hAnsi="Calibri" w:cstheme="majorBidi"/>
      <w:b/>
      <w:color w:val="365F91" w:themeColor="accent1" w:themeShade="BF"/>
      <w:sz w:val="32"/>
      <w:szCs w:val="32"/>
    </w:rPr>
  </w:style>
  <w:style w:type="character" w:customStyle="1" w:styleId="Heading2Char">
    <w:name w:val="Heading 2 Char"/>
    <w:basedOn w:val="DefaultParagraphFont"/>
    <w:link w:val="Heading2"/>
    <w:uiPriority w:val="9"/>
    <w:rsid w:val="008456EC"/>
    <w:rPr>
      <w:rFonts w:ascii="Aptos" w:eastAsiaTheme="majorEastAsia" w:hAnsi="Aptos" w:cstheme="majorBidi"/>
      <w:b/>
      <w:color w:val="4F6228" w:themeColor="accent3" w:themeShade="80"/>
      <w:sz w:val="3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parksvolunteers@bristol.gov.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ur03.safelinks.protection.outlook.com/?url=https%3A%2F%2Fwww.edenriverstrust.org.uk%2Fwp-content%2Fuploads%2F2021%2F12%2FERT-Balsam-bashing-guide.pdf&amp;data=05%7C02%7C%7Ceb0ec45b54d148a1698e08dc9d1103d9%7C6378a7a50f214482aee0897eb7de331f%7C0%7C0%7C638557943623493359%7CUnknown%7CTWFpbGZsb3d8eyJWIjoiMC4wLjAwMDAiLCJQIjoiV2luMzIiLCJBTiI6Ik1haWwiLCJXVCI6Mn0%3D%7C0%7C%7C%7C&amp;sdata=DdMix%2FSLQnKIKvVkAe4nF3KibmLv2TK4pryYFYtKPxs%3D&amp;reserved=0" TargetMode="Externa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tentionEvent xmlns="2434519a-c793-4cdc-9713-f337e4734426" xsi:nil="true"/>
    <_Flow_SignoffStatus xmlns="673208fa-fa7e-479d-831b-b73d1c9373f9" xsi:nil="true"/>
    <RetentionStartDate xmlns="2434519a-c793-4cdc-9713-f337e4734426" xsi:nil="true"/>
    <TaxCatchAll xmlns="2434519a-c793-4cdc-9713-f337e4734426" xsi:nil="true"/>
    <lcf76f155ced4ddcb4097134ff3c332f xmlns="673208fa-fa7e-479d-831b-b73d1c9373f9">
      <Terms xmlns="http://schemas.microsoft.com/office/infopath/2007/PartnerControls"/>
    </lcf76f155ced4ddcb4097134ff3c332f>
    <SharedWithUsers xmlns="2434519a-c793-4cdc-9713-f337e4734426">
      <UserInfo>
        <DisplayName/>
        <AccountId xsi:nil="true"/>
        <AccountType/>
      </UserInfo>
    </SharedWithUsers>
    <MediaLengthInSeconds xmlns="673208fa-fa7e-479d-831b-b73d1c9373f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9AAE77121EAB04C941408F071B57451" ma:contentTypeVersion="20" ma:contentTypeDescription="Create a new document." ma:contentTypeScope="" ma:versionID="eb2ff2920167a280319d991e9e706422">
  <xsd:schema xmlns:xsd="http://www.w3.org/2001/XMLSchema" xmlns:xs="http://www.w3.org/2001/XMLSchema" xmlns:p="http://schemas.microsoft.com/office/2006/metadata/properties" xmlns:ns2="2434519a-c793-4cdc-9713-f337e4734426" xmlns:ns3="673208fa-fa7e-479d-831b-b73d1c9373f9" targetNamespace="http://schemas.microsoft.com/office/2006/metadata/properties" ma:root="true" ma:fieldsID="e733480dd02645a382402c485556cc15" ns2:_="" ns3:_="">
    <xsd:import namespace="2434519a-c793-4cdc-9713-f337e4734426"/>
    <xsd:import namespace="673208fa-fa7e-479d-831b-b73d1c9373f9"/>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_Flow_SignoffStatus" minOccurs="0"/>
                <xsd:element ref="ns2:SharedWithUsers" minOccurs="0"/>
                <xsd:element ref="ns2:SharedWithDetails" minOccurs="0"/>
                <xsd:element ref="ns3:lcf76f155ced4ddcb4097134ff3c332f" minOccurs="0"/>
                <xsd:element ref="ns2:TaxCatchAll" minOccurs="0"/>
                <xsd:element ref="ns3:MediaServiceOCR" minOccurs="0"/>
                <xsd:element ref="ns3:MediaServiceObjectDetectorVersions" minOccurs="0"/>
                <xsd:element ref="ns3:MediaLengthInSecond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34519a-c793-4cdc-9713-f337e4734426"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c21639d-cae7-41b9-8677-50735b5a3a1b}" ma:internalName="TaxCatchAll" ma:showField="CatchAllData" ma:web="2434519a-c793-4cdc-9713-f337e47344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73208fa-fa7e-479d-831b-b73d1c9373f9"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Flow_SignoffStatus" ma:index="17" nillable="true" ma:displayName="Sign-off status" ma:internalName="Sign_x002d_off_x0020_status">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A10E63-0620-4640-BF93-F4DE6219C7A7}">
  <ds:schemaRefs>
    <ds:schemaRef ds:uri="http://schemas.microsoft.com/sharepoint/v3/contenttype/forms"/>
  </ds:schemaRefs>
</ds:datastoreItem>
</file>

<file path=customXml/itemProps2.xml><?xml version="1.0" encoding="utf-8"?>
<ds:datastoreItem xmlns:ds="http://schemas.openxmlformats.org/officeDocument/2006/customXml" ds:itemID="{9D8797F7-2682-440E-B002-3BF81D82E1C5}">
  <ds:schemaRefs>
    <ds:schemaRef ds:uri="http://schemas.microsoft.com/office/2006/metadata/properties"/>
    <ds:schemaRef ds:uri="http://schemas.microsoft.com/office/infopath/2007/PartnerControls"/>
    <ds:schemaRef ds:uri="2434519a-c793-4cdc-9713-f337e4734426"/>
    <ds:schemaRef ds:uri="673208fa-fa7e-479d-831b-b73d1c9373f9"/>
  </ds:schemaRefs>
</ds:datastoreItem>
</file>

<file path=customXml/itemProps3.xml><?xml version="1.0" encoding="utf-8"?>
<ds:datastoreItem xmlns:ds="http://schemas.openxmlformats.org/officeDocument/2006/customXml" ds:itemID="{68CA3982-3B3E-4FF5-A1DB-825DA6A09A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34519a-c793-4cdc-9713-f337e4734426"/>
    <ds:schemaRef ds:uri="673208fa-fa7e-479d-831b-b73d1c9373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825</Words>
  <Characters>4707</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5521</CharactersWithSpaces>
  <SharedDoc>false</SharedDoc>
  <HLinks>
    <vt:vector size="12" baseType="variant">
      <vt:variant>
        <vt:i4>1835106</vt:i4>
      </vt:variant>
      <vt:variant>
        <vt:i4>3</vt:i4>
      </vt:variant>
      <vt:variant>
        <vt:i4>0</vt:i4>
      </vt:variant>
      <vt:variant>
        <vt:i4>5</vt:i4>
      </vt:variant>
      <vt:variant>
        <vt:lpwstr>mailto:parksvolunteers@bristol.gov.uk</vt:lpwstr>
      </vt:variant>
      <vt:variant>
        <vt:lpwstr/>
      </vt:variant>
      <vt:variant>
        <vt:i4>7929916</vt:i4>
      </vt:variant>
      <vt:variant>
        <vt:i4>0</vt:i4>
      </vt:variant>
      <vt:variant>
        <vt:i4>0</vt:i4>
      </vt:variant>
      <vt:variant>
        <vt:i4>5</vt:i4>
      </vt:variant>
      <vt:variant>
        <vt:lpwstr>https://eur03.safelinks.protection.outlook.com/?url=https%3A%2F%2Fwww.edenriverstrust.org.uk%2Fwp-content%2Fuploads%2F2021%2F12%2FERT-Balsam-bashing-guide.pdf&amp;data=05%7C02%7C%7Ceb0ec45b54d148a1698e08dc9d1103d9%7C6378a7a50f214482aee0897eb7de331f%7C0%7C0%7C638557943623493359%7CUnknown%7CTWFpbGZsb3d8eyJWIjoiMC4wLjAwMDAiLCJQIjoiV2luMzIiLCJBTiI6Ik1haWwiLCJXVCI6Mn0%3D%7C0%7C%7C%7C&amp;sdata=DdMix%2FSLQnKIKvVkAe4nF3KibmLv2TK4pryYFYtKPxs%3D&amp;reserve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Abbott</dc:creator>
  <cp:keywords/>
  <cp:lastModifiedBy>Katie Dutton</cp:lastModifiedBy>
  <cp:revision>6</cp:revision>
  <dcterms:created xsi:type="dcterms:W3CDTF">2025-06-03T14:28:00Z</dcterms:created>
  <dcterms:modified xsi:type="dcterms:W3CDTF">2025-06-23T10:40:00Z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2008-01-15T00:00:00Z</vt:filetime>
  </property>
  <property fmtid="{D5CDD505-2E9C-101B-9397-08002B2CF9AE}" pid="3" name="Creator">
    <vt:lpwstr>QuarkXPress 7.3</vt:lpwstr>
  </property>
  <property fmtid="{D5CDD505-2E9C-101B-9397-08002B2CF9AE}" pid="4" name="LastSaved">
    <vt:filetime>2024-04-08T00:00:00Z</vt:filetime>
  </property>
  <property fmtid="{D5CDD505-2E9C-101B-9397-08002B2CF9AE}" pid="5" name="Producer">
    <vt:lpwstr>Acrobat Distiller 8.1.0 (Macintosh)</vt:lpwstr>
  </property>
  <property fmtid="{D5CDD505-2E9C-101B-9397-08002B2CF9AE}" pid="6" name="ContentTypeId">
    <vt:lpwstr>0x01010039AAE77121EAB04C941408F071B57451</vt:lpwstr>
  </property>
  <property fmtid="{D5CDD505-2E9C-101B-9397-08002B2CF9AE}" pid="7" name="Order">
    <vt:r8>264700</vt:r8>
  </property>
  <property fmtid="{D5CDD505-2E9C-101B-9397-08002B2CF9AE}" pid="8" name="ComplianceAssetId">
    <vt:lpwstr/>
  </property>
  <property fmtid="{D5CDD505-2E9C-101B-9397-08002B2CF9AE}" pid="9" name="_ExtendedDescription">
    <vt:lpwstr/>
  </property>
  <property fmtid="{D5CDD505-2E9C-101B-9397-08002B2CF9AE}" pid="10" name="TriggerFlowInfo">
    <vt:lpwstr/>
  </property>
  <property fmtid="{D5CDD505-2E9C-101B-9397-08002B2CF9AE}" pid="11" name="MediaServiceImageTags">
    <vt:lpwstr/>
  </property>
</Properties>
</file>