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916F2" w:rsidP="7FC66520" w:rsidRDefault="00A916F2" w14:paraId="1C8554F5" w14:textId="77777777"/>
    <w:p w:rsidR="00A916F2" w:rsidP="7FC66520" w:rsidRDefault="60912AB4" w14:paraId="4E22E114" w14:textId="36090F2D">
      <w:pPr>
        <w:pStyle w:val="Heading2"/>
      </w:pPr>
      <w:r w:rsidRPr="7FC66520">
        <w:t>Bristol Parks and Green Spaces Volunteer Programme</w:t>
      </w:r>
      <w:r w:rsidRPr="7FC66520" w:rsidR="44E94487">
        <w:t xml:space="preserve">: </w:t>
      </w:r>
      <w:r w:rsidR="532FBBBC">
        <w:rPr>
          <w:noProof/>
        </w:rPr>
        <w:drawing>
          <wp:anchor distT="0" distB="0" distL="114300" distR="114300" simplePos="0" relativeHeight="251658240" behindDoc="0" locked="0" layoutInCell="1" allowOverlap="1" wp14:anchorId="00E058E9" wp14:editId="449FFA20">
            <wp:simplePos x="0" y="0"/>
            <wp:positionH relativeFrom="column">
              <wp:align>right</wp:align>
            </wp:positionH>
            <wp:positionV relativeFrom="paragraph">
              <wp:posOffset>0</wp:posOffset>
            </wp:positionV>
            <wp:extent cx="1219200" cy="684245"/>
            <wp:effectExtent l="0" t="0" r="0" b="0"/>
            <wp:wrapNone/>
            <wp:docPr id="373599560" name="Picture 373599560" descr="Picture 2,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19200" cy="684245"/>
                    </a:xfrm>
                    <a:prstGeom prst="rect">
                      <a:avLst/>
                    </a:prstGeom>
                  </pic:spPr>
                </pic:pic>
              </a:graphicData>
            </a:graphic>
            <wp14:sizeRelH relativeFrom="page">
              <wp14:pctWidth>0</wp14:pctWidth>
            </wp14:sizeRelH>
            <wp14:sizeRelV relativeFrom="page">
              <wp14:pctHeight>0</wp14:pctHeight>
            </wp14:sizeRelV>
          </wp:anchor>
        </w:drawing>
      </w:r>
      <w:r w:rsidRPr="7FC66520" w:rsidR="532FBBBC">
        <w:t>Activity Risk Assessment</w:t>
      </w:r>
    </w:p>
    <w:p w:rsidR="00A916F2" w:rsidP="0046664D" w:rsidRDefault="3EF0E6F2" w14:paraId="78665B0A" w14:textId="25AD7AF9">
      <w:pPr>
        <w:pStyle w:val="Heading1"/>
        <w:jc w:val="center"/>
        <w:rPr>
          <w:rStyle w:val="Heading1Char"/>
          <w:b/>
          <w:color w:val="70AD47" w:themeColor="accent6"/>
        </w:rPr>
      </w:pPr>
      <w:r w:rsidRPr="31E4544D">
        <w:rPr>
          <w:b/>
          <w:color w:val="70AD47" w:themeColor="accent6"/>
        </w:rPr>
        <w:t xml:space="preserve"> </w:t>
      </w:r>
      <w:r w:rsidRPr="31E4544D" w:rsidR="19ACF9AA">
        <w:rPr>
          <w:rStyle w:val="Heading1Char"/>
          <w:b/>
          <w:color w:val="70AD47" w:themeColor="accent6"/>
        </w:rPr>
        <w:t>Orchard tree care, plant care and bulb planting</w:t>
      </w:r>
    </w:p>
    <w:p w:rsidRPr="0046664D" w:rsidR="0046664D" w:rsidP="0046664D" w:rsidRDefault="0046664D" w14:paraId="174E00EA" w14:textId="77777777"/>
    <w:p w:rsidR="00A916F2" w:rsidP="7FC66520" w:rsidRDefault="532FBBBC" w14:paraId="31A27D85" w14:textId="0ADCD1BF">
      <w:r w:rsidRPr="4A695693" w:rsidR="532FBBBC">
        <w:rPr>
          <w:rStyle w:val="Strong"/>
        </w:rPr>
        <w:t xml:space="preserve">Activity:  </w:t>
      </w:r>
      <w:r w:rsidR="78045820">
        <w:rPr/>
        <w:t>Orchard and plant care and bulb planting</w:t>
      </w:r>
      <w:r w:rsidR="532FBBBC">
        <w:rPr/>
        <w:t xml:space="preserve">       </w:t>
      </w:r>
      <w:r w:rsidRPr="4A695693" w:rsidR="532FBBBC">
        <w:rPr>
          <w:rStyle w:val="Strong"/>
        </w:rPr>
        <w:t xml:space="preserve">Date: </w:t>
      </w:r>
      <w:r w:rsidR="7683C60E">
        <w:rPr/>
        <w:t>J</w:t>
      </w:r>
      <w:r w:rsidR="551683AD">
        <w:rPr/>
        <w:t>an 2026</w:t>
      </w:r>
    </w:p>
    <w:p w:rsidR="00EE2A6F" w:rsidP="00EE2A6F" w:rsidRDefault="532FBBBC" w14:paraId="4E3819B9" w14:textId="77777777">
      <w:pPr>
        <w:pStyle w:val="ListParagraph"/>
        <w:numPr>
          <w:ilvl w:val="0"/>
          <w:numId w:val="4"/>
        </w:numPr>
      </w:pPr>
      <w:r>
        <w:t xml:space="preserve">If this risk assessment is relevant to your work session it must be identified on your site risk assessment. </w:t>
      </w:r>
    </w:p>
    <w:p w:rsidR="00EE2A6F" w:rsidP="00EE2A6F" w:rsidRDefault="532FBBBC" w14:paraId="791631ED" w14:textId="77777777">
      <w:pPr>
        <w:pStyle w:val="ListParagraph"/>
        <w:numPr>
          <w:ilvl w:val="0"/>
          <w:numId w:val="4"/>
        </w:numPr>
      </w:pPr>
      <w:r>
        <w:t>These hazards must be reassessed before an activity take place.</w:t>
      </w:r>
      <w:r w:rsidR="0042108C">
        <w:t xml:space="preserve"> </w:t>
      </w:r>
    </w:p>
    <w:p w:rsidRPr="00EE2A6F" w:rsidR="00EE2A6F" w:rsidP="00EE2A6F" w:rsidRDefault="0042108C" w14:paraId="322C1142" w14:textId="0D721406">
      <w:pPr>
        <w:pStyle w:val="ListParagraph"/>
        <w:numPr>
          <w:ilvl w:val="0"/>
          <w:numId w:val="4"/>
        </w:numPr>
        <w:rPr>
          <w:lang w:val="en-US"/>
        </w:rPr>
      </w:pPr>
      <w:r w:rsidRPr="00EE2A6F">
        <w:rPr>
          <w:lang w:val="en-US"/>
        </w:rPr>
        <w:t xml:space="preserve">Please contact </w:t>
      </w:r>
      <w:proofErr w:type="spellStart"/>
      <w:r w:rsidRPr="00EE2A6F">
        <w:rPr>
          <w:lang w:val="en-US"/>
        </w:rPr>
        <w:t>TreeBristol</w:t>
      </w:r>
      <w:proofErr w:type="spellEnd"/>
      <w:r w:rsidRPr="00EE2A6F">
        <w:rPr>
          <w:lang w:val="en-US"/>
        </w:rPr>
        <w:t xml:space="preserve"> to agree any tree, hedge or orchard maintenance before a date is planned</w:t>
      </w:r>
    </w:p>
    <w:p w:rsidRPr="0046664D" w:rsidR="00A916F2" w:rsidP="7FC66520" w:rsidRDefault="000F3F02" w14:paraId="04DEA0BF" w14:textId="0A8F6E3A">
      <w:pPr>
        <w:pStyle w:val="ListParagraph"/>
        <w:numPr>
          <w:ilvl w:val="0"/>
          <w:numId w:val="4"/>
        </w:numPr>
        <w:rPr>
          <w:lang w:val="en-US"/>
        </w:rPr>
      </w:pPr>
      <w:r w:rsidRPr="00EE2A6F">
        <w:rPr>
          <w:lang w:val="en-US"/>
        </w:rPr>
        <w:t xml:space="preserve">Refer </w:t>
      </w:r>
      <w:r w:rsidR="00F607D4">
        <w:rPr>
          <w:lang w:val="en-US"/>
        </w:rPr>
        <w:t>to</w:t>
      </w:r>
      <w:r w:rsidRPr="00EE2A6F">
        <w:rPr>
          <w:lang w:val="en-US"/>
        </w:rPr>
        <w:t xml:space="preserve"> </w:t>
      </w:r>
      <w:r w:rsidR="00F607D4">
        <w:rPr>
          <w:lang w:val="en-US"/>
        </w:rPr>
        <w:t xml:space="preserve">Bristol Parks generic </w:t>
      </w:r>
      <w:hyperlink r:id="rId11">
        <w:r w:rsidRPr="7FC66520" w:rsidR="00F607D4">
          <w:rPr>
            <w:rStyle w:val="Hyperlink"/>
          </w:rPr>
          <w:t>Manual handling risk assessment online</w:t>
        </w:r>
      </w:hyperlink>
      <w:r w:rsidR="00F607D4">
        <w:t xml:space="preserve"> </w:t>
      </w:r>
      <w:r w:rsidR="00F607D4">
        <w:rPr>
          <w:lang w:val="en-US"/>
        </w:rPr>
        <w:t>in addition to this activity risk assessment</w:t>
      </w:r>
    </w:p>
    <w:tbl>
      <w:tblPr>
        <w:tblW w:w="15420" w:type="dxa"/>
        <w:tblBorders>
          <w:top w:val="single" w:color="auto" w:sz="6" w:space="0"/>
          <w:left w:val="single" w:color="auto" w:sz="6" w:space="0"/>
          <w:bottom w:val="single" w:color="auto" w:sz="6" w:space="0"/>
          <w:right w:val="single" w:color="auto" w:sz="6" w:space="0"/>
        </w:tblBorders>
        <w:tblLayout w:type="fixed"/>
        <w:tblLook w:val="0000" w:firstRow="0" w:lastRow="0" w:firstColumn="0" w:lastColumn="0" w:noHBand="0" w:noVBand="0"/>
      </w:tblPr>
      <w:tblGrid>
        <w:gridCol w:w="2025"/>
        <w:gridCol w:w="3075"/>
        <w:gridCol w:w="1380"/>
        <w:gridCol w:w="6120"/>
        <w:gridCol w:w="1110"/>
        <w:gridCol w:w="1710"/>
      </w:tblGrid>
      <w:tr w:rsidR="21738296" w:rsidTr="1918236A" w14:paraId="44B9F2A4"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1738296" w:rsidP="7FC66520" w:rsidRDefault="7D19F9AB" w14:paraId="3147EF35" w14:textId="7625ABBD">
            <w:r w:rsidRPr="7FC66520">
              <w:rPr>
                <w:rStyle w:val="Strong"/>
              </w:rPr>
              <w:t>Hazard</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1738296" w:rsidP="7FC66520" w:rsidRDefault="7D19F9AB" w14:paraId="27FDC95B" w14:textId="25BFC09B">
            <w:r w:rsidRPr="7FC66520">
              <w:rPr>
                <w:rStyle w:val="Strong"/>
              </w:rPr>
              <w:t>Possible Outcome</w:t>
            </w:r>
          </w:p>
        </w:tc>
        <w:tc>
          <w:tcPr>
            <w:tcW w:w="138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1738296" w:rsidP="7FC66520" w:rsidRDefault="7D19F9AB" w14:paraId="22C2E94C" w14:textId="2AC60E09">
            <w:r w:rsidRPr="7FC66520">
              <w:rPr>
                <w:rStyle w:val="Strong"/>
              </w:rPr>
              <w:t>Who is at risk?</w:t>
            </w:r>
          </w:p>
        </w:tc>
        <w:tc>
          <w:tcPr>
            <w:tcW w:w="612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1738296" w:rsidP="7FC66520" w:rsidRDefault="7D19F9AB" w14:paraId="3EC2656D" w14:textId="431BBDC3">
            <w:r w:rsidRPr="7FC66520">
              <w:rPr>
                <w:rStyle w:val="Strong"/>
              </w:rPr>
              <w:t>Control measures</w:t>
            </w:r>
          </w:p>
        </w:tc>
        <w:tc>
          <w:tcPr>
            <w:tcW w:w="111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1738296" w:rsidP="7FC66520" w:rsidRDefault="7D19F9AB" w14:paraId="459D3991" w14:textId="0929150B">
            <w:r w:rsidRPr="7FC66520">
              <w:rPr>
                <w:rStyle w:val="Strong"/>
              </w:rPr>
              <w:t>Risk rating</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1738296" w:rsidP="7FC66520" w:rsidRDefault="7D19F9AB" w14:paraId="1630C176" w14:textId="71850706">
            <w:r w:rsidRPr="7FC66520">
              <w:rPr>
                <w:rStyle w:val="Strong"/>
              </w:rPr>
              <w:t>Person responsible</w:t>
            </w:r>
          </w:p>
        </w:tc>
      </w:tr>
      <w:tr w:rsidR="21738296" w:rsidTr="1918236A" w14:paraId="7611499B"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25B7B5C4" w14:textId="773F3ADE">
            <w:r>
              <w:t>Weeding and vegetation clearance</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552CE39E" w14:textId="744CAE43">
            <w:pPr>
              <w:rPr>
                <w:color w:val="231F20"/>
              </w:rPr>
            </w:pPr>
            <w:r>
              <w:t>Toxic or harmful plants leading to rash, discomfort or poisoning</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E252448" w14:textId="0E782FC1">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3D3CE35E" w14:textId="24E1EFF5">
            <w:pPr>
              <w:rPr>
                <w:rStyle w:val="eop"/>
                <w:color w:val="231F20"/>
              </w:rPr>
            </w:pPr>
            <w:r>
              <w:t xml:space="preserve">Visually inspect areas to be weeded, point out plants or areas to avoid to other volunteers. Advise long sleeves, trousers and gloves and use hand tools. Check volunteers have personal medication for allergies. Provide hand sanitiser and advise to wash hands after removing gloves, before eating and end of session. </w:t>
            </w:r>
            <w:r w:rsidR="0006122D">
              <w:t xml:space="preserve">Raise </w:t>
            </w:r>
            <w:r>
              <w:t>aware</w:t>
            </w:r>
            <w:r w:rsidR="0006122D">
              <w:t>ness</w:t>
            </w:r>
            <w:r>
              <w:t xml:space="preserve"> of the danger from Blackthorn thorns.</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4488B62" w14:textId="178F5077">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2B7EC5A4" w14:textId="13C87967">
            <w:r w:rsidRPr="7FC66520">
              <w:t>Designated health and safety lead on the H&amp;S plan</w:t>
            </w:r>
          </w:p>
        </w:tc>
      </w:tr>
      <w:tr w:rsidR="21738296" w:rsidTr="1918236A" w14:paraId="3380D702"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41825BB" w14:textId="767AA7C3">
            <w:r>
              <w:t xml:space="preserve">Tree protection– working around stakes, canes, guards, wire </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552AB9FD" w14:textId="09C92679">
            <w:pPr>
              <w:rPr>
                <w:color w:val="231F20"/>
              </w:rPr>
            </w:pPr>
            <w:r>
              <w:t>Injury or irritation from canes, treated timber stakes or wire</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232C47C" w14:textId="54C8279A">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57FF9E94" w14:textId="1585BD34">
            <w:pPr>
              <w:rPr>
                <w:rStyle w:val="normaltextrun"/>
                <w:color w:val="231F20"/>
              </w:rPr>
            </w:pPr>
            <w:r>
              <w:t>Visually inspect the area. Check for loose or broken stakes or wire mesh / caging. Inform volunteers to check safety of work area. Provide gloves and eye protection</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C71CE3F" w14:textId="619A502D">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4CE84780" w14:textId="4506577C">
            <w:r w:rsidRPr="7FC66520">
              <w:t xml:space="preserve">Health and safety lead </w:t>
            </w:r>
          </w:p>
        </w:tc>
      </w:tr>
      <w:tr w:rsidR="21738296" w:rsidTr="1918236A" w14:paraId="7DA26E70"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6F93126" w14:textId="2E81A36A">
            <w:r>
              <w:t xml:space="preserve">Cage or other protection – removing caging </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23D607EF" w14:textId="60888981">
            <w:r>
              <w:t>Injury from removal tool</w:t>
            </w:r>
            <w:r w:rsidR="3B442656">
              <w:t>,</w:t>
            </w:r>
            <w:r>
              <w:t xml:space="preserve"> cage wire or </w:t>
            </w:r>
            <w:r w:rsidR="418E0FF2">
              <w:t xml:space="preserve">fixing. </w:t>
            </w:r>
            <w:r>
              <w:t xml:space="preserve">Nail falling </w:t>
            </w:r>
            <w:r w:rsidR="21EFF8EC">
              <w:t>and</w:t>
            </w:r>
            <w:r>
              <w:t xml:space="preserve"> getting lost.</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CD8B31B" w14:textId="717D5E1B">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ED363CA" w14:textId="499EC762">
            <w:pPr>
              <w:rPr>
                <w:rStyle w:val="normaltextrun"/>
                <w:color w:val="231F20"/>
              </w:rPr>
            </w:pPr>
            <w:r>
              <w:t>Group lead demo safer use of tools and cage removal. Advise to work in pairs for better chance of holding onto nail to use again.</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5AFC2F66" w14:textId="44C64AEA">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1BDBED16" w14:textId="622E9509">
            <w:r w:rsidRPr="7FC66520">
              <w:t xml:space="preserve">Health and safety lead </w:t>
            </w:r>
          </w:p>
        </w:tc>
      </w:tr>
      <w:tr w:rsidR="21738296" w:rsidTr="1918236A" w14:paraId="39FAABF0"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61FC911" w14:textId="46A7C512">
            <w:r>
              <w:t>Mulching</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37B7DDF0" w14:textId="67E64DFE">
            <w:pPr>
              <w:rPr>
                <w:color w:val="231F20"/>
              </w:rPr>
            </w:pPr>
            <w:r>
              <w:t xml:space="preserve">Back injury, fatigue </w:t>
            </w:r>
          </w:p>
          <w:p w:rsidR="7FC66520" w:rsidP="7FC66520" w:rsidRDefault="7FC66520" w14:paraId="07C65F9F" w14:textId="4D0FE92B"/>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C330E06" w14:textId="6E514BDD">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995A9C6" w14:textId="01DF9BB4">
            <w:pPr>
              <w:rPr>
                <w:rStyle w:val="normaltextrun"/>
                <w:color w:val="231F20"/>
              </w:rPr>
            </w:pPr>
            <w:r>
              <w:t>Provide wheelbarrow / moving aids, and shovel. Demo use of tools at start. Provide gloves</w:t>
            </w:r>
            <w:r w:rsidR="0059144F">
              <w:t>. I</w:t>
            </w:r>
            <w:r>
              <w:t xml:space="preserve">nform </w:t>
            </w:r>
            <w:r w:rsidR="0059144F">
              <w:t>on</w:t>
            </w:r>
            <w:r>
              <w:t xml:space="preserve"> hygiene.</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6839A080" w14:textId="0E87C784">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3A10E33F" w14:textId="186C5AA3">
            <w:r w:rsidRPr="7FC66520">
              <w:t xml:space="preserve">Health and safety lead </w:t>
            </w:r>
          </w:p>
        </w:tc>
      </w:tr>
      <w:tr w:rsidR="21738296" w:rsidTr="1918236A" w14:paraId="40467A08"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4719075" w14:textId="132512B2">
            <w:r>
              <w:t>Watering</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67EF43C4" w14:textId="6CA8A861">
            <w:pPr>
              <w:rPr>
                <w:color w:val="231F20"/>
              </w:rPr>
            </w:pPr>
            <w:r>
              <w:t>Back injury, fatigue pr water spillage leading to slip, trip or fall</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5F7C6E0" w14:textId="259D5885">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52A26667" w14:textId="480D743F">
            <w:pPr>
              <w:rPr>
                <w:rStyle w:val="normaltextrun"/>
                <w:color w:val="231F20"/>
              </w:rPr>
            </w:pPr>
            <w:r>
              <w:t>Use hose where possible. If using watering can</w:t>
            </w:r>
            <w:r w:rsidR="4F0BD5AE">
              <w:t xml:space="preserve"> or container</w:t>
            </w:r>
            <w:r>
              <w:t xml:space="preserve"> consider weight and distance to plants and carry in wheelbarrow</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163505C" w14:textId="3295D98B">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54B28767" w14:textId="591E41A5">
            <w:r w:rsidRPr="7FC66520">
              <w:t xml:space="preserve">Health and safety lead </w:t>
            </w:r>
          </w:p>
        </w:tc>
      </w:tr>
      <w:tr w:rsidR="21738296" w:rsidTr="1918236A" w14:paraId="63A2C034"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B96A35F" w14:textId="1C07E5EC">
            <w:r>
              <w:t>Pruning – using tools with blades (secateurs, loppers, or pruning saw / bowsaw)</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3B7240EA" w14:textId="3F37F809">
            <w:pPr>
              <w:rPr>
                <w:color w:val="231F20"/>
              </w:rPr>
            </w:pPr>
            <w:r>
              <w:t>Injury from sharp blades</w:t>
            </w:r>
          </w:p>
          <w:p w:rsidR="7FC66520" w:rsidP="7FC66520" w:rsidRDefault="7FC66520" w14:paraId="790F5637" w14:textId="0580FC4F"/>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6DCA9324" w14:textId="7B20D409">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D28C816" w14:textId="321A10D2">
            <w:pPr>
              <w:rPr>
                <w:rStyle w:val="normaltextrun"/>
                <w:color w:val="231F20"/>
              </w:rPr>
            </w:pPr>
            <w:r>
              <w:t xml:space="preserve">Demo correct use of tools to all at start and monitor use. Use the right tool for the size of material pruning (secateurs up to little finger size; loppers up to a thumb size). Use clean, undamaged tools that you know how to use and demonstrate safer use. </w:t>
            </w:r>
            <w:r w:rsidR="0006122D">
              <w:t>P</w:t>
            </w:r>
            <w:r>
              <w:t>rovide and use lower risk tools (loppers and secateurs) rather than riskier tools (saws) unless there is a first aid trained person present.</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8997CA7" w14:textId="2ED6F9D0">
            <w:r>
              <w:t>Medium</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1376E39F" w14:textId="6F36A4CF">
            <w:r w:rsidRPr="7FC66520">
              <w:t xml:space="preserve">Health and safety lead </w:t>
            </w:r>
          </w:p>
        </w:tc>
      </w:tr>
      <w:tr w:rsidR="21738296" w:rsidTr="1918236A" w14:paraId="4866F6D7"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6FE76296" w14:textId="6283808E">
            <w:r>
              <w:t>Pruning – moving, caught, flicking or falling branches</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1D55665C" w14:textId="1475EDC9">
            <w:pPr>
              <w:rPr>
                <w:color w:val="231F20"/>
              </w:rPr>
            </w:pPr>
            <w:r>
              <w:t>Injury from branches and twigs</w:t>
            </w:r>
          </w:p>
          <w:p w:rsidR="7FC66520" w:rsidP="7FC66520" w:rsidRDefault="7FC66520" w14:paraId="678F3019" w14:textId="2B26D06F"/>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B22515D" w14:textId="09DCB7DA">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469EDA04" w14:textId="6209A467">
            <w:pPr/>
            <w:r w:rsidR="7FC66520">
              <w:rPr/>
              <w:t xml:space="preserve">Check bush or tree for loose, </w:t>
            </w:r>
            <w:r w:rsidR="7FC66520">
              <w:rPr/>
              <w:t>dead</w:t>
            </w:r>
            <w:r w:rsidR="7FC66520">
              <w:rPr/>
              <w:t xml:space="preserve"> and hanging branches</w:t>
            </w:r>
            <w:r w:rsidR="0D648F80">
              <w:rPr/>
              <w:t>.</w:t>
            </w:r>
            <w:r w:rsidR="7FC66520">
              <w:rPr/>
              <w:t xml:space="preserve"> Only prune smaller branches (less than a thumb size) </w:t>
            </w:r>
            <w:r w:rsidR="47D39996">
              <w:rPr/>
              <w:t>a</w:t>
            </w:r>
            <w:r w:rsidR="47D39996">
              <w:rPr/>
              <w:t>nd no</w:t>
            </w:r>
            <w:r w:rsidR="0CB58C59">
              <w:rPr/>
              <w:t xml:space="preserve"> higher than shoulder height unless a first aider is present. Provide eye safety wear.</w:t>
            </w:r>
            <w:r w:rsidR="1553CC07">
              <w:rPr/>
              <w:t xml:space="preserve"> </w:t>
            </w:r>
            <w:r w:rsidR="5E50C07B">
              <w:rPr/>
              <w:t>Wear hard hat when pruning</w:t>
            </w:r>
            <w:r w:rsidR="1553CC07">
              <w:rPr/>
              <w:t xml:space="preserve"> above shoulder height</w:t>
            </w:r>
            <w:r w:rsidR="57D9786C">
              <w:rPr/>
              <w:t>.</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53CA1446" w14:textId="16BD6A1E">
            <w:r>
              <w:t>Medium</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5DCBF9CB" w14:textId="55C658C6">
            <w:r w:rsidRPr="7FC66520">
              <w:t xml:space="preserve">Health and safety lead </w:t>
            </w:r>
          </w:p>
          <w:p w:rsidR="21738296" w:rsidP="7FC66520" w:rsidRDefault="21738296" w14:paraId="2589C6C5" w14:textId="7B56BFC6"/>
        </w:tc>
      </w:tr>
      <w:tr w:rsidR="21738296" w:rsidTr="1918236A" w14:paraId="2701C91A"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064856D4" w14:textId="62C2C9A6">
            <w:r>
              <w:t>Handling and planting bulbs and plants</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7F2F4D2C" w14:textId="08FFBE53">
            <w:pPr>
              <w:rPr>
                <w:color w:val="231F20"/>
              </w:rPr>
            </w:pPr>
            <w:r>
              <w:t>Possibility of infection from micro-organisms</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BA7DAE3" w14:textId="0F65D8F8">
            <w:r>
              <w:t>Volunteers</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9B049B1" w14:textId="102F4BE4">
            <w:r>
              <w:t xml:space="preserve">Gloves worn when handling plants and mulch. </w:t>
            </w:r>
            <w:r w:rsidR="005555B2">
              <w:t>Provide h</w:t>
            </w:r>
            <w:r>
              <w:t>and wash facilities</w:t>
            </w:r>
            <w:r w:rsidR="005555B2">
              <w:t xml:space="preserve">. </w:t>
            </w:r>
            <w:r>
              <w:t>Wash hands before food, drink or smoking. Cuts and grazes properly dressed before and during activity. Use tools and feet, not hands, to move and firm soil. </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675756B" w14:textId="77777777"/>
          <w:p w:rsidR="7FC66520" w:rsidP="7FC66520" w:rsidRDefault="7FC66520" w14:paraId="7B393041" w14:textId="5134E274">
            <w:r>
              <w:t>Medium</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4B8B337B" w14:textId="48CC2DF7">
            <w:r w:rsidRPr="7FC66520">
              <w:t>Health and safety lead</w:t>
            </w:r>
          </w:p>
          <w:p w:rsidR="21738296" w:rsidP="7FC66520" w:rsidRDefault="21738296" w14:paraId="1F63992F" w14:textId="489F39DA"/>
        </w:tc>
      </w:tr>
      <w:tr w:rsidR="21738296" w:rsidTr="1918236A" w14:paraId="587F3B6E" w14:textId="77777777">
        <w:trPr>
          <w:trHeight w:val="269"/>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1C99B379" w14:textId="58333A80">
            <w:r>
              <w:t>Planting bulbs  - method</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7FC66520" w:rsidP="7FC66520" w:rsidRDefault="7FC66520" w14:paraId="48FA1785" w14:textId="3C964D81">
            <w:r>
              <w:t xml:space="preserve">Back injury / general injury / strain / fatigue. </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2861FA40" w14:textId="0FEBD479">
            <w:r>
              <w:t xml:space="preserve">Volunteers </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28D49F7F" w14:textId="19196C22">
            <w:r>
              <w:t> See MANUAL HANDLING risk assessment:</w:t>
            </w:r>
            <w:r w:rsidR="08F2342C">
              <w:t xml:space="preserve"> </w:t>
            </w:r>
            <w:hyperlink r:id="rId12">
              <w:r w:rsidRPr="7FC66520">
                <w:rPr>
                  <w:rStyle w:val="Hyperlink"/>
                </w:rPr>
                <w:t>Manual handling risk assessment online</w:t>
              </w:r>
            </w:hyperlink>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35FBAE99" w14:textId="4AAA3AEA">
            <w:pPr>
              <w:rPr>
                <w:color w:val="000000" w:themeColor="text1"/>
              </w:rPr>
            </w:pPr>
            <w:r>
              <w:t>Low</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09E43FA4" w14:textId="2B530007">
            <w:r w:rsidRPr="7FC66520">
              <w:t>Health and safety lead</w:t>
            </w:r>
          </w:p>
        </w:tc>
      </w:tr>
      <w:tr w:rsidR="21738296" w:rsidTr="1918236A" w14:paraId="768EC413" w14:textId="77777777">
        <w:trPr>
          <w:trHeight w:val="300"/>
        </w:trPr>
        <w:tc>
          <w:tcPr>
            <w:tcW w:w="20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2EE80E36" w14:textId="7B31A05F">
            <w:r>
              <w:t>Planting bulbs – using trusted supplier</w:t>
            </w:r>
          </w:p>
        </w:tc>
        <w:tc>
          <w:tcPr>
            <w:tcW w:w="307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1348725B" w14:paraId="4916E21B" w14:textId="66A73448">
            <w:r>
              <w:t>Cross pollination</w:t>
            </w:r>
            <w:r w:rsidR="00431BAD">
              <w:t xml:space="preserve">, </w:t>
            </w:r>
            <w:r>
              <w:t>disease or competition with native bulbs</w:t>
            </w:r>
          </w:p>
        </w:tc>
        <w:tc>
          <w:tcPr>
            <w:tcW w:w="138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28897B7" w14:textId="5F188777">
            <w:proofErr w:type="spellStart"/>
            <w:r>
              <w:t>VolunteersPublic</w:t>
            </w:r>
            <w:proofErr w:type="spellEnd"/>
            <w:r>
              <w:t>, staff</w:t>
            </w:r>
          </w:p>
        </w:tc>
        <w:tc>
          <w:tcPr>
            <w:tcW w:w="612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62CEC352" w14:textId="588F7B8C">
            <w:pPr>
              <w:rPr>
                <w:rStyle w:val="eop"/>
              </w:rPr>
            </w:pPr>
            <w:r>
              <w:t>Use suppliers recommended by Bristol City Council parks and green space service</w:t>
            </w:r>
          </w:p>
        </w:tc>
        <w:tc>
          <w:tcPr>
            <w:tcW w:w="111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7FC66520" w:rsidP="7FC66520" w:rsidRDefault="7FC66520" w14:paraId="79BF7AF3" w14:textId="24E0FD06">
            <w:pPr>
              <w:rPr>
                <w:color w:val="000000" w:themeColor="text1"/>
              </w:rPr>
            </w:pPr>
            <w:r>
              <w:t>Medium</w:t>
            </w:r>
          </w:p>
        </w:tc>
        <w:tc>
          <w:tcPr>
            <w:tcW w:w="17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1738296" w:rsidP="7FC66520" w:rsidRDefault="7D19F9AB" w14:paraId="18971AC3" w14:textId="02AB96A2">
            <w:r w:rsidRPr="7FC66520">
              <w:t xml:space="preserve">Health and safety lead </w:t>
            </w:r>
          </w:p>
        </w:tc>
      </w:tr>
    </w:tbl>
    <w:p w:rsidR="00A916F2" w:rsidP="73764FB4" w:rsidRDefault="00A916F2" w14:paraId="00074ADC" w14:textId="650320D3">
      <w:pPr>
        <w:spacing w:before="10" w:after="0" w:line="90" w:lineRule="exact"/>
        <w:rPr>
          <w:sz w:val="9"/>
          <w:szCs w:val="9"/>
        </w:rPr>
      </w:pPr>
    </w:p>
    <w:p w:rsidR="73764FB4" w:rsidP="73764FB4" w:rsidRDefault="73764FB4" w14:paraId="351A52C9" w14:textId="77777777">
      <w:pPr>
        <w:spacing w:before="10" w:after="0" w:line="90" w:lineRule="exact"/>
        <w:rPr>
          <w:sz w:val="9"/>
          <w:szCs w:val="9"/>
        </w:rPr>
      </w:pPr>
    </w:p>
    <w:sectPr w:rsidR="73764FB4" w:rsidSect="00473DE5">
      <w:footerReference w:type="even" r:id="rId13"/>
      <w:footerReference w:type="default" r:id="rId14"/>
      <w:footerReference w:type="first" r:id="rId15"/>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B2102" w:rsidP="00500D58" w:rsidRDefault="002B2102" w14:paraId="5D2D910F" w14:textId="77777777">
      <w:pPr>
        <w:spacing w:after="0" w:line="240" w:lineRule="auto"/>
      </w:pPr>
      <w:r>
        <w:separator/>
      </w:r>
    </w:p>
  </w:endnote>
  <w:endnote w:type="continuationSeparator" w:id="0">
    <w:p w:rsidR="002B2102" w:rsidP="00500D58" w:rsidRDefault="002B2102" w14:paraId="2B12000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500D58" w:rsidRDefault="00500D58" w14:paraId="63567F6A" w14:textId="1F246AF2">
    <w:pPr>
      <w:pStyle w:val="Footer"/>
    </w:pPr>
    <w:r>
      <w:rPr>
        <w:noProof/>
      </w:rPr>
      <mc:AlternateContent>
        <mc:Choice Requires="wps">
          <w:drawing>
            <wp:anchor distT="0" distB="0" distL="0" distR="0" simplePos="0" relativeHeight="251659264" behindDoc="0" locked="0" layoutInCell="1" allowOverlap="1" wp14:anchorId="53279470" wp14:editId="54391FCF">
              <wp:simplePos x="635" y="635"/>
              <wp:positionH relativeFrom="page">
                <wp:align>left</wp:align>
              </wp:positionH>
              <wp:positionV relativeFrom="page">
                <wp:align>bottom</wp:align>
              </wp:positionV>
              <wp:extent cx="768350" cy="352425"/>
              <wp:effectExtent l="0" t="0" r="12700" b="0"/>
              <wp:wrapNone/>
              <wp:docPr id="1975524898"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500D58" w:rsidR="00500D58" w:rsidP="00500D58" w:rsidRDefault="00500D58" w14:paraId="30D1D3C1" w14:textId="7CB5598B">
                          <w:pPr>
                            <w:spacing w:after="0"/>
                            <w:rPr>
                              <w:noProof/>
                              <w:color w:val="000000"/>
                              <w:sz w:val="20"/>
                              <w:szCs w:val="20"/>
                            </w:rPr>
                          </w:pPr>
                          <w:r w:rsidRPr="00500D58">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53279470">
              <v:stroke joinstyle="miter"/>
              <v:path gradientshapeok="t" o:connecttype="rect"/>
            </v:shapetype>
            <v:shape id="Text Box 2" style="position:absolute;margin-left:0;margin-top:0;width:60.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">
              <v:fill o:detectmouseclick="t"/>
              <v:textbox style="mso-fit-shape-to-text:t" inset="20pt,0,0,15pt">
                <w:txbxContent>
                  <w:p w:rsidRPr="00500D58" w:rsidR="00500D58" w:rsidP="00500D58" w:rsidRDefault="00500D58" w14:paraId="30D1D3C1" w14:textId="7CB5598B">
                    <w:pPr>
                      <w:spacing w:after="0"/>
                      <w:rPr>
                        <w:noProof/>
                        <w:color w:val="000000"/>
                        <w:sz w:val="20"/>
                        <w:szCs w:val="20"/>
                      </w:rPr>
                    </w:pPr>
                    <w:r w:rsidRPr="00500D58">
                      <w:rPr>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500D58" w:rsidRDefault="00500D58" w14:paraId="55F0D60D" w14:textId="69C0B7B8">
    <w:pPr>
      <w:pStyle w:val="Footer"/>
    </w:pPr>
    <w:r>
      <w:rPr>
        <w:noProof/>
      </w:rPr>
      <mc:AlternateContent>
        <mc:Choice Requires="wps">
          <w:drawing>
            <wp:anchor distT="0" distB="0" distL="0" distR="0" simplePos="0" relativeHeight="251660288" behindDoc="0" locked="0" layoutInCell="1" allowOverlap="1" wp14:anchorId="2154F339" wp14:editId="089135B0">
              <wp:simplePos x="635" y="635"/>
              <wp:positionH relativeFrom="page">
                <wp:align>left</wp:align>
              </wp:positionH>
              <wp:positionV relativeFrom="page">
                <wp:align>bottom</wp:align>
              </wp:positionV>
              <wp:extent cx="768350" cy="352425"/>
              <wp:effectExtent l="0" t="0" r="12700" b="0"/>
              <wp:wrapNone/>
              <wp:docPr id="10927183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500D58" w:rsidR="00500D58" w:rsidP="00500D58" w:rsidRDefault="00500D58" w14:paraId="76FBB93E" w14:textId="31FE6C65">
                          <w:pPr>
                            <w:spacing w:after="0"/>
                            <w:rPr>
                              <w:noProof/>
                              <w:color w:val="000000"/>
                              <w:sz w:val="20"/>
                              <w:szCs w:val="20"/>
                            </w:rPr>
                          </w:pPr>
                          <w:r w:rsidRPr="00500D58">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154F339">
              <v:stroke joinstyle="miter"/>
              <v:path gradientshapeok="t" o:connecttype="rect"/>
            </v:shapetype>
            <v:shape id="Text Box 3" style="position:absolute;margin-left:0;margin-top:0;width:60.5pt;height:27.75pt;z-index:251660288;visibility:visible;mso-wrap-style:none;mso-wrap-distance-left:0;mso-wrap-distance-top:0;mso-wrap-distance-right:0;mso-wrap-distance-bottom:0;mso-position-horizontal:left;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">
              <v:fill o:detectmouseclick="t"/>
              <v:textbox style="mso-fit-shape-to-text:t" inset="20pt,0,0,15pt">
                <w:txbxContent>
                  <w:p w:rsidRPr="00500D58" w:rsidR="00500D58" w:rsidP="00500D58" w:rsidRDefault="00500D58" w14:paraId="76FBB93E" w14:textId="31FE6C65">
                    <w:pPr>
                      <w:spacing w:after="0"/>
                      <w:rPr>
                        <w:noProof/>
                        <w:color w:val="000000"/>
                        <w:sz w:val="20"/>
                        <w:szCs w:val="20"/>
                      </w:rPr>
                    </w:pPr>
                    <w:r w:rsidRPr="00500D58">
                      <w:rPr>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500D58" w:rsidRDefault="00500D58" w14:paraId="494D06A3" w14:textId="6251BF22">
    <w:pPr>
      <w:pStyle w:val="Footer"/>
    </w:pPr>
    <w:r>
      <w:rPr>
        <w:noProof/>
      </w:rPr>
      <mc:AlternateContent>
        <mc:Choice Requires="wps">
          <w:drawing>
            <wp:anchor distT="0" distB="0" distL="0" distR="0" simplePos="0" relativeHeight="251658240" behindDoc="0" locked="0" layoutInCell="1" allowOverlap="1" wp14:anchorId="751E6D3D" wp14:editId="34DAC45B">
              <wp:simplePos x="635" y="635"/>
              <wp:positionH relativeFrom="page">
                <wp:align>left</wp:align>
              </wp:positionH>
              <wp:positionV relativeFrom="page">
                <wp:align>bottom</wp:align>
              </wp:positionV>
              <wp:extent cx="768350" cy="352425"/>
              <wp:effectExtent l="0" t="0" r="12700" b="0"/>
              <wp:wrapNone/>
              <wp:docPr id="1763424365"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500D58" w:rsidR="00500D58" w:rsidP="00500D58" w:rsidRDefault="00500D58" w14:paraId="78699E83" w14:textId="06F30A32">
                          <w:pPr>
                            <w:spacing w:after="0"/>
                            <w:rPr>
                              <w:noProof/>
                              <w:color w:val="000000"/>
                              <w:sz w:val="20"/>
                              <w:szCs w:val="20"/>
                            </w:rPr>
                          </w:pPr>
                          <w:r w:rsidRPr="00500D58">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751E6D3D">
              <v:stroke joinstyle="miter"/>
              <v:path gradientshapeok="t" o:connecttype="rect"/>
            </v:shapetype>
            <v:shape id="Text Box 1" style="position:absolute;margin-left:0;margin-top:0;width:60.5pt;height:27.7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">
              <v:fill o:detectmouseclick="t"/>
              <v:textbox style="mso-fit-shape-to-text:t" inset="20pt,0,0,15pt">
                <w:txbxContent>
                  <w:p w:rsidRPr="00500D58" w:rsidR="00500D58" w:rsidP="00500D58" w:rsidRDefault="00500D58" w14:paraId="78699E83" w14:textId="06F30A32">
                    <w:pPr>
                      <w:spacing w:after="0"/>
                      <w:rPr>
                        <w:noProof/>
                        <w:color w:val="000000"/>
                        <w:sz w:val="20"/>
                        <w:szCs w:val="20"/>
                      </w:rPr>
                    </w:pPr>
                    <w:r w:rsidRPr="00500D58">
                      <w:rPr>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B2102" w:rsidP="00500D58" w:rsidRDefault="002B2102" w14:paraId="7C0A3F82" w14:textId="77777777">
      <w:pPr>
        <w:spacing w:after="0" w:line="240" w:lineRule="auto"/>
      </w:pPr>
      <w:r>
        <w:separator/>
      </w:r>
    </w:p>
  </w:footnote>
  <w:footnote w:type="continuationSeparator" w:id="0">
    <w:p w:rsidR="002B2102" w:rsidP="00500D58" w:rsidRDefault="002B2102" w14:paraId="3E418DB4"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122F11"/>
    <w:multiLevelType w:val="hybridMultilevel"/>
    <w:tmpl w:val="B20273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46B3634"/>
    <w:multiLevelType w:val="hybridMultilevel"/>
    <w:tmpl w:val="545CC0E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 w15:restartNumberingAfterBreak="0">
    <w:nsid w:val="7C3C7640"/>
    <w:multiLevelType w:val="hybridMultilevel"/>
    <w:tmpl w:val="56102782"/>
    <w:lvl w:ilvl="0" w:tplc="FE80F7F8">
      <w:start w:val="1"/>
      <w:numFmt w:val="decimal"/>
      <w:lvlText w:val="%1."/>
      <w:lvlJc w:val="left"/>
      <w:pPr>
        <w:ind w:left="360" w:hanging="360"/>
      </w:pPr>
    </w:lvl>
    <w:lvl w:ilvl="1" w:tplc="A0F8F8CC">
      <w:start w:val="1"/>
      <w:numFmt w:val="lowerLetter"/>
      <w:lvlText w:val="%2."/>
      <w:lvlJc w:val="left"/>
      <w:pPr>
        <w:ind w:left="1080" w:hanging="360"/>
      </w:pPr>
    </w:lvl>
    <w:lvl w:ilvl="2" w:tplc="6144F20C">
      <w:start w:val="1"/>
      <w:numFmt w:val="lowerRoman"/>
      <w:lvlText w:val="%3."/>
      <w:lvlJc w:val="right"/>
      <w:pPr>
        <w:ind w:left="1800" w:hanging="180"/>
      </w:pPr>
    </w:lvl>
    <w:lvl w:ilvl="3" w:tplc="4D40F3CA">
      <w:start w:val="1"/>
      <w:numFmt w:val="decimal"/>
      <w:lvlText w:val="%4."/>
      <w:lvlJc w:val="left"/>
      <w:pPr>
        <w:ind w:left="2520" w:hanging="360"/>
      </w:pPr>
    </w:lvl>
    <w:lvl w:ilvl="4" w:tplc="513248AC">
      <w:start w:val="1"/>
      <w:numFmt w:val="lowerLetter"/>
      <w:lvlText w:val="%5."/>
      <w:lvlJc w:val="left"/>
      <w:pPr>
        <w:ind w:left="3240" w:hanging="360"/>
      </w:pPr>
    </w:lvl>
    <w:lvl w:ilvl="5" w:tplc="78A005C0">
      <w:start w:val="1"/>
      <w:numFmt w:val="lowerRoman"/>
      <w:lvlText w:val="%6."/>
      <w:lvlJc w:val="right"/>
      <w:pPr>
        <w:ind w:left="3960" w:hanging="180"/>
      </w:pPr>
    </w:lvl>
    <w:lvl w:ilvl="6" w:tplc="E59075AE">
      <w:start w:val="1"/>
      <w:numFmt w:val="decimal"/>
      <w:lvlText w:val="%7."/>
      <w:lvlJc w:val="left"/>
      <w:pPr>
        <w:ind w:left="4680" w:hanging="360"/>
      </w:pPr>
    </w:lvl>
    <w:lvl w:ilvl="7" w:tplc="107258C2">
      <w:start w:val="1"/>
      <w:numFmt w:val="lowerLetter"/>
      <w:lvlText w:val="%8."/>
      <w:lvlJc w:val="left"/>
      <w:pPr>
        <w:ind w:left="5400" w:hanging="360"/>
      </w:pPr>
    </w:lvl>
    <w:lvl w:ilvl="8" w:tplc="78361848">
      <w:start w:val="1"/>
      <w:numFmt w:val="lowerRoman"/>
      <w:lvlText w:val="%9."/>
      <w:lvlJc w:val="right"/>
      <w:pPr>
        <w:ind w:left="6120" w:hanging="180"/>
      </w:pPr>
    </w:lvl>
  </w:abstractNum>
  <w:num w:numId="1" w16cid:durableId="149102463">
    <w:abstractNumId w:val="2"/>
  </w:num>
  <w:num w:numId="2" w16cid:durableId="1971782967">
    <w:abstractNumId w:val="1"/>
  </w:num>
  <w:num w:numId="3" w16cid:durableId="1604217440">
    <w:abstractNumId w:val="1"/>
  </w:num>
  <w:num w:numId="4" w16cid:durableId="1214629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6F2"/>
    <w:rsid w:val="00023155"/>
    <w:rsid w:val="000258FF"/>
    <w:rsid w:val="00030571"/>
    <w:rsid w:val="000309D7"/>
    <w:rsid w:val="000371E5"/>
    <w:rsid w:val="00040061"/>
    <w:rsid w:val="00041A14"/>
    <w:rsid w:val="0006122D"/>
    <w:rsid w:val="00062969"/>
    <w:rsid w:val="00095344"/>
    <w:rsid w:val="000A57B6"/>
    <w:rsid w:val="000B0E4E"/>
    <w:rsid w:val="000B496D"/>
    <w:rsid w:val="000D7F2C"/>
    <w:rsid w:val="000DBB57"/>
    <w:rsid w:val="000E7623"/>
    <w:rsid w:val="000F3F02"/>
    <w:rsid w:val="000F5223"/>
    <w:rsid w:val="000F68F2"/>
    <w:rsid w:val="00113E95"/>
    <w:rsid w:val="001342B1"/>
    <w:rsid w:val="00140469"/>
    <w:rsid w:val="001409EE"/>
    <w:rsid w:val="001509EE"/>
    <w:rsid w:val="001513D9"/>
    <w:rsid w:val="00160C55"/>
    <w:rsid w:val="001B6805"/>
    <w:rsid w:val="001B7B20"/>
    <w:rsid w:val="001C2A37"/>
    <w:rsid w:val="001F38F6"/>
    <w:rsid w:val="00202551"/>
    <w:rsid w:val="002138C5"/>
    <w:rsid w:val="002260E1"/>
    <w:rsid w:val="002340AF"/>
    <w:rsid w:val="002427A6"/>
    <w:rsid w:val="0027170D"/>
    <w:rsid w:val="00271D90"/>
    <w:rsid w:val="00292305"/>
    <w:rsid w:val="002A1EF3"/>
    <w:rsid w:val="002B2102"/>
    <w:rsid w:val="002B447B"/>
    <w:rsid w:val="002D22D3"/>
    <w:rsid w:val="002D2AB7"/>
    <w:rsid w:val="002D4257"/>
    <w:rsid w:val="002F79F5"/>
    <w:rsid w:val="00300739"/>
    <w:rsid w:val="0030439F"/>
    <w:rsid w:val="003043A0"/>
    <w:rsid w:val="00306864"/>
    <w:rsid w:val="003157BC"/>
    <w:rsid w:val="00330A41"/>
    <w:rsid w:val="00337ECB"/>
    <w:rsid w:val="00346EEC"/>
    <w:rsid w:val="003514CE"/>
    <w:rsid w:val="003517C8"/>
    <w:rsid w:val="0036060A"/>
    <w:rsid w:val="0036603C"/>
    <w:rsid w:val="003661FA"/>
    <w:rsid w:val="003D0CB3"/>
    <w:rsid w:val="003D2084"/>
    <w:rsid w:val="003D526E"/>
    <w:rsid w:val="003F48BF"/>
    <w:rsid w:val="00404D3E"/>
    <w:rsid w:val="0042108C"/>
    <w:rsid w:val="00431BAD"/>
    <w:rsid w:val="00441407"/>
    <w:rsid w:val="0046664D"/>
    <w:rsid w:val="00473DE5"/>
    <w:rsid w:val="00481F96"/>
    <w:rsid w:val="0048327B"/>
    <w:rsid w:val="00490088"/>
    <w:rsid w:val="004A351C"/>
    <w:rsid w:val="004A3AF1"/>
    <w:rsid w:val="004E0A1C"/>
    <w:rsid w:val="004E4849"/>
    <w:rsid w:val="004F104C"/>
    <w:rsid w:val="004F1B51"/>
    <w:rsid w:val="004F1FEC"/>
    <w:rsid w:val="00500D58"/>
    <w:rsid w:val="00501F2B"/>
    <w:rsid w:val="00503F06"/>
    <w:rsid w:val="005209E3"/>
    <w:rsid w:val="00527F45"/>
    <w:rsid w:val="00544424"/>
    <w:rsid w:val="005555B2"/>
    <w:rsid w:val="00557901"/>
    <w:rsid w:val="005609B7"/>
    <w:rsid w:val="005646AA"/>
    <w:rsid w:val="00570634"/>
    <w:rsid w:val="00573648"/>
    <w:rsid w:val="0059144F"/>
    <w:rsid w:val="005A22B6"/>
    <w:rsid w:val="005D0C67"/>
    <w:rsid w:val="005D0F0A"/>
    <w:rsid w:val="005D7435"/>
    <w:rsid w:val="005E50E3"/>
    <w:rsid w:val="005E54B1"/>
    <w:rsid w:val="00602078"/>
    <w:rsid w:val="00602CD8"/>
    <w:rsid w:val="0061542C"/>
    <w:rsid w:val="00621AAE"/>
    <w:rsid w:val="00654072"/>
    <w:rsid w:val="00660BC1"/>
    <w:rsid w:val="00671C79"/>
    <w:rsid w:val="00677AC1"/>
    <w:rsid w:val="00684A47"/>
    <w:rsid w:val="00692122"/>
    <w:rsid w:val="006A33F9"/>
    <w:rsid w:val="006A4970"/>
    <w:rsid w:val="006B0F65"/>
    <w:rsid w:val="006C02E4"/>
    <w:rsid w:val="006C3DDF"/>
    <w:rsid w:val="006D70FC"/>
    <w:rsid w:val="006F4D35"/>
    <w:rsid w:val="007050CB"/>
    <w:rsid w:val="007106F5"/>
    <w:rsid w:val="00710C89"/>
    <w:rsid w:val="007217A9"/>
    <w:rsid w:val="00722196"/>
    <w:rsid w:val="007232F4"/>
    <w:rsid w:val="00723A91"/>
    <w:rsid w:val="00732EBA"/>
    <w:rsid w:val="007502AB"/>
    <w:rsid w:val="007569C2"/>
    <w:rsid w:val="00769B30"/>
    <w:rsid w:val="00794ADA"/>
    <w:rsid w:val="007A5057"/>
    <w:rsid w:val="007B4B65"/>
    <w:rsid w:val="007B6302"/>
    <w:rsid w:val="007D207F"/>
    <w:rsid w:val="007E0286"/>
    <w:rsid w:val="007E08A5"/>
    <w:rsid w:val="007F23D1"/>
    <w:rsid w:val="00820318"/>
    <w:rsid w:val="00827431"/>
    <w:rsid w:val="00836201"/>
    <w:rsid w:val="008470A6"/>
    <w:rsid w:val="008563AC"/>
    <w:rsid w:val="00860AFA"/>
    <w:rsid w:val="00866D08"/>
    <w:rsid w:val="00892925"/>
    <w:rsid w:val="008945C0"/>
    <w:rsid w:val="008B538A"/>
    <w:rsid w:val="008D416A"/>
    <w:rsid w:val="00904A05"/>
    <w:rsid w:val="00907878"/>
    <w:rsid w:val="00916A56"/>
    <w:rsid w:val="00917BFC"/>
    <w:rsid w:val="00926591"/>
    <w:rsid w:val="009379E5"/>
    <w:rsid w:val="009544B4"/>
    <w:rsid w:val="0095580B"/>
    <w:rsid w:val="0095611C"/>
    <w:rsid w:val="0097319F"/>
    <w:rsid w:val="00974836"/>
    <w:rsid w:val="00977D8C"/>
    <w:rsid w:val="009E6B7D"/>
    <w:rsid w:val="009F21CE"/>
    <w:rsid w:val="009F3295"/>
    <w:rsid w:val="009F615F"/>
    <w:rsid w:val="00A070A3"/>
    <w:rsid w:val="00A07387"/>
    <w:rsid w:val="00A1005D"/>
    <w:rsid w:val="00A1711C"/>
    <w:rsid w:val="00A175D5"/>
    <w:rsid w:val="00A36699"/>
    <w:rsid w:val="00A37156"/>
    <w:rsid w:val="00A410B0"/>
    <w:rsid w:val="00A42F04"/>
    <w:rsid w:val="00A916F2"/>
    <w:rsid w:val="00A93240"/>
    <w:rsid w:val="00A936F3"/>
    <w:rsid w:val="00AC2A7E"/>
    <w:rsid w:val="00AC43AF"/>
    <w:rsid w:val="00AC443A"/>
    <w:rsid w:val="00AC64F7"/>
    <w:rsid w:val="00AF10B4"/>
    <w:rsid w:val="00AF1757"/>
    <w:rsid w:val="00B01818"/>
    <w:rsid w:val="00B058A5"/>
    <w:rsid w:val="00B05C69"/>
    <w:rsid w:val="00B106E9"/>
    <w:rsid w:val="00B21F8F"/>
    <w:rsid w:val="00B231C9"/>
    <w:rsid w:val="00B2524B"/>
    <w:rsid w:val="00B30CB1"/>
    <w:rsid w:val="00B338EF"/>
    <w:rsid w:val="00B35D87"/>
    <w:rsid w:val="00B62AA4"/>
    <w:rsid w:val="00B73756"/>
    <w:rsid w:val="00B7562E"/>
    <w:rsid w:val="00BA394A"/>
    <w:rsid w:val="00BA4713"/>
    <w:rsid w:val="00BA58AC"/>
    <w:rsid w:val="00BD6D3A"/>
    <w:rsid w:val="00BF0850"/>
    <w:rsid w:val="00BF32AA"/>
    <w:rsid w:val="00BF32FA"/>
    <w:rsid w:val="00C2034C"/>
    <w:rsid w:val="00C23957"/>
    <w:rsid w:val="00C254DC"/>
    <w:rsid w:val="00C306D8"/>
    <w:rsid w:val="00C3216C"/>
    <w:rsid w:val="00C42466"/>
    <w:rsid w:val="00C46227"/>
    <w:rsid w:val="00C51AFB"/>
    <w:rsid w:val="00C53E78"/>
    <w:rsid w:val="00C7687F"/>
    <w:rsid w:val="00C90125"/>
    <w:rsid w:val="00CA1C34"/>
    <w:rsid w:val="00CA51F5"/>
    <w:rsid w:val="00CA7CBD"/>
    <w:rsid w:val="00CB13BC"/>
    <w:rsid w:val="00CE2AA4"/>
    <w:rsid w:val="00CE2BA0"/>
    <w:rsid w:val="00CE4A2F"/>
    <w:rsid w:val="00CE5D84"/>
    <w:rsid w:val="00CE6F01"/>
    <w:rsid w:val="00D05C21"/>
    <w:rsid w:val="00D11A49"/>
    <w:rsid w:val="00D12682"/>
    <w:rsid w:val="00D15E89"/>
    <w:rsid w:val="00D15EB9"/>
    <w:rsid w:val="00D44B9F"/>
    <w:rsid w:val="00D94382"/>
    <w:rsid w:val="00D94F6A"/>
    <w:rsid w:val="00D95C72"/>
    <w:rsid w:val="00D95FBB"/>
    <w:rsid w:val="00DA6A57"/>
    <w:rsid w:val="00DB740B"/>
    <w:rsid w:val="00DD0659"/>
    <w:rsid w:val="00DD41FF"/>
    <w:rsid w:val="00DE26EA"/>
    <w:rsid w:val="00DF78E8"/>
    <w:rsid w:val="00E11452"/>
    <w:rsid w:val="00E12C8E"/>
    <w:rsid w:val="00E158FE"/>
    <w:rsid w:val="00E202F9"/>
    <w:rsid w:val="00E20880"/>
    <w:rsid w:val="00E27ADA"/>
    <w:rsid w:val="00E30E31"/>
    <w:rsid w:val="00E32F8C"/>
    <w:rsid w:val="00E335CB"/>
    <w:rsid w:val="00E6312B"/>
    <w:rsid w:val="00E671B5"/>
    <w:rsid w:val="00E87851"/>
    <w:rsid w:val="00EE2A6F"/>
    <w:rsid w:val="00EF2B62"/>
    <w:rsid w:val="00F07E24"/>
    <w:rsid w:val="00F12A34"/>
    <w:rsid w:val="00F227DB"/>
    <w:rsid w:val="00F33D28"/>
    <w:rsid w:val="00F36F6D"/>
    <w:rsid w:val="00F5699F"/>
    <w:rsid w:val="00F571CB"/>
    <w:rsid w:val="00F607D4"/>
    <w:rsid w:val="00F614E8"/>
    <w:rsid w:val="00F629A4"/>
    <w:rsid w:val="00F800C9"/>
    <w:rsid w:val="00F904CD"/>
    <w:rsid w:val="00FD0736"/>
    <w:rsid w:val="00FE0BA0"/>
    <w:rsid w:val="00FE2ADC"/>
    <w:rsid w:val="00FF20CF"/>
    <w:rsid w:val="0113E7AE"/>
    <w:rsid w:val="012DB163"/>
    <w:rsid w:val="01A5C708"/>
    <w:rsid w:val="01BEBDE9"/>
    <w:rsid w:val="021D8C94"/>
    <w:rsid w:val="02277AC4"/>
    <w:rsid w:val="025DC5A9"/>
    <w:rsid w:val="031E8D7F"/>
    <w:rsid w:val="04007246"/>
    <w:rsid w:val="040A7F8F"/>
    <w:rsid w:val="04E19728"/>
    <w:rsid w:val="0543BADA"/>
    <w:rsid w:val="0584CF20"/>
    <w:rsid w:val="0595B8F5"/>
    <w:rsid w:val="059A4E9D"/>
    <w:rsid w:val="05C43AAA"/>
    <w:rsid w:val="0612939C"/>
    <w:rsid w:val="069BC978"/>
    <w:rsid w:val="06B65AA5"/>
    <w:rsid w:val="07744BA3"/>
    <w:rsid w:val="07B89F53"/>
    <w:rsid w:val="07DB9AFA"/>
    <w:rsid w:val="085EFD7F"/>
    <w:rsid w:val="08C9EAEB"/>
    <w:rsid w:val="08E39FBF"/>
    <w:rsid w:val="08F2342C"/>
    <w:rsid w:val="08FB0D8F"/>
    <w:rsid w:val="09101C04"/>
    <w:rsid w:val="0916D81D"/>
    <w:rsid w:val="09230AEB"/>
    <w:rsid w:val="09431CD6"/>
    <w:rsid w:val="09E1D38B"/>
    <w:rsid w:val="09F0137C"/>
    <w:rsid w:val="0A22A2C5"/>
    <w:rsid w:val="0A576BD9"/>
    <w:rsid w:val="0A71CFDE"/>
    <w:rsid w:val="0A845FEE"/>
    <w:rsid w:val="0A912D2A"/>
    <w:rsid w:val="0B412E56"/>
    <w:rsid w:val="0B4E99CE"/>
    <w:rsid w:val="0B801F4B"/>
    <w:rsid w:val="0BCA128C"/>
    <w:rsid w:val="0C35D617"/>
    <w:rsid w:val="0C36637A"/>
    <w:rsid w:val="0CB58C59"/>
    <w:rsid w:val="0CE2225A"/>
    <w:rsid w:val="0CE61F4D"/>
    <w:rsid w:val="0D648F80"/>
    <w:rsid w:val="0DDF3646"/>
    <w:rsid w:val="0DEE669D"/>
    <w:rsid w:val="0DF5CA9A"/>
    <w:rsid w:val="0E2B63DD"/>
    <w:rsid w:val="0E5E0D84"/>
    <w:rsid w:val="0EA1B561"/>
    <w:rsid w:val="0F3ABBFE"/>
    <w:rsid w:val="0F7B7E08"/>
    <w:rsid w:val="0FF4CFBA"/>
    <w:rsid w:val="10060079"/>
    <w:rsid w:val="10E26DFA"/>
    <w:rsid w:val="11345646"/>
    <w:rsid w:val="11542D63"/>
    <w:rsid w:val="1348725B"/>
    <w:rsid w:val="135E333E"/>
    <w:rsid w:val="136FA565"/>
    <w:rsid w:val="13AECCC9"/>
    <w:rsid w:val="13D19AC7"/>
    <w:rsid w:val="144FC13D"/>
    <w:rsid w:val="1452CEAB"/>
    <w:rsid w:val="14640982"/>
    <w:rsid w:val="148E8A53"/>
    <w:rsid w:val="148EAD7C"/>
    <w:rsid w:val="149C2F58"/>
    <w:rsid w:val="14A44591"/>
    <w:rsid w:val="1553CC07"/>
    <w:rsid w:val="1586F711"/>
    <w:rsid w:val="15918610"/>
    <w:rsid w:val="15B28294"/>
    <w:rsid w:val="15B57C53"/>
    <w:rsid w:val="15EC93C2"/>
    <w:rsid w:val="15EE9F0C"/>
    <w:rsid w:val="15EF43D6"/>
    <w:rsid w:val="15F422CA"/>
    <w:rsid w:val="164BEB06"/>
    <w:rsid w:val="1715D0BA"/>
    <w:rsid w:val="171B4562"/>
    <w:rsid w:val="173CF389"/>
    <w:rsid w:val="17783877"/>
    <w:rsid w:val="181210A3"/>
    <w:rsid w:val="187E3260"/>
    <w:rsid w:val="188CB27E"/>
    <w:rsid w:val="1899FE22"/>
    <w:rsid w:val="18D01B68"/>
    <w:rsid w:val="18F3D078"/>
    <w:rsid w:val="1912D446"/>
    <w:rsid w:val="1918236A"/>
    <w:rsid w:val="191A927D"/>
    <w:rsid w:val="193F4340"/>
    <w:rsid w:val="197673D5"/>
    <w:rsid w:val="19782F11"/>
    <w:rsid w:val="1995DB95"/>
    <w:rsid w:val="19ACF9AA"/>
    <w:rsid w:val="19C7E744"/>
    <w:rsid w:val="19D6FB13"/>
    <w:rsid w:val="1A0B3E35"/>
    <w:rsid w:val="1AAF4EE5"/>
    <w:rsid w:val="1AC2102F"/>
    <w:rsid w:val="1AEEA3FB"/>
    <w:rsid w:val="1AFB9ED5"/>
    <w:rsid w:val="1B152F57"/>
    <w:rsid w:val="1B9CAAC5"/>
    <w:rsid w:val="1BDD32A3"/>
    <w:rsid w:val="1C57F731"/>
    <w:rsid w:val="1C8F7199"/>
    <w:rsid w:val="1CAAFC05"/>
    <w:rsid w:val="1D264430"/>
    <w:rsid w:val="1DAE4E5F"/>
    <w:rsid w:val="1DD4D3C9"/>
    <w:rsid w:val="1E0F775B"/>
    <w:rsid w:val="1E67D8E0"/>
    <w:rsid w:val="1E7615EC"/>
    <w:rsid w:val="1E99510C"/>
    <w:rsid w:val="1ED3F11E"/>
    <w:rsid w:val="1F4A6822"/>
    <w:rsid w:val="1FBDE04F"/>
    <w:rsid w:val="1FDEE4F9"/>
    <w:rsid w:val="202F611F"/>
    <w:rsid w:val="20628146"/>
    <w:rsid w:val="206287D5"/>
    <w:rsid w:val="2091B327"/>
    <w:rsid w:val="20BA7105"/>
    <w:rsid w:val="20BFE1E7"/>
    <w:rsid w:val="2107AC2F"/>
    <w:rsid w:val="213FE873"/>
    <w:rsid w:val="21738296"/>
    <w:rsid w:val="21853B8A"/>
    <w:rsid w:val="21EFF8EC"/>
    <w:rsid w:val="22254521"/>
    <w:rsid w:val="226604B6"/>
    <w:rsid w:val="22D46EB6"/>
    <w:rsid w:val="2325DDEB"/>
    <w:rsid w:val="23F8F6C9"/>
    <w:rsid w:val="243DD54C"/>
    <w:rsid w:val="2498D82C"/>
    <w:rsid w:val="2583A37C"/>
    <w:rsid w:val="2591C7CA"/>
    <w:rsid w:val="25BB7D3A"/>
    <w:rsid w:val="25F440BE"/>
    <w:rsid w:val="2624B928"/>
    <w:rsid w:val="26290DD5"/>
    <w:rsid w:val="270AAF81"/>
    <w:rsid w:val="2767D96F"/>
    <w:rsid w:val="27DDDC5D"/>
    <w:rsid w:val="27E80627"/>
    <w:rsid w:val="2895B169"/>
    <w:rsid w:val="289EEA26"/>
    <w:rsid w:val="28BC122B"/>
    <w:rsid w:val="28E30696"/>
    <w:rsid w:val="2902B977"/>
    <w:rsid w:val="292E4C86"/>
    <w:rsid w:val="2933F637"/>
    <w:rsid w:val="29B039F1"/>
    <w:rsid w:val="29D9D26E"/>
    <w:rsid w:val="29E37EC3"/>
    <w:rsid w:val="2A16FE2E"/>
    <w:rsid w:val="2A21B3A5"/>
    <w:rsid w:val="2A62328B"/>
    <w:rsid w:val="2A6AE86C"/>
    <w:rsid w:val="2A8AEA93"/>
    <w:rsid w:val="2AEA1402"/>
    <w:rsid w:val="2B47368F"/>
    <w:rsid w:val="2B5AC05B"/>
    <w:rsid w:val="2B7226F2"/>
    <w:rsid w:val="2BA09799"/>
    <w:rsid w:val="2BB2CE8F"/>
    <w:rsid w:val="2BF70840"/>
    <w:rsid w:val="2C51742F"/>
    <w:rsid w:val="2CA4DE19"/>
    <w:rsid w:val="2D568C76"/>
    <w:rsid w:val="2D5EDFEF"/>
    <w:rsid w:val="2D6EA5EF"/>
    <w:rsid w:val="2D97F887"/>
    <w:rsid w:val="2E001AA2"/>
    <w:rsid w:val="2E17C241"/>
    <w:rsid w:val="2E796F1D"/>
    <w:rsid w:val="2E8CB5A7"/>
    <w:rsid w:val="2EE025E1"/>
    <w:rsid w:val="2F734B7E"/>
    <w:rsid w:val="2FB5D3B7"/>
    <w:rsid w:val="2FCBFB4E"/>
    <w:rsid w:val="2FDF58E2"/>
    <w:rsid w:val="2FE0FB3F"/>
    <w:rsid w:val="305BBFF7"/>
    <w:rsid w:val="30863FB2"/>
    <w:rsid w:val="30A0F95B"/>
    <w:rsid w:val="30AC4A60"/>
    <w:rsid w:val="3117263D"/>
    <w:rsid w:val="314021EB"/>
    <w:rsid w:val="31DBCBA5"/>
    <w:rsid w:val="31E4544D"/>
    <w:rsid w:val="31E6E149"/>
    <w:rsid w:val="31F556F8"/>
    <w:rsid w:val="3229FD99"/>
    <w:rsid w:val="3259E3D2"/>
    <w:rsid w:val="32BA34B1"/>
    <w:rsid w:val="32CB4B29"/>
    <w:rsid w:val="33039C10"/>
    <w:rsid w:val="3315D306"/>
    <w:rsid w:val="33849C09"/>
    <w:rsid w:val="33EAF5CD"/>
    <w:rsid w:val="33FD45BC"/>
    <w:rsid w:val="34C7CF00"/>
    <w:rsid w:val="34FDFFD9"/>
    <w:rsid w:val="351426E8"/>
    <w:rsid w:val="35340214"/>
    <w:rsid w:val="35417ED3"/>
    <w:rsid w:val="35567130"/>
    <w:rsid w:val="356BC068"/>
    <w:rsid w:val="35DF716E"/>
    <w:rsid w:val="3651D96E"/>
    <w:rsid w:val="36723D80"/>
    <w:rsid w:val="36B584B9"/>
    <w:rsid w:val="36E4465F"/>
    <w:rsid w:val="378F943D"/>
    <w:rsid w:val="37EF2F65"/>
    <w:rsid w:val="381BD5A4"/>
    <w:rsid w:val="384E6F63"/>
    <w:rsid w:val="38870827"/>
    <w:rsid w:val="38915197"/>
    <w:rsid w:val="38B0F3F5"/>
    <w:rsid w:val="38D9812E"/>
    <w:rsid w:val="38FD52C9"/>
    <w:rsid w:val="399630C1"/>
    <w:rsid w:val="3A2D21F8"/>
    <w:rsid w:val="3A44B1A8"/>
    <w:rsid w:val="3AFC51E2"/>
    <w:rsid w:val="3B442656"/>
    <w:rsid w:val="3BC8F259"/>
    <w:rsid w:val="3BD0DFDF"/>
    <w:rsid w:val="3CB86D48"/>
    <w:rsid w:val="3CBEAC14"/>
    <w:rsid w:val="3D5A794A"/>
    <w:rsid w:val="3D5A868F"/>
    <w:rsid w:val="3D7DEB17"/>
    <w:rsid w:val="3E76C0AE"/>
    <w:rsid w:val="3E814033"/>
    <w:rsid w:val="3EC50CDD"/>
    <w:rsid w:val="3EF0E6F2"/>
    <w:rsid w:val="3F035155"/>
    <w:rsid w:val="3F19BB78"/>
    <w:rsid w:val="3F435DE8"/>
    <w:rsid w:val="3F7359E0"/>
    <w:rsid w:val="4029459B"/>
    <w:rsid w:val="40970240"/>
    <w:rsid w:val="4112DDBC"/>
    <w:rsid w:val="41531E9F"/>
    <w:rsid w:val="418E0FF2"/>
    <w:rsid w:val="41B04C98"/>
    <w:rsid w:val="41B7F053"/>
    <w:rsid w:val="41D48ED4"/>
    <w:rsid w:val="4205F51D"/>
    <w:rsid w:val="42096915"/>
    <w:rsid w:val="42130381"/>
    <w:rsid w:val="421A5237"/>
    <w:rsid w:val="42B3ACF3"/>
    <w:rsid w:val="42CE3320"/>
    <w:rsid w:val="431334F5"/>
    <w:rsid w:val="432324BC"/>
    <w:rsid w:val="436BF5F9"/>
    <w:rsid w:val="437A1843"/>
    <w:rsid w:val="439F4AA5"/>
    <w:rsid w:val="43AC4F75"/>
    <w:rsid w:val="43C33089"/>
    <w:rsid w:val="43D4043E"/>
    <w:rsid w:val="43ED2C9B"/>
    <w:rsid w:val="44661126"/>
    <w:rsid w:val="4477C8FA"/>
    <w:rsid w:val="44E7CB09"/>
    <w:rsid w:val="44E94487"/>
    <w:rsid w:val="4502F7A1"/>
    <w:rsid w:val="45E4AD61"/>
    <w:rsid w:val="45E83A08"/>
    <w:rsid w:val="465EB29C"/>
    <w:rsid w:val="46B016F1"/>
    <w:rsid w:val="46FD6EDB"/>
    <w:rsid w:val="475A030E"/>
    <w:rsid w:val="4767352B"/>
    <w:rsid w:val="4774854A"/>
    <w:rsid w:val="478D33BD"/>
    <w:rsid w:val="47BFD325"/>
    <w:rsid w:val="47D37382"/>
    <w:rsid w:val="47D39996"/>
    <w:rsid w:val="47DCE17A"/>
    <w:rsid w:val="482E54DD"/>
    <w:rsid w:val="488C42F7"/>
    <w:rsid w:val="48A0021C"/>
    <w:rsid w:val="49868781"/>
    <w:rsid w:val="49FDCFA4"/>
    <w:rsid w:val="4A0638B3"/>
    <w:rsid w:val="4A5AB514"/>
    <w:rsid w:val="4A695693"/>
    <w:rsid w:val="4A6A428B"/>
    <w:rsid w:val="4A727F6E"/>
    <w:rsid w:val="4A8CE08C"/>
    <w:rsid w:val="4AC1A1C6"/>
    <w:rsid w:val="4B0BA962"/>
    <w:rsid w:val="4B3EF63B"/>
    <w:rsid w:val="4B6D7786"/>
    <w:rsid w:val="4B8F27D2"/>
    <w:rsid w:val="4BE703A9"/>
    <w:rsid w:val="4BE9CF09"/>
    <w:rsid w:val="4C465F28"/>
    <w:rsid w:val="4C55F932"/>
    <w:rsid w:val="4C942866"/>
    <w:rsid w:val="4CB24C33"/>
    <w:rsid w:val="4D22D977"/>
    <w:rsid w:val="4D91CBEE"/>
    <w:rsid w:val="4E1D0FF0"/>
    <w:rsid w:val="4E4B37AA"/>
    <w:rsid w:val="4E549CB4"/>
    <w:rsid w:val="4EEBB169"/>
    <w:rsid w:val="4F0BD5AE"/>
    <w:rsid w:val="4F66B8AC"/>
    <w:rsid w:val="4F80ECE2"/>
    <w:rsid w:val="4FD49EAB"/>
    <w:rsid w:val="4FEFD890"/>
    <w:rsid w:val="50979E3E"/>
    <w:rsid w:val="50C2A2F3"/>
    <w:rsid w:val="51B5FB75"/>
    <w:rsid w:val="51D5DF03"/>
    <w:rsid w:val="5256452D"/>
    <w:rsid w:val="52769B5F"/>
    <w:rsid w:val="52D33812"/>
    <w:rsid w:val="532FBBBC"/>
    <w:rsid w:val="53421A9A"/>
    <w:rsid w:val="5378D890"/>
    <w:rsid w:val="5382501B"/>
    <w:rsid w:val="53F2158E"/>
    <w:rsid w:val="54A150D1"/>
    <w:rsid w:val="54BA792E"/>
    <w:rsid w:val="54DDEAFB"/>
    <w:rsid w:val="54F87BDA"/>
    <w:rsid w:val="551683AD"/>
    <w:rsid w:val="5524AA1B"/>
    <w:rsid w:val="55AF7D16"/>
    <w:rsid w:val="55DD9B77"/>
    <w:rsid w:val="5603975B"/>
    <w:rsid w:val="5628B6C5"/>
    <w:rsid w:val="56844AF8"/>
    <w:rsid w:val="56A89D44"/>
    <w:rsid w:val="56E1E8A1"/>
    <w:rsid w:val="570CC723"/>
    <w:rsid w:val="571F88AA"/>
    <w:rsid w:val="57D9786C"/>
    <w:rsid w:val="5822B652"/>
    <w:rsid w:val="5851C207"/>
    <w:rsid w:val="58AA32D7"/>
    <w:rsid w:val="58D97ACD"/>
    <w:rsid w:val="59B15C1E"/>
    <w:rsid w:val="59D3EE27"/>
    <w:rsid w:val="59E27424"/>
    <w:rsid w:val="5A0E03B9"/>
    <w:rsid w:val="5A3C53D1"/>
    <w:rsid w:val="5A402626"/>
    <w:rsid w:val="5A547F4B"/>
    <w:rsid w:val="5A653763"/>
    <w:rsid w:val="5ADE37FE"/>
    <w:rsid w:val="5AF91620"/>
    <w:rsid w:val="5B258C43"/>
    <w:rsid w:val="5B2FD652"/>
    <w:rsid w:val="5B91166A"/>
    <w:rsid w:val="5C265B15"/>
    <w:rsid w:val="5C683068"/>
    <w:rsid w:val="5C7491DE"/>
    <w:rsid w:val="5CD1D95C"/>
    <w:rsid w:val="5CD43D43"/>
    <w:rsid w:val="5DA05A8E"/>
    <w:rsid w:val="5E15D8C0"/>
    <w:rsid w:val="5E182D56"/>
    <w:rsid w:val="5E22B319"/>
    <w:rsid w:val="5E44C40F"/>
    <w:rsid w:val="5E50C07B"/>
    <w:rsid w:val="5E5456E9"/>
    <w:rsid w:val="5EA561E1"/>
    <w:rsid w:val="5EE6E628"/>
    <w:rsid w:val="5F960916"/>
    <w:rsid w:val="5FB1A921"/>
    <w:rsid w:val="5FC7F2EA"/>
    <w:rsid w:val="5FE3029B"/>
    <w:rsid w:val="6022FD60"/>
    <w:rsid w:val="60912AB4"/>
    <w:rsid w:val="60ABEB70"/>
    <w:rsid w:val="60E0B482"/>
    <w:rsid w:val="60E73127"/>
    <w:rsid w:val="61940ABA"/>
    <w:rsid w:val="61DF0705"/>
    <w:rsid w:val="6207ADB6"/>
    <w:rsid w:val="623B9A7B"/>
    <w:rsid w:val="62D3A831"/>
    <w:rsid w:val="63602BEA"/>
    <w:rsid w:val="639EE3D5"/>
    <w:rsid w:val="63DECA60"/>
    <w:rsid w:val="63E35FAC"/>
    <w:rsid w:val="644F8507"/>
    <w:rsid w:val="6509C03E"/>
    <w:rsid w:val="6583B9A9"/>
    <w:rsid w:val="65F8A6AD"/>
    <w:rsid w:val="665C42EC"/>
    <w:rsid w:val="66638F22"/>
    <w:rsid w:val="6714F571"/>
    <w:rsid w:val="683F0720"/>
    <w:rsid w:val="68C6C1FE"/>
    <w:rsid w:val="690256BC"/>
    <w:rsid w:val="6963F86C"/>
    <w:rsid w:val="698914F6"/>
    <w:rsid w:val="699F338C"/>
    <w:rsid w:val="6A33B2E5"/>
    <w:rsid w:val="6A40BB4B"/>
    <w:rsid w:val="6A698213"/>
    <w:rsid w:val="6A72604F"/>
    <w:rsid w:val="6A72BA5B"/>
    <w:rsid w:val="6A7FBCF9"/>
    <w:rsid w:val="6ACA96E8"/>
    <w:rsid w:val="6AFE1413"/>
    <w:rsid w:val="6B02EEA8"/>
    <w:rsid w:val="6B072834"/>
    <w:rsid w:val="6B0E216E"/>
    <w:rsid w:val="6B1C856F"/>
    <w:rsid w:val="6C0E7FA3"/>
    <w:rsid w:val="6C20176A"/>
    <w:rsid w:val="6C4A665B"/>
    <w:rsid w:val="6C890424"/>
    <w:rsid w:val="6C99F608"/>
    <w:rsid w:val="6D03B42C"/>
    <w:rsid w:val="6D064E7F"/>
    <w:rsid w:val="6D4BF86C"/>
    <w:rsid w:val="6D8610D6"/>
    <w:rsid w:val="6DA627DB"/>
    <w:rsid w:val="6DB31AA1"/>
    <w:rsid w:val="6DDA7252"/>
    <w:rsid w:val="6E24522A"/>
    <w:rsid w:val="6F033141"/>
    <w:rsid w:val="6F9D5221"/>
    <w:rsid w:val="6FA5ECCD"/>
    <w:rsid w:val="703FDE7C"/>
    <w:rsid w:val="7055D830"/>
    <w:rsid w:val="706EFC74"/>
    <w:rsid w:val="70CC40DB"/>
    <w:rsid w:val="70EDEA35"/>
    <w:rsid w:val="7141B34F"/>
    <w:rsid w:val="714A5AE0"/>
    <w:rsid w:val="7236CDFB"/>
    <w:rsid w:val="724B5945"/>
    <w:rsid w:val="725C226A"/>
    <w:rsid w:val="72CF734F"/>
    <w:rsid w:val="73572E28"/>
    <w:rsid w:val="735E0E89"/>
    <w:rsid w:val="73764FB4"/>
    <w:rsid w:val="740568D5"/>
    <w:rsid w:val="741C9A1F"/>
    <w:rsid w:val="743D9E4F"/>
    <w:rsid w:val="74789589"/>
    <w:rsid w:val="74846C8B"/>
    <w:rsid w:val="75A090E7"/>
    <w:rsid w:val="76051067"/>
    <w:rsid w:val="7621E518"/>
    <w:rsid w:val="7683C60E"/>
    <w:rsid w:val="769D09F8"/>
    <w:rsid w:val="76BEB9AB"/>
    <w:rsid w:val="76C5B7AD"/>
    <w:rsid w:val="77316E50"/>
    <w:rsid w:val="773C2FF1"/>
    <w:rsid w:val="774B8BE0"/>
    <w:rsid w:val="778C4601"/>
    <w:rsid w:val="77A3B63F"/>
    <w:rsid w:val="78045820"/>
    <w:rsid w:val="78057B73"/>
    <w:rsid w:val="783C7D68"/>
    <w:rsid w:val="7865896B"/>
    <w:rsid w:val="794187C0"/>
    <w:rsid w:val="7992D131"/>
    <w:rsid w:val="79CAC80E"/>
    <w:rsid w:val="7A36C4E6"/>
    <w:rsid w:val="7A7B46CC"/>
    <w:rsid w:val="7AAEF0F7"/>
    <w:rsid w:val="7B8BA381"/>
    <w:rsid w:val="7D19F9AB"/>
    <w:rsid w:val="7D6DDC97"/>
    <w:rsid w:val="7DE9DD11"/>
    <w:rsid w:val="7F24A077"/>
    <w:rsid w:val="7F250741"/>
    <w:rsid w:val="7F26171D"/>
    <w:rsid w:val="7F5702C7"/>
    <w:rsid w:val="7F69329E"/>
    <w:rsid w:val="7FC66520"/>
    <w:rsid w:val="7FF89DA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CA10B6"/>
  <w15:chartTrackingRefBased/>
  <w15:docId w15:val="{C32ABC59-EFE9-4A3B-8032-917DE36C3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7FC66520"/>
    <w:pPr>
      <w:widowControl w:val="0"/>
      <w:spacing w:after="200"/>
    </w:pPr>
    <w:rPr>
      <w:rFonts w:ascii="Aptos" w:hAnsi="Aptos" w:eastAsia="Aptos" w:cs="Aptos"/>
      <w:sz w:val="24"/>
      <w:szCs w:val="24"/>
    </w:rPr>
  </w:style>
  <w:style w:type="paragraph" w:styleId="Heading1">
    <w:name w:val="heading 1"/>
    <w:basedOn w:val="Normal"/>
    <w:next w:val="Normal"/>
    <w:link w:val="Heading1Char"/>
    <w:uiPriority w:val="9"/>
    <w:qFormat/>
    <w:rsid w:val="7FC66520"/>
    <w:pPr>
      <w:keepNext/>
      <w:keepLines/>
      <w:spacing w:before="360" w:after="80"/>
      <w:outlineLvl w:val="0"/>
    </w:pPr>
    <w:rPr>
      <w:rFonts w:asciiTheme="majorHAnsi" w:hAnsiTheme="majorHAnsi" w:eastAsiaTheme="minorEastAsia" w:cstheme="majorEastAsia"/>
      <w:color w:val="2F5496" w:themeColor="accent1" w:themeShade="BF"/>
      <w:sz w:val="40"/>
      <w:szCs w:val="40"/>
    </w:rPr>
  </w:style>
  <w:style w:type="paragraph" w:styleId="Heading2">
    <w:name w:val="heading 2"/>
    <w:basedOn w:val="Normal"/>
    <w:next w:val="Normal"/>
    <w:link w:val="Heading2Char"/>
    <w:uiPriority w:val="9"/>
    <w:unhideWhenUsed/>
    <w:qFormat/>
    <w:rsid w:val="7FC66520"/>
    <w:pPr>
      <w:keepNext/>
      <w:keepLines/>
      <w:spacing w:before="160" w:after="80"/>
      <w:jc w:val="center"/>
      <w:outlineLvl w:val="1"/>
    </w:pPr>
    <w:rPr>
      <w:rFonts w:asciiTheme="majorHAnsi" w:hAnsiTheme="majorHAnsi" w:eastAsiaTheme="minorEastAsia" w:cstheme="majorEastAsia"/>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A916F2"/>
    <w:rPr>
      <w:color w:val="0563C1" w:themeColor="hyperlink"/>
      <w:u w:val="single"/>
    </w:rPr>
  </w:style>
  <w:style w:type="table" w:styleId="TableGrid">
    <w:name w:val="Table Grid"/>
    <w:basedOn w:val="TableNormal"/>
    <w:uiPriority w:val="59"/>
    <w:rsid w:val="00A916F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7FC66520"/>
    <w:pPr>
      <w:tabs>
        <w:tab w:val="center" w:pos="4513"/>
        <w:tab w:val="right" w:pos="9026"/>
      </w:tabs>
      <w:spacing w:after="0"/>
    </w:pPr>
  </w:style>
  <w:style w:type="character" w:styleId="HeaderChar" w:customStyle="1">
    <w:name w:val="Header Char"/>
    <w:basedOn w:val="DefaultParagraphFont"/>
    <w:link w:val="Header"/>
    <w:uiPriority w:val="99"/>
    <w:rsid w:val="00A916F2"/>
    <w:rPr>
      <w:lang w:val="en-US"/>
    </w:rPr>
  </w:style>
  <w:style w:type="paragraph" w:styleId="Footer">
    <w:name w:val="footer"/>
    <w:basedOn w:val="Normal"/>
    <w:link w:val="FooterChar"/>
    <w:uiPriority w:val="99"/>
    <w:unhideWhenUsed/>
    <w:rsid w:val="7FC66520"/>
    <w:pPr>
      <w:tabs>
        <w:tab w:val="center" w:pos="4513"/>
        <w:tab w:val="right" w:pos="9026"/>
      </w:tabs>
      <w:spacing w:after="0"/>
    </w:pPr>
  </w:style>
  <w:style w:type="character" w:styleId="FooterChar" w:customStyle="1">
    <w:name w:val="Footer Char"/>
    <w:basedOn w:val="DefaultParagraphFont"/>
    <w:link w:val="Footer"/>
    <w:uiPriority w:val="99"/>
    <w:rsid w:val="00A916F2"/>
    <w:rPr>
      <w:lang w:val="en-US"/>
    </w:rPr>
  </w:style>
  <w:style w:type="paragraph" w:styleId="BalloonText">
    <w:name w:val="Balloon Text"/>
    <w:basedOn w:val="Normal"/>
    <w:link w:val="BalloonTextChar"/>
    <w:uiPriority w:val="99"/>
    <w:semiHidden/>
    <w:unhideWhenUsed/>
    <w:rsid w:val="7FC66520"/>
    <w:pPr>
      <w:spacing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A916F2"/>
    <w:rPr>
      <w:rFonts w:ascii="Tahoma" w:hAnsi="Tahoma" w:cs="Tahoma"/>
      <w:sz w:val="16"/>
      <w:szCs w:val="16"/>
      <w:lang w:val="en-US"/>
    </w:rPr>
  </w:style>
  <w:style w:type="paragraph" w:styleId="Title">
    <w:name w:val="Title"/>
    <w:basedOn w:val="Normal"/>
    <w:next w:val="Normal"/>
    <w:link w:val="TitleChar"/>
    <w:uiPriority w:val="10"/>
    <w:qFormat/>
    <w:rsid w:val="7FC66520"/>
    <w:pPr>
      <w:pBdr>
        <w:bottom w:val="single" w:color="4472C4" w:themeColor="accent1" w:sz="8" w:space="4"/>
      </w:pBdr>
      <w:spacing w:after="300"/>
      <w:contextualSpacing/>
    </w:pPr>
    <w:rPr>
      <w:rFonts w:asciiTheme="majorHAnsi" w:hAnsiTheme="majorHAnsi" w:eastAsiaTheme="majorEastAsia" w:cstheme="majorBidi"/>
      <w:color w:val="323E4F" w:themeColor="text2" w:themeShade="BF"/>
      <w:sz w:val="52"/>
      <w:szCs w:val="52"/>
    </w:rPr>
  </w:style>
  <w:style w:type="character" w:styleId="TitleChar" w:customStyle="1">
    <w:name w:val="Title Char"/>
    <w:basedOn w:val="DefaultParagraphFont"/>
    <w:link w:val="Title"/>
    <w:uiPriority w:val="10"/>
    <w:rsid w:val="00A916F2"/>
    <w:rPr>
      <w:rFonts w:asciiTheme="majorHAnsi" w:hAnsiTheme="majorHAnsi" w:eastAsiaTheme="majorEastAsia" w:cstheme="majorBidi"/>
      <w:color w:val="323E4F" w:themeColor="text2" w:themeShade="BF"/>
      <w:spacing w:val="5"/>
      <w:kern w:val="28"/>
      <w:sz w:val="52"/>
      <w:szCs w:val="52"/>
      <w:lang w:val="en-US"/>
    </w:rPr>
  </w:style>
  <w:style w:type="paragraph" w:styleId="NormalWeb">
    <w:name w:val="Normal (Web)"/>
    <w:basedOn w:val="Normal"/>
    <w:uiPriority w:val="99"/>
    <w:semiHidden/>
    <w:unhideWhenUsed/>
    <w:rsid w:val="7FC66520"/>
    <w:pPr>
      <w:widowControl/>
      <w:spacing w:beforeAutospacing="1" w:afterAutospacing="1"/>
    </w:pPr>
    <w:rPr>
      <w:rFonts w:ascii="Times New Roman" w:hAnsi="Times New Roman" w:cs="Times New Roman"/>
      <w:lang w:eastAsia="en-GB"/>
    </w:rPr>
  </w:style>
  <w:style w:type="character" w:styleId="FollowedHyperlink">
    <w:name w:val="FollowedHyperlink"/>
    <w:basedOn w:val="DefaultParagraphFont"/>
    <w:uiPriority w:val="99"/>
    <w:semiHidden/>
    <w:unhideWhenUsed/>
    <w:rsid w:val="00A916F2"/>
    <w:rPr>
      <w:color w:val="954F72" w:themeColor="followedHyperlink"/>
      <w:u w:val="single"/>
    </w:rPr>
  </w:style>
  <w:style w:type="character" w:styleId="normaltextrun" w:customStyle="1">
    <w:name w:val="normaltextrun"/>
    <w:basedOn w:val="DefaultParagraphFont"/>
    <w:rsid w:val="73764FB4"/>
  </w:style>
  <w:style w:type="character" w:styleId="eop" w:customStyle="1">
    <w:name w:val="eop"/>
    <w:basedOn w:val="DefaultParagraphFont"/>
    <w:rsid w:val="73764FB4"/>
  </w:style>
  <w:style w:type="paragraph" w:styleId="paragraph" w:customStyle="1">
    <w:name w:val="paragraph"/>
    <w:basedOn w:val="Normal"/>
    <w:uiPriority w:val="1"/>
    <w:rsid w:val="7FC66520"/>
    <w:pPr>
      <w:widowControl/>
      <w:spacing w:beforeAutospacing="1" w:afterAutospacing="1"/>
    </w:pPr>
    <w:rPr>
      <w:rFonts w:ascii="Times New Roman" w:hAnsi="Times New Roman" w:eastAsia="Times New Roman" w:cs="Times New Roman"/>
      <w:lang w:eastAsia="en-GB"/>
    </w:rPr>
  </w:style>
  <w:style w:type="paragraph" w:styleId="CommentText">
    <w:name w:val="annotation text"/>
    <w:basedOn w:val="Normal"/>
    <w:link w:val="CommentTextChar"/>
    <w:uiPriority w:val="99"/>
    <w:unhideWhenUsed/>
    <w:rsid w:val="7FC66520"/>
    <w:rPr>
      <w:sz w:val="20"/>
      <w:szCs w:val="20"/>
    </w:rPr>
  </w:style>
  <w:style w:type="character" w:styleId="CommentTextChar" w:customStyle="1">
    <w:name w:val="Comment Text Char"/>
    <w:basedOn w:val="DefaultParagraphFont"/>
    <w:link w:val="CommentText"/>
    <w:uiPriority w:val="99"/>
    <w:rPr>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Heading2Char" w:customStyle="1">
    <w:name w:val="Heading 2 Char"/>
    <w:basedOn w:val="DefaultParagraphFont"/>
    <w:link w:val="Heading2"/>
    <w:uiPriority w:val="9"/>
    <w:rsid w:val="7FC66520"/>
    <w:rPr>
      <w:rFonts w:asciiTheme="majorHAnsi" w:hAnsiTheme="majorHAnsi" w:eastAsiaTheme="minorEastAsia" w:cstheme="majorEastAsia"/>
      <w:color w:val="auto"/>
      <w:sz w:val="32"/>
      <w:szCs w:val="32"/>
      <w:lang w:val="en-GB"/>
    </w:rPr>
  </w:style>
  <w:style w:type="character" w:styleId="Heading1Char" w:customStyle="1">
    <w:name w:val="Heading 1 Char"/>
    <w:basedOn w:val="DefaultParagraphFont"/>
    <w:link w:val="Heading1"/>
    <w:uiPriority w:val="9"/>
    <w:rsid w:val="7FC66520"/>
    <w:rPr>
      <w:rFonts w:asciiTheme="majorHAnsi" w:hAnsiTheme="majorHAnsi" w:eastAsiaTheme="minorEastAsia" w:cstheme="majorEastAsia"/>
      <w:color w:val="2F5496" w:themeColor="accent1" w:themeShade="BF"/>
      <w:sz w:val="40"/>
      <w:szCs w:val="40"/>
    </w:rPr>
  </w:style>
  <w:style w:type="character" w:styleId="Strong">
    <w:name w:val="Strong"/>
    <w:basedOn w:val="DefaultParagraphFont"/>
    <w:uiPriority w:val="22"/>
    <w:qFormat/>
    <w:rsid w:val="7FC66520"/>
    <w:rPr>
      <w:b/>
      <w:bCs/>
    </w:rPr>
  </w:style>
  <w:style w:type="paragraph" w:styleId="ListParagraph">
    <w:name w:val="List Paragraph"/>
    <w:basedOn w:val="Normal"/>
    <w:uiPriority w:val="34"/>
    <w:qFormat/>
    <w:rsid w:val="00EE2A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710594">
      <w:bodyDiv w:val="1"/>
      <w:marLeft w:val="0"/>
      <w:marRight w:val="0"/>
      <w:marTop w:val="0"/>
      <w:marBottom w:val="0"/>
      <w:divBdr>
        <w:top w:val="none" w:sz="0" w:space="0" w:color="auto"/>
        <w:left w:val="none" w:sz="0" w:space="0" w:color="auto"/>
        <w:bottom w:val="none" w:sz="0" w:space="0" w:color="auto"/>
        <w:right w:val="none" w:sz="0" w:space="0" w:color="auto"/>
      </w:divBdr>
      <w:divsChild>
        <w:div w:id="309526987">
          <w:marLeft w:val="0"/>
          <w:marRight w:val="0"/>
          <w:marTop w:val="0"/>
          <w:marBottom w:val="0"/>
          <w:divBdr>
            <w:top w:val="none" w:sz="0" w:space="0" w:color="auto"/>
            <w:left w:val="none" w:sz="0" w:space="0" w:color="auto"/>
            <w:bottom w:val="none" w:sz="0" w:space="0" w:color="auto"/>
            <w:right w:val="none" w:sz="0" w:space="0" w:color="auto"/>
          </w:divBdr>
        </w:div>
        <w:div w:id="1613824477">
          <w:marLeft w:val="0"/>
          <w:marRight w:val="0"/>
          <w:marTop w:val="0"/>
          <w:marBottom w:val="0"/>
          <w:divBdr>
            <w:top w:val="none" w:sz="0" w:space="0" w:color="auto"/>
            <w:left w:val="none" w:sz="0" w:space="0" w:color="auto"/>
            <w:bottom w:val="none" w:sz="0" w:space="0" w:color="auto"/>
            <w:right w:val="none" w:sz="0" w:space="0" w:color="auto"/>
          </w:divBdr>
        </w:div>
      </w:divsChild>
    </w:div>
    <w:div w:id="389840142">
      <w:bodyDiv w:val="1"/>
      <w:marLeft w:val="0"/>
      <w:marRight w:val="0"/>
      <w:marTop w:val="0"/>
      <w:marBottom w:val="0"/>
      <w:divBdr>
        <w:top w:val="none" w:sz="0" w:space="0" w:color="auto"/>
        <w:left w:val="none" w:sz="0" w:space="0" w:color="auto"/>
        <w:bottom w:val="none" w:sz="0" w:space="0" w:color="auto"/>
        <w:right w:val="none" w:sz="0" w:space="0" w:color="auto"/>
      </w:divBdr>
      <w:divsChild>
        <w:div w:id="467666273">
          <w:marLeft w:val="0"/>
          <w:marRight w:val="0"/>
          <w:marTop w:val="0"/>
          <w:marBottom w:val="0"/>
          <w:divBdr>
            <w:top w:val="none" w:sz="0" w:space="0" w:color="auto"/>
            <w:left w:val="none" w:sz="0" w:space="0" w:color="auto"/>
            <w:bottom w:val="none" w:sz="0" w:space="0" w:color="auto"/>
            <w:right w:val="none" w:sz="0" w:space="0" w:color="auto"/>
          </w:divBdr>
        </w:div>
        <w:div w:id="501701352">
          <w:marLeft w:val="0"/>
          <w:marRight w:val="0"/>
          <w:marTop w:val="0"/>
          <w:marBottom w:val="0"/>
          <w:divBdr>
            <w:top w:val="none" w:sz="0" w:space="0" w:color="auto"/>
            <w:left w:val="none" w:sz="0" w:space="0" w:color="auto"/>
            <w:bottom w:val="none" w:sz="0" w:space="0" w:color="auto"/>
            <w:right w:val="none" w:sz="0" w:space="0" w:color="auto"/>
          </w:divBdr>
        </w:div>
        <w:div w:id="509219658">
          <w:marLeft w:val="0"/>
          <w:marRight w:val="0"/>
          <w:marTop w:val="0"/>
          <w:marBottom w:val="0"/>
          <w:divBdr>
            <w:top w:val="none" w:sz="0" w:space="0" w:color="auto"/>
            <w:left w:val="none" w:sz="0" w:space="0" w:color="auto"/>
            <w:bottom w:val="none" w:sz="0" w:space="0" w:color="auto"/>
            <w:right w:val="none" w:sz="0" w:space="0" w:color="auto"/>
          </w:divBdr>
        </w:div>
        <w:div w:id="1777090768">
          <w:marLeft w:val="0"/>
          <w:marRight w:val="0"/>
          <w:marTop w:val="0"/>
          <w:marBottom w:val="0"/>
          <w:divBdr>
            <w:top w:val="none" w:sz="0" w:space="0" w:color="auto"/>
            <w:left w:val="none" w:sz="0" w:space="0" w:color="auto"/>
            <w:bottom w:val="none" w:sz="0" w:space="0" w:color="auto"/>
            <w:right w:val="none" w:sz="0" w:space="0" w:color="auto"/>
          </w:divBdr>
        </w:div>
      </w:divsChild>
    </w:div>
    <w:div w:id="438179058">
      <w:bodyDiv w:val="1"/>
      <w:marLeft w:val="0"/>
      <w:marRight w:val="0"/>
      <w:marTop w:val="0"/>
      <w:marBottom w:val="0"/>
      <w:divBdr>
        <w:top w:val="none" w:sz="0" w:space="0" w:color="auto"/>
        <w:left w:val="none" w:sz="0" w:space="0" w:color="auto"/>
        <w:bottom w:val="none" w:sz="0" w:space="0" w:color="auto"/>
        <w:right w:val="none" w:sz="0" w:space="0" w:color="auto"/>
      </w:divBdr>
      <w:divsChild>
        <w:div w:id="125582835">
          <w:marLeft w:val="0"/>
          <w:marRight w:val="0"/>
          <w:marTop w:val="0"/>
          <w:marBottom w:val="0"/>
          <w:divBdr>
            <w:top w:val="none" w:sz="0" w:space="0" w:color="auto"/>
            <w:left w:val="none" w:sz="0" w:space="0" w:color="auto"/>
            <w:bottom w:val="none" w:sz="0" w:space="0" w:color="auto"/>
            <w:right w:val="none" w:sz="0" w:space="0" w:color="auto"/>
          </w:divBdr>
        </w:div>
        <w:div w:id="238367604">
          <w:marLeft w:val="0"/>
          <w:marRight w:val="0"/>
          <w:marTop w:val="0"/>
          <w:marBottom w:val="0"/>
          <w:divBdr>
            <w:top w:val="none" w:sz="0" w:space="0" w:color="auto"/>
            <w:left w:val="none" w:sz="0" w:space="0" w:color="auto"/>
            <w:bottom w:val="none" w:sz="0" w:space="0" w:color="auto"/>
            <w:right w:val="none" w:sz="0" w:space="0" w:color="auto"/>
          </w:divBdr>
        </w:div>
        <w:div w:id="291449830">
          <w:marLeft w:val="0"/>
          <w:marRight w:val="0"/>
          <w:marTop w:val="0"/>
          <w:marBottom w:val="0"/>
          <w:divBdr>
            <w:top w:val="none" w:sz="0" w:space="0" w:color="auto"/>
            <w:left w:val="none" w:sz="0" w:space="0" w:color="auto"/>
            <w:bottom w:val="none" w:sz="0" w:space="0" w:color="auto"/>
            <w:right w:val="none" w:sz="0" w:space="0" w:color="auto"/>
          </w:divBdr>
        </w:div>
        <w:div w:id="382873974">
          <w:marLeft w:val="0"/>
          <w:marRight w:val="0"/>
          <w:marTop w:val="0"/>
          <w:marBottom w:val="0"/>
          <w:divBdr>
            <w:top w:val="none" w:sz="0" w:space="0" w:color="auto"/>
            <w:left w:val="none" w:sz="0" w:space="0" w:color="auto"/>
            <w:bottom w:val="none" w:sz="0" w:space="0" w:color="auto"/>
            <w:right w:val="none" w:sz="0" w:space="0" w:color="auto"/>
          </w:divBdr>
        </w:div>
        <w:div w:id="565142060">
          <w:marLeft w:val="0"/>
          <w:marRight w:val="0"/>
          <w:marTop w:val="0"/>
          <w:marBottom w:val="0"/>
          <w:divBdr>
            <w:top w:val="none" w:sz="0" w:space="0" w:color="auto"/>
            <w:left w:val="none" w:sz="0" w:space="0" w:color="auto"/>
            <w:bottom w:val="none" w:sz="0" w:space="0" w:color="auto"/>
            <w:right w:val="none" w:sz="0" w:space="0" w:color="auto"/>
          </w:divBdr>
        </w:div>
        <w:div w:id="586765177">
          <w:marLeft w:val="0"/>
          <w:marRight w:val="0"/>
          <w:marTop w:val="0"/>
          <w:marBottom w:val="0"/>
          <w:divBdr>
            <w:top w:val="none" w:sz="0" w:space="0" w:color="auto"/>
            <w:left w:val="none" w:sz="0" w:space="0" w:color="auto"/>
            <w:bottom w:val="none" w:sz="0" w:space="0" w:color="auto"/>
            <w:right w:val="none" w:sz="0" w:space="0" w:color="auto"/>
          </w:divBdr>
        </w:div>
        <w:div w:id="1088308036">
          <w:marLeft w:val="0"/>
          <w:marRight w:val="0"/>
          <w:marTop w:val="0"/>
          <w:marBottom w:val="0"/>
          <w:divBdr>
            <w:top w:val="none" w:sz="0" w:space="0" w:color="auto"/>
            <w:left w:val="none" w:sz="0" w:space="0" w:color="auto"/>
            <w:bottom w:val="none" w:sz="0" w:space="0" w:color="auto"/>
            <w:right w:val="none" w:sz="0" w:space="0" w:color="auto"/>
          </w:divBdr>
        </w:div>
        <w:div w:id="1308703001">
          <w:marLeft w:val="0"/>
          <w:marRight w:val="0"/>
          <w:marTop w:val="0"/>
          <w:marBottom w:val="0"/>
          <w:divBdr>
            <w:top w:val="none" w:sz="0" w:space="0" w:color="auto"/>
            <w:left w:val="none" w:sz="0" w:space="0" w:color="auto"/>
            <w:bottom w:val="none" w:sz="0" w:space="0" w:color="auto"/>
            <w:right w:val="none" w:sz="0" w:space="0" w:color="auto"/>
          </w:divBdr>
        </w:div>
        <w:div w:id="1844200933">
          <w:marLeft w:val="0"/>
          <w:marRight w:val="0"/>
          <w:marTop w:val="0"/>
          <w:marBottom w:val="0"/>
          <w:divBdr>
            <w:top w:val="none" w:sz="0" w:space="0" w:color="auto"/>
            <w:left w:val="none" w:sz="0" w:space="0" w:color="auto"/>
            <w:bottom w:val="none" w:sz="0" w:space="0" w:color="auto"/>
            <w:right w:val="none" w:sz="0" w:space="0" w:color="auto"/>
          </w:divBdr>
        </w:div>
        <w:div w:id="1910580723">
          <w:marLeft w:val="0"/>
          <w:marRight w:val="0"/>
          <w:marTop w:val="0"/>
          <w:marBottom w:val="0"/>
          <w:divBdr>
            <w:top w:val="none" w:sz="0" w:space="0" w:color="auto"/>
            <w:left w:val="none" w:sz="0" w:space="0" w:color="auto"/>
            <w:bottom w:val="none" w:sz="0" w:space="0" w:color="auto"/>
            <w:right w:val="none" w:sz="0" w:space="0" w:color="auto"/>
          </w:divBdr>
        </w:div>
        <w:div w:id="2130512170">
          <w:marLeft w:val="0"/>
          <w:marRight w:val="0"/>
          <w:marTop w:val="0"/>
          <w:marBottom w:val="0"/>
          <w:divBdr>
            <w:top w:val="none" w:sz="0" w:space="0" w:color="auto"/>
            <w:left w:val="none" w:sz="0" w:space="0" w:color="auto"/>
            <w:bottom w:val="none" w:sz="0" w:space="0" w:color="auto"/>
            <w:right w:val="none" w:sz="0" w:space="0" w:color="auto"/>
          </w:divBdr>
        </w:div>
      </w:divsChild>
    </w:div>
    <w:div w:id="509299203">
      <w:bodyDiv w:val="1"/>
      <w:marLeft w:val="0"/>
      <w:marRight w:val="0"/>
      <w:marTop w:val="0"/>
      <w:marBottom w:val="0"/>
      <w:divBdr>
        <w:top w:val="none" w:sz="0" w:space="0" w:color="auto"/>
        <w:left w:val="none" w:sz="0" w:space="0" w:color="auto"/>
        <w:bottom w:val="none" w:sz="0" w:space="0" w:color="auto"/>
        <w:right w:val="none" w:sz="0" w:space="0" w:color="auto"/>
      </w:divBdr>
      <w:divsChild>
        <w:div w:id="48844747">
          <w:marLeft w:val="0"/>
          <w:marRight w:val="0"/>
          <w:marTop w:val="0"/>
          <w:marBottom w:val="0"/>
          <w:divBdr>
            <w:top w:val="none" w:sz="0" w:space="0" w:color="auto"/>
            <w:left w:val="none" w:sz="0" w:space="0" w:color="auto"/>
            <w:bottom w:val="none" w:sz="0" w:space="0" w:color="auto"/>
            <w:right w:val="none" w:sz="0" w:space="0" w:color="auto"/>
          </w:divBdr>
        </w:div>
        <w:div w:id="877082457">
          <w:marLeft w:val="0"/>
          <w:marRight w:val="0"/>
          <w:marTop w:val="0"/>
          <w:marBottom w:val="0"/>
          <w:divBdr>
            <w:top w:val="none" w:sz="0" w:space="0" w:color="auto"/>
            <w:left w:val="none" w:sz="0" w:space="0" w:color="auto"/>
            <w:bottom w:val="none" w:sz="0" w:space="0" w:color="auto"/>
            <w:right w:val="none" w:sz="0" w:space="0" w:color="auto"/>
          </w:divBdr>
        </w:div>
        <w:div w:id="1537305447">
          <w:marLeft w:val="0"/>
          <w:marRight w:val="0"/>
          <w:marTop w:val="0"/>
          <w:marBottom w:val="0"/>
          <w:divBdr>
            <w:top w:val="none" w:sz="0" w:space="0" w:color="auto"/>
            <w:left w:val="none" w:sz="0" w:space="0" w:color="auto"/>
            <w:bottom w:val="none" w:sz="0" w:space="0" w:color="auto"/>
            <w:right w:val="none" w:sz="0" w:space="0" w:color="auto"/>
          </w:divBdr>
        </w:div>
        <w:div w:id="1648821916">
          <w:marLeft w:val="0"/>
          <w:marRight w:val="0"/>
          <w:marTop w:val="0"/>
          <w:marBottom w:val="0"/>
          <w:divBdr>
            <w:top w:val="none" w:sz="0" w:space="0" w:color="auto"/>
            <w:left w:val="none" w:sz="0" w:space="0" w:color="auto"/>
            <w:bottom w:val="none" w:sz="0" w:space="0" w:color="auto"/>
            <w:right w:val="none" w:sz="0" w:space="0" w:color="auto"/>
          </w:divBdr>
        </w:div>
      </w:divsChild>
    </w:div>
    <w:div w:id="625935205">
      <w:bodyDiv w:val="1"/>
      <w:marLeft w:val="0"/>
      <w:marRight w:val="0"/>
      <w:marTop w:val="0"/>
      <w:marBottom w:val="0"/>
      <w:divBdr>
        <w:top w:val="none" w:sz="0" w:space="0" w:color="auto"/>
        <w:left w:val="none" w:sz="0" w:space="0" w:color="auto"/>
        <w:bottom w:val="none" w:sz="0" w:space="0" w:color="auto"/>
        <w:right w:val="none" w:sz="0" w:space="0" w:color="auto"/>
      </w:divBdr>
    </w:div>
    <w:div w:id="749424279">
      <w:bodyDiv w:val="1"/>
      <w:marLeft w:val="0"/>
      <w:marRight w:val="0"/>
      <w:marTop w:val="0"/>
      <w:marBottom w:val="0"/>
      <w:divBdr>
        <w:top w:val="none" w:sz="0" w:space="0" w:color="auto"/>
        <w:left w:val="none" w:sz="0" w:space="0" w:color="auto"/>
        <w:bottom w:val="none" w:sz="0" w:space="0" w:color="auto"/>
        <w:right w:val="none" w:sz="0" w:space="0" w:color="auto"/>
      </w:divBdr>
      <w:divsChild>
        <w:div w:id="915018297">
          <w:marLeft w:val="0"/>
          <w:marRight w:val="0"/>
          <w:marTop w:val="0"/>
          <w:marBottom w:val="0"/>
          <w:divBdr>
            <w:top w:val="none" w:sz="0" w:space="0" w:color="auto"/>
            <w:left w:val="none" w:sz="0" w:space="0" w:color="auto"/>
            <w:bottom w:val="none" w:sz="0" w:space="0" w:color="auto"/>
            <w:right w:val="none" w:sz="0" w:space="0" w:color="auto"/>
          </w:divBdr>
        </w:div>
        <w:div w:id="981544092">
          <w:marLeft w:val="0"/>
          <w:marRight w:val="0"/>
          <w:marTop w:val="0"/>
          <w:marBottom w:val="0"/>
          <w:divBdr>
            <w:top w:val="none" w:sz="0" w:space="0" w:color="auto"/>
            <w:left w:val="none" w:sz="0" w:space="0" w:color="auto"/>
            <w:bottom w:val="none" w:sz="0" w:space="0" w:color="auto"/>
            <w:right w:val="none" w:sz="0" w:space="0" w:color="auto"/>
          </w:divBdr>
        </w:div>
        <w:div w:id="2044863322">
          <w:marLeft w:val="0"/>
          <w:marRight w:val="0"/>
          <w:marTop w:val="0"/>
          <w:marBottom w:val="0"/>
          <w:divBdr>
            <w:top w:val="none" w:sz="0" w:space="0" w:color="auto"/>
            <w:left w:val="none" w:sz="0" w:space="0" w:color="auto"/>
            <w:bottom w:val="none" w:sz="0" w:space="0" w:color="auto"/>
            <w:right w:val="none" w:sz="0" w:space="0" w:color="auto"/>
          </w:divBdr>
        </w:div>
      </w:divsChild>
    </w:div>
    <w:div w:id="1292906977">
      <w:bodyDiv w:val="1"/>
      <w:marLeft w:val="0"/>
      <w:marRight w:val="0"/>
      <w:marTop w:val="0"/>
      <w:marBottom w:val="0"/>
      <w:divBdr>
        <w:top w:val="none" w:sz="0" w:space="0" w:color="auto"/>
        <w:left w:val="none" w:sz="0" w:space="0" w:color="auto"/>
        <w:bottom w:val="none" w:sz="0" w:space="0" w:color="auto"/>
        <w:right w:val="none" w:sz="0" w:space="0" w:color="auto"/>
      </w:divBdr>
    </w:div>
    <w:div w:id="1980454417">
      <w:bodyDiv w:val="1"/>
      <w:marLeft w:val="0"/>
      <w:marRight w:val="0"/>
      <w:marTop w:val="0"/>
      <w:marBottom w:val="0"/>
      <w:divBdr>
        <w:top w:val="none" w:sz="0" w:space="0" w:color="auto"/>
        <w:left w:val="none" w:sz="0" w:space="0" w:color="auto"/>
        <w:bottom w:val="none" w:sz="0" w:space="0" w:color="auto"/>
        <w:right w:val="none" w:sz="0" w:space="0" w:color="auto"/>
      </w:divBdr>
      <w:divsChild>
        <w:div w:id="1106542087">
          <w:marLeft w:val="0"/>
          <w:marRight w:val="0"/>
          <w:marTop w:val="0"/>
          <w:marBottom w:val="0"/>
          <w:divBdr>
            <w:top w:val="none" w:sz="0" w:space="0" w:color="auto"/>
            <w:left w:val="none" w:sz="0" w:space="0" w:color="auto"/>
            <w:bottom w:val="none" w:sz="0" w:space="0" w:color="auto"/>
            <w:right w:val="none" w:sz="0" w:space="0" w:color="auto"/>
          </w:divBdr>
        </w:div>
        <w:div w:id="2047442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bristol.gov.uk/files/documents/7437-manual-handling-generic-model-risk-assessment-2024"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bristol.gov.uk/files/documents/7437-manual-handling-generic-model-risk-assessment-2024" TargetMode="Externa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2.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08486052300824BA4D620CF95E9C978" ma:contentTypeVersion="6" ma:contentTypeDescription="Create a new document." ma:contentTypeScope="" ma:versionID="2541a160a9daaf70bb32d466996cc7b9">
  <xsd:schema xmlns:xsd="http://www.w3.org/2001/XMLSchema" xmlns:xs="http://www.w3.org/2001/XMLSchema" xmlns:p="http://schemas.microsoft.com/office/2006/metadata/properties" xmlns:ns2="ee57888a-cf71-422e-9a19-54eb89d6805c" xmlns:ns3="5546626c-f3fd-4f02-8a63-221a7cd464fb" targetNamespace="http://schemas.microsoft.com/office/2006/metadata/properties" ma:root="true" ma:fieldsID="0f2b3a1c226269fc39a71fdeae7ffbbf" ns2:_="" ns3:_="">
    <xsd:import namespace="ee57888a-cf71-422e-9a19-54eb89d6805c"/>
    <xsd:import namespace="5546626c-f3fd-4f02-8a63-221a7cd464f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57888a-cf71-422e-9a19-54eb89d68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46626c-f3fd-4f02-8a63-221a7cd464f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804BFF-E6D2-4D0E-878E-5832802A318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8D7F309-2A56-4F0D-A4BA-6889A4B9BDFC}">
  <ds:schemaRefs>
    <ds:schemaRef ds:uri="http://schemas.microsoft.com/sharepoint/v3/contenttype/forms"/>
  </ds:schemaRefs>
</ds:datastoreItem>
</file>

<file path=customXml/itemProps3.xml><?xml version="1.0" encoding="utf-8"?>
<ds:datastoreItem xmlns:ds="http://schemas.openxmlformats.org/officeDocument/2006/customXml" ds:itemID="{A9CCC90D-45B8-4771-8E6B-9FCB534F565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36</cp:revision>
  <dcterms:created xsi:type="dcterms:W3CDTF">2026-01-19T09:44:00Z</dcterms:created>
  <dcterms:modified xsi:type="dcterms:W3CDTF">2026-01-19T09:53:35Z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0x010100708486052300824BA4D620CF95E9C978</vt:lpwstr>
  </property>
  <property fmtid="{D5CDD505-2E9C-101B-9397-08002B2CF9AE}" pid="3" name="ClassificationContentMarkingFooterShapeIds">
    <vt:lpwstr>691bb86d,75c01e22,6835b1c</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2026-01-19T09:44:42Z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29f87f44-0938-4092-b6c0-898afb00fa3a</vt:lpwstr>
  </property>
  <property fmtid="{D5CDD505-2E9C-101B-9397-08002B2CF9AE}" pid="12" name="MSIP_Label_e9fc0e63-07aa-4a42-9f0d-00e32f43700c_ContentBits">
    <vt:lpwstr>2</vt:lpwstr>
  </property>
  <property fmtid="{D5CDD505-2E9C-101B-9397-08002B2CF9AE}" pid="13" name="MSIP_Label_e9fc0e63-07aa-4a42-9f0d-00e32f43700c_Tag">
    <vt:lpwstr>10, 3, 0, 2</vt:lpwstr>
  </property>
</Properties>
</file>