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849C4" w14:textId="77777777" w:rsidR="004E519D" w:rsidRPr="0037479F" w:rsidRDefault="004E519D" w:rsidP="004E519D">
      <w:pPr>
        <w:jc w:val="center"/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sz w:val="32"/>
          <w:szCs w:val="32"/>
        </w:rPr>
        <w:t>LICENSING ACT 2003</w:t>
      </w:r>
    </w:p>
    <w:p w14:paraId="7E3295E1" w14:textId="214FE0A7" w:rsidR="004E519D" w:rsidRPr="0037479F" w:rsidRDefault="004E519D" w:rsidP="004E519D">
      <w:pPr>
        <w:jc w:val="center"/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sz w:val="32"/>
          <w:szCs w:val="32"/>
        </w:rPr>
        <w:t xml:space="preserve">Application for the </w:t>
      </w:r>
      <w:r w:rsidR="005964D5">
        <w:rPr>
          <w:rFonts w:ascii="Arial" w:hAnsi="Arial" w:cs="Arial"/>
          <w:sz w:val="32"/>
          <w:szCs w:val="32"/>
        </w:rPr>
        <w:t>Variation</w:t>
      </w:r>
      <w:r w:rsidRPr="0037479F">
        <w:rPr>
          <w:rFonts w:ascii="Arial" w:hAnsi="Arial" w:cs="Arial"/>
          <w:sz w:val="32"/>
          <w:szCs w:val="32"/>
        </w:rPr>
        <w:t xml:space="preserve"> of a Premises Licence </w:t>
      </w:r>
    </w:p>
    <w:p w14:paraId="75ACC2FC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  <w:u w:val="single"/>
        </w:rPr>
      </w:pPr>
    </w:p>
    <w:p w14:paraId="7FC12D43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I </w:t>
      </w:r>
      <w:r w:rsidRPr="0037479F">
        <w:rPr>
          <w:rFonts w:ascii="Arial" w:hAnsi="Arial" w:cs="Arial"/>
          <w:sz w:val="32"/>
          <w:szCs w:val="32"/>
        </w:rPr>
        <w:t xml:space="preserve">(Insert full name of </w:t>
      </w:r>
      <w:proofErr w:type="gramStart"/>
      <w:r w:rsidRPr="0037479F">
        <w:rPr>
          <w:rFonts w:ascii="Arial" w:hAnsi="Arial" w:cs="Arial"/>
          <w:sz w:val="32"/>
          <w:szCs w:val="32"/>
        </w:rPr>
        <w:t>applicant)…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…………………………………</w:t>
      </w:r>
    </w:p>
    <w:p w14:paraId="30F25CF3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5CE4A89F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Of </w:t>
      </w:r>
      <w:r w:rsidRPr="0037479F">
        <w:rPr>
          <w:rFonts w:ascii="Arial" w:hAnsi="Arial" w:cs="Arial"/>
          <w:sz w:val="32"/>
          <w:szCs w:val="32"/>
        </w:rPr>
        <w:t xml:space="preserve">(Insert the full postal address of the </w:t>
      </w:r>
      <w:proofErr w:type="gramStart"/>
      <w:r w:rsidRPr="0037479F">
        <w:rPr>
          <w:rFonts w:ascii="Arial" w:hAnsi="Arial" w:cs="Arial"/>
          <w:sz w:val="32"/>
          <w:szCs w:val="32"/>
        </w:rPr>
        <w:t>premises)…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…………….</w:t>
      </w:r>
    </w:p>
    <w:p w14:paraId="4B25CD81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04499D5E" w14:textId="77777777" w:rsidR="004E519D" w:rsidRPr="0037479F" w:rsidRDefault="004E519D" w:rsidP="004E519D">
      <w:pPr>
        <w:jc w:val="both"/>
        <w:rPr>
          <w:rFonts w:ascii="Arial" w:hAnsi="Arial" w:cs="Arial"/>
        </w:rPr>
      </w:pPr>
      <w:r w:rsidRPr="0037479F">
        <w:rPr>
          <w:rFonts w:ascii="Arial" w:hAnsi="Arial" w:cs="Arial"/>
        </w:rPr>
        <w:t>(Where there is no postal address a description of the premises sufficient to enable the location and extent of the premises to be identified)</w:t>
      </w:r>
    </w:p>
    <w:p w14:paraId="1726C7EA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45D0084A" w14:textId="782D492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I have </w:t>
      </w:r>
      <w:proofErr w:type="gramStart"/>
      <w:r w:rsidRPr="0037479F">
        <w:rPr>
          <w:rFonts w:ascii="Arial" w:hAnsi="Arial" w:cs="Arial"/>
          <w:b/>
          <w:bCs/>
          <w:sz w:val="32"/>
          <w:szCs w:val="32"/>
        </w:rPr>
        <w:t>submitted an application</w:t>
      </w:r>
      <w:proofErr w:type="gramEnd"/>
      <w:r w:rsidRPr="0037479F">
        <w:rPr>
          <w:rFonts w:ascii="Arial" w:hAnsi="Arial" w:cs="Arial"/>
          <w:b/>
          <w:bCs/>
          <w:sz w:val="32"/>
          <w:szCs w:val="32"/>
        </w:rPr>
        <w:t xml:space="preserve"> for the </w:t>
      </w:r>
      <w:r w:rsidR="00B4358B">
        <w:rPr>
          <w:rFonts w:ascii="Arial" w:hAnsi="Arial" w:cs="Arial"/>
          <w:b/>
          <w:bCs/>
          <w:sz w:val="32"/>
          <w:szCs w:val="32"/>
        </w:rPr>
        <w:t>variation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 of a premises licence to</w:t>
      </w:r>
      <w:r w:rsidRPr="0037479F">
        <w:rPr>
          <w:rFonts w:ascii="Arial" w:hAnsi="Arial" w:cs="Arial"/>
          <w:sz w:val="32"/>
          <w:szCs w:val="32"/>
        </w:rPr>
        <w:t xml:space="preserve"> 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Bristol City Council, Licensing Authority 100 Temple Street, Bristol BS1 6AG.  The record of the application may also be inspected at this address between 9.00 am and 5.00 pm Monday – Friday, with the exception of Wednesday when the opening hours are 10.00 am and 5.00 pm or on the Council’s website at </w:t>
      </w:r>
      <w:hyperlink r:id="rId9" w:history="1">
        <w:r w:rsidRPr="0037479F">
          <w:rPr>
            <w:rStyle w:val="Hyperlink"/>
            <w:rFonts w:ascii="Arial" w:hAnsi="Arial" w:cs="Arial"/>
            <w:b/>
            <w:bCs/>
            <w:sz w:val="32"/>
            <w:szCs w:val="32"/>
          </w:rPr>
          <w:t>www.bristol.gov.uk</w:t>
        </w:r>
      </w:hyperlink>
      <w:r w:rsidRPr="0037479F">
        <w:rPr>
          <w:rFonts w:ascii="Arial" w:hAnsi="Arial" w:cs="Arial"/>
          <w:b/>
          <w:bCs/>
          <w:sz w:val="32"/>
          <w:szCs w:val="32"/>
        </w:rPr>
        <w:t xml:space="preserve">. </w:t>
      </w:r>
    </w:p>
    <w:p w14:paraId="58DAE622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60BB8BBA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Details of application </w:t>
      </w:r>
      <w:r w:rsidRPr="0037479F">
        <w:rPr>
          <w:rFonts w:ascii="Arial" w:hAnsi="Arial" w:cs="Arial"/>
          <w:sz w:val="32"/>
          <w:szCs w:val="32"/>
        </w:rPr>
        <w:t xml:space="preserve">(Type of licensable activity, proposed days &amp; times of activities and opening hours of premises, details of any </w:t>
      </w:r>
      <w:proofErr w:type="spellStart"/>
      <w:proofErr w:type="gramStart"/>
      <w:r w:rsidRPr="0037479F">
        <w:rPr>
          <w:rFonts w:ascii="Arial" w:hAnsi="Arial" w:cs="Arial"/>
          <w:sz w:val="32"/>
          <w:szCs w:val="32"/>
        </w:rPr>
        <w:t>non standard</w:t>
      </w:r>
      <w:proofErr w:type="spellEnd"/>
      <w:proofErr w:type="gramEnd"/>
      <w:r w:rsidRPr="0037479F">
        <w:rPr>
          <w:rFonts w:ascii="Arial" w:hAnsi="Arial" w:cs="Arial"/>
          <w:sz w:val="32"/>
          <w:szCs w:val="32"/>
        </w:rPr>
        <w:t xml:space="preserve"> timings &amp; any seasonal </w:t>
      </w:r>
      <w:proofErr w:type="gramStart"/>
      <w:r w:rsidRPr="0037479F">
        <w:rPr>
          <w:rFonts w:ascii="Arial" w:hAnsi="Arial" w:cs="Arial"/>
          <w:sz w:val="32"/>
          <w:szCs w:val="32"/>
        </w:rPr>
        <w:t>variations)…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………………………………………………………</w:t>
      </w:r>
      <w:proofErr w:type="gramStart"/>
      <w:r w:rsidRPr="0037479F">
        <w:rPr>
          <w:rFonts w:ascii="Arial" w:hAnsi="Arial" w:cs="Arial"/>
          <w:sz w:val="32"/>
          <w:szCs w:val="32"/>
        </w:rPr>
        <w:t>…..</w:t>
      </w:r>
      <w:proofErr w:type="gramEnd"/>
      <w:r w:rsidRPr="0037479F">
        <w:rPr>
          <w:rFonts w:ascii="Arial" w:hAnsi="Arial" w:cs="Arial"/>
          <w:sz w:val="32"/>
          <w:szCs w:val="32"/>
        </w:rPr>
        <w:t>…</w:t>
      </w:r>
    </w:p>
    <w:p w14:paraId="15EC558F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269B1383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>Relevant persons and responsible authorities may make written representation to the relevant Licensing Authority by………….</w:t>
      </w:r>
      <w:r w:rsidRPr="0037479F">
        <w:rPr>
          <w:rFonts w:ascii="Arial" w:hAnsi="Arial" w:cs="Arial"/>
          <w:sz w:val="32"/>
          <w:szCs w:val="32"/>
        </w:rPr>
        <w:t>(Insert date which shall be no less than 28 consecutive days starting on the day after the day on which the application was given to the Licensing Authority)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 such representation shall be made in writing to </w:t>
      </w:r>
      <w:r w:rsidRPr="00214694">
        <w:rPr>
          <w:rFonts w:ascii="Arial" w:hAnsi="Arial" w:cs="Arial"/>
          <w:b/>
          <w:bCs/>
          <w:sz w:val="32"/>
          <w:szCs w:val="32"/>
        </w:rPr>
        <w:t>Licensing Team, PO Box 3300, Bristol, BS1 9LN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 or via email: </w:t>
      </w:r>
      <w:hyperlink r:id="rId10" w:history="1">
        <w:r w:rsidRPr="0037479F">
          <w:rPr>
            <w:rStyle w:val="Hyperlink"/>
            <w:rFonts w:ascii="Arial" w:hAnsi="Arial" w:cs="Arial"/>
            <w:b/>
            <w:bCs/>
            <w:sz w:val="32"/>
            <w:szCs w:val="32"/>
          </w:rPr>
          <w:t>licensing@bristol.gov.uk</w:t>
        </w:r>
      </w:hyperlink>
      <w:r w:rsidRPr="0037479F"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264843C9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3D5D3C87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>It is an offence knowingly or recklessly to make a false statement in connection with an application and the maximum fine for which a person is liable on summary conviction for the offence is an unlimited fine.</w:t>
      </w:r>
    </w:p>
    <w:p w14:paraId="70961708" w14:textId="77777777" w:rsidR="0036373D" w:rsidRDefault="0036373D"/>
    <w:sectPr w:rsidR="0036373D" w:rsidSect="004E519D">
      <w:headerReference w:type="default" r:id="rId11"/>
      <w:footerReference w:type="default" r:id="rId12"/>
      <w:footnotePr>
        <w:pos w:val="beneathText"/>
      </w:footnotePr>
      <w:pgSz w:w="12240" w:h="15840"/>
      <w:pgMar w:top="426" w:right="616" w:bottom="567" w:left="1134" w:header="720" w:footer="720" w:gutter="0"/>
      <w:cols w:space="720"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AF21C" w14:textId="77777777" w:rsidR="004E519D" w:rsidRDefault="004E519D" w:rsidP="004E519D">
      <w:r>
        <w:separator/>
      </w:r>
    </w:p>
  </w:endnote>
  <w:endnote w:type="continuationSeparator" w:id="0">
    <w:p w14:paraId="64E4F454" w14:textId="77777777" w:rsidR="004E519D" w:rsidRDefault="004E519D" w:rsidP="004E5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D695" w14:textId="77777777" w:rsidR="00B4358B" w:rsidRDefault="00B4358B">
    <w:pPr>
      <w:pStyle w:val="Footer"/>
      <w:jc w:val="center"/>
    </w:pPr>
    <w:r>
      <w:rPr>
        <w:lang w:val="en-US"/>
      </w:rPr>
      <w:t xml:space="preserve">Page </w:t>
    </w:r>
    <w:r>
      <w:rPr>
        <w:lang w:val="en-US"/>
      </w:rPr>
      <w:fldChar w:fldCharType="begin"/>
    </w:r>
    <w:r>
      <w:rPr>
        <w:lang w:val="en-US"/>
      </w:rPr>
      <w:instrText xml:space="preserve"> PAGE </w:instrText>
    </w:r>
    <w:r>
      <w:rPr>
        <w:lang w:val="en-US"/>
      </w:rPr>
      <w:fldChar w:fldCharType="separate"/>
    </w:r>
    <w:r>
      <w:rPr>
        <w:noProof/>
        <w:lang w:val="en-US"/>
      </w:rPr>
      <w:t>11</w:t>
    </w:r>
    <w:r>
      <w:rPr>
        <w:lang w:val="en-US"/>
      </w:rPr>
      <w:fldChar w:fldCharType="end"/>
    </w:r>
    <w:r>
      <w:rPr>
        <w:lang w:val="en-US"/>
      </w:rPr>
      <w:t xml:space="preserve"> of </w:t>
    </w:r>
    <w:r>
      <w:rPr>
        <w:lang w:val="en-US"/>
      </w:rPr>
      <w:fldChar w:fldCharType="begin"/>
    </w:r>
    <w:r>
      <w:rPr>
        <w:lang w:val="en-US"/>
      </w:rPr>
      <w:instrText xml:space="preserve"> NUMPAGES \*Arabic </w:instrText>
    </w:r>
    <w:r>
      <w:rPr>
        <w:lang w:val="en-US"/>
      </w:rPr>
      <w:fldChar w:fldCharType="separate"/>
    </w:r>
    <w:r>
      <w:rPr>
        <w:noProof/>
        <w:lang w:val="en-US"/>
      </w:rPr>
      <w:t>18</w:t>
    </w:r>
    <w:r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72C7C" w14:textId="77777777" w:rsidR="004E519D" w:rsidRDefault="004E519D" w:rsidP="004E519D">
      <w:r>
        <w:separator/>
      </w:r>
    </w:p>
  </w:footnote>
  <w:footnote w:type="continuationSeparator" w:id="0">
    <w:p w14:paraId="10D8CE8E" w14:textId="77777777" w:rsidR="004E519D" w:rsidRDefault="004E519D" w:rsidP="004E51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7DDF6" w14:textId="38B60FB7" w:rsidR="00B4358B" w:rsidRPr="0066017F" w:rsidRDefault="004E519D" w:rsidP="004E519D">
    <w:pPr>
      <w:pStyle w:val="Header"/>
    </w:pPr>
    <w:r>
      <w:rPr>
        <w:rFonts w:ascii="Arial" w:hAnsi="Arial" w:cs="Arial"/>
        <w:sz w:val="20"/>
        <w:szCs w:val="20"/>
      </w:rPr>
      <w:t xml:space="preserve">Sample Site &amp; Newspaper Notice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19D"/>
    <w:rsid w:val="00296EE0"/>
    <w:rsid w:val="0036373D"/>
    <w:rsid w:val="004E519D"/>
    <w:rsid w:val="0058087F"/>
    <w:rsid w:val="005964D5"/>
    <w:rsid w:val="00634BC8"/>
    <w:rsid w:val="00B4358B"/>
    <w:rsid w:val="00DF27DA"/>
    <w:rsid w:val="00F6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9662F"/>
  <w15:chartTrackingRefBased/>
  <w15:docId w15:val="{EE05CB30-8707-4140-9435-9BD3799D4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19D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51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51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51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51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51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519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519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519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519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1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51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51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51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51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51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51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51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51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519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51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51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51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51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51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51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51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51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51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519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4E519D"/>
    <w:rPr>
      <w:color w:val="0000FF"/>
      <w:u w:val="single"/>
    </w:rPr>
  </w:style>
  <w:style w:type="paragraph" w:styleId="Footer">
    <w:name w:val="footer"/>
    <w:basedOn w:val="Normal"/>
    <w:link w:val="FooterChar"/>
    <w:rsid w:val="004E519D"/>
    <w:pPr>
      <w:tabs>
        <w:tab w:val="center" w:pos="4153"/>
        <w:tab w:val="right" w:pos="8306"/>
      </w:tabs>
    </w:pPr>
    <w:rPr>
      <w:szCs w:val="20"/>
    </w:rPr>
  </w:style>
  <w:style w:type="character" w:customStyle="1" w:styleId="FooterChar">
    <w:name w:val="Footer Char"/>
    <w:basedOn w:val="DefaultParagraphFont"/>
    <w:link w:val="Footer"/>
    <w:rsid w:val="004E519D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paragraph" w:styleId="Header">
    <w:name w:val="header"/>
    <w:basedOn w:val="Normal"/>
    <w:link w:val="HeaderChar"/>
    <w:rsid w:val="004E519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4E519D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licensing@bristol.gov.uk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bristol.gov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82C02B-6A3B-4132-AA03-257A3665CD56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customXml/itemProps2.xml><?xml version="1.0" encoding="utf-8"?>
<ds:datastoreItem xmlns:ds="http://schemas.openxmlformats.org/officeDocument/2006/customXml" ds:itemID="{A92F9E3F-5233-421B-ACBF-A163D8E48E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BB8872-A439-49D5-A16D-5F0FC52103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2025-07-24T14:18:00Z</dcterms:created>
  <dcterms:modified xsi:type="dcterms:W3CDTF">2025-07-24T14:18:00Z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</Properties>
</file>